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70FA4" w14:textId="77777777" w:rsidR="00913A10" w:rsidRDefault="006A007F">
      <w:pPr>
        <w:spacing w:after="1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І СИЛАБУС НАВЧАЛЬНОЇ ДИСЦИПЛІНИ</w:t>
      </w:r>
    </w:p>
    <w:p w14:paraId="271FE6F0" w14:textId="77777777" w:rsidR="00913A10" w:rsidRDefault="00913A10">
      <w:pPr>
        <w:spacing w:after="120"/>
        <w:jc w:val="center"/>
        <w:rPr>
          <w:rFonts w:ascii="Times New Roman" w:eastAsia="Times New Roman" w:hAnsi="Times New Roman" w:cs="Times New Roman"/>
          <w:sz w:val="2"/>
          <w:szCs w:val="2"/>
        </w:rPr>
      </w:pPr>
    </w:p>
    <w:tbl>
      <w:tblPr>
        <w:tblStyle w:val="afff"/>
        <w:tblW w:w="98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1"/>
        <w:gridCol w:w="6635"/>
      </w:tblGrid>
      <w:tr w:rsidR="00913A10" w14:paraId="174DBC60" w14:textId="77777777">
        <w:tc>
          <w:tcPr>
            <w:tcW w:w="9806" w:type="dxa"/>
            <w:gridSpan w:val="2"/>
            <w:shd w:val="clear" w:color="auto" w:fill="FFFFFF"/>
            <w:tcMar>
              <w:top w:w="85" w:type="dxa"/>
              <w:left w:w="85" w:type="dxa"/>
              <w:bottom w:w="85" w:type="dxa"/>
              <w:right w:w="85" w:type="dxa"/>
            </w:tcMar>
            <w:vAlign w:val="center"/>
          </w:tcPr>
          <w:p w14:paraId="0DEB4F4C" w14:textId="77777777" w:rsidR="00913A10" w:rsidRDefault="006A007F">
            <w:pPr>
              <w:rPr>
                <w:rFonts w:ascii="Times New Roman" w:eastAsia="Times New Roman" w:hAnsi="Times New Roman" w:cs="Times New Roman"/>
                <w:b/>
              </w:rPr>
            </w:pPr>
            <w:r>
              <w:rPr>
                <w:rFonts w:ascii="Times New Roman" w:eastAsia="Times New Roman" w:hAnsi="Times New Roman" w:cs="Times New Roman"/>
                <w:b/>
              </w:rPr>
              <w:t>1. Загальна інформація про навчальну дисципліну</w:t>
            </w:r>
          </w:p>
        </w:tc>
      </w:tr>
      <w:tr w:rsidR="00913A10" w14:paraId="4D2808EC" w14:textId="77777777">
        <w:trPr>
          <w:trHeight w:val="381"/>
        </w:trPr>
        <w:tc>
          <w:tcPr>
            <w:tcW w:w="3171" w:type="dxa"/>
            <w:shd w:val="clear" w:color="auto" w:fill="FFFFFF"/>
            <w:tcMar>
              <w:top w:w="85" w:type="dxa"/>
              <w:left w:w="85" w:type="dxa"/>
              <w:bottom w:w="85" w:type="dxa"/>
              <w:right w:w="85" w:type="dxa"/>
            </w:tcMar>
          </w:tcPr>
          <w:p w14:paraId="1C407755"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 xml:space="preserve">Повна назва навчальної дисципліни </w:t>
            </w:r>
          </w:p>
        </w:tc>
        <w:tc>
          <w:tcPr>
            <w:tcW w:w="6635" w:type="dxa"/>
            <w:shd w:val="clear" w:color="auto" w:fill="FFFFFF"/>
            <w:tcMar>
              <w:top w:w="85" w:type="dxa"/>
              <w:left w:w="85" w:type="dxa"/>
              <w:bottom w:w="85" w:type="dxa"/>
              <w:right w:w="85" w:type="dxa"/>
            </w:tcMar>
          </w:tcPr>
          <w:p w14:paraId="702EC427" w14:textId="77777777" w:rsidR="00913A10" w:rsidRDefault="006A007F">
            <w:pPr>
              <w:rPr>
                <w:rFonts w:ascii="Times New Roman" w:eastAsia="Times New Roman" w:hAnsi="Times New Roman" w:cs="Times New Roman"/>
              </w:rPr>
            </w:pPr>
            <w:bookmarkStart w:id="0" w:name="_heading=h.30j0zll" w:colFirst="0" w:colLast="0"/>
            <w:bookmarkEnd w:id="0"/>
            <w:r>
              <w:rPr>
                <w:rFonts w:ascii="Times New Roman" w:eastAsia="Times New Roman" w:hAnsi="Times New Roman" w:cs="Times New Roman"/>
              </w:rPr>
              <w:t>Легка атлетика та методика викладання</w:t>
            </w:r>
          </w:p>
        </w:tc>
      </w:tr>
      <w:tr w:rsidR="00913A10" w14:paraId="1E7CB205" w14:textId="77777777">
        <w:trPr>
          <w:trHeight w:val="350"/>
        </w:trPr>
        <w:tc>
          <w:tcPr>
            <w:tcW w:w="3171" w:type="dxa"/>
            <w:shd w:val="clear" w:color="auto" w:fill="FFFFFF"/>
            <w:tcMar>
              <w:top w:w="85" w:type="dxa"/>
              <w:left w:w="85" w:type="dxa"/>
              <w:bottom w:w="85" w:type="dxa"/>
              <w:right w:w="85" w:type="dxa"/>
            </w:tcMar>
          </w:tcPr>
          <w:p w14:paraId="13EB3036"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Повна офіційна назва закладу вищої освіти</w:t>
            </w:r>
          </w:p>
        </w:tc>
        <w:tc>
          <w:tcPr>
            <w:tcW w:w="6635" w:type="dxa"/>
            <w:shd w:val="clear" w:color="auto" w:fill="FFFFFF"/>
            <w:tcMar>
              <w:top w:w="85" w:type="dxa"/>
              <w:left w:w="85" w:type="dxa"/>
              <w:bottom w:w="85" w:type="dxa"/>
              <w:right w:w="85" w:type="dxa"/>
            </w:tcMar>
          </w:tcPr>
          <w:p w14:paraId="40A53F5D"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Сумський державний університет</w:t>
            </w:r>
          </w:p>
        </w:tc>
      </w:tr>
      <w:tr w:rsidR="00913A10" w14:paraId="6ECE2FE3" w14:textId="77777777">
        <w:trPr>
          <w:trHeight w:val="332"/>
        </w:trPr>
        <w:tc>
          <w:tcPr>
            <w:tcW w:w="3171" w:type="dxa"/>
            <w:shd w:val="clear" w:color="auto" w:fill="FFFFFF"/>
            <w:tcMar>
              <w:top w:w="85" w:type="dxa"/>
              <w:left w:w="85" w:type="dxa"/>
              <w:bottom w:w="85" w:type="dxa"/>
              <w:right w:w="85" w:type="dxa"/>
            </w:tcMar>
          </w:tcPr>
          <w:p w14:paraId="30C63E7D"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 xml:space="preserve">Повна назва структурного підрозділу </w:t>
            </w:r>
          </w:p>
        </w:tc>
        <w:tc>
          <w:tcPr>
            <w:tcW w:w="6635" w:type="dxa"/>
            <w:shd w:val="clear" w:color="auto" w:fill="FFFFFF"/>
            <w:tcMar>
              <w:top w:w="85" w:type="dxa"/>
              <w:left w:w="85" w:type="dxa"/>
              <w:bottom w:w="85" w:type="dxa"/>
              <w:right w:w="85" w:type="dxa"/>
            </w:tcMar>
          </w:tcPr>
          <w:p w14:paraId="4057FEA0"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Класичний фаховий коледж</w:t>
            </w:r>
          </w:p>
          <w:p w14:paraId="0AD02954"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Сумського державного університету</w:t>
            </w:r>
          </w:p>
        </w:tc>
      </w:tr>
      <w:tr w:rsidR="00913A10" w14:paraId="250E2B54" w14:textId="77777777">
        <w:trPr>
          <w:trHeight w:val="413"/>
        </w:trPr>
        <w:tc>
          <w:tcPr>
            <w:tcW w:w="3171" w:type="dxa"/>
            <w:shd w:val="clear" w:color="auto" w:fill="FFFFFF"/>
            <w:tcMar>
              <w:top w:w="85" w:type="dxa"/>
              <w:left w:w="85" w:type="dxa"/>
              <w:bottom w:w="85" w:type="dxa"/>
              <w:right w:w="85" w:type="dxa"/>
            </w:tcMar>
          </w:tcPr>
          <w:p w14:paraId="77101664"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Розробник(и)</w:t>
            </w:r>
          </w:p>
        </w:tc>
        <w:tc>
          <w:tcPr>
            <w:tcW w:w="6635" w:type="dxa"/>
            <w:shd w:val="clear" w:color="auto" w:fill="FFFFFF"/>
            <w:tcMar>
              <w:top w:w="85" w:type="dxa"/>
              <w:left w:w="85" w:type="dxa"/>
              <w:bottom w:w="85" w:type="dxa"/>
              <w:right w:w="85" w:type="dxa"/>
            </w:tcMar>
          </w:tcPr>
          <w:p w14:paraId="3F37EF24"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 xml:space="preserve">Бондаренко Олена Євгенівна, </w:t>
            </w:r>
            <w:proofErr w:type="spellStart"/>
            <w:r>
              <w:rPr>
                <w:rFonts w:ascii="Times New Roman" w:eastAsia="Times New Roman" w:hAnsi="Times New Roman" w:cs="Times New Roman"/>
              </w:rPr>
              <w:t>Радевич</w:t>
            </w:r>
            <w:proofErr w:type="spellEnd"/>
            <w:r>
              <w:rPr>
                <w:rFonts w:ascii="Times New Roman" w:eastAsia="Times New Roman" w:hAnsi="Times New Roman" w:cs="Times New Roman"/>
              </w:rPr>
              <w:t xml:space="preserve"> Олександр Іванович</w:t>
            </w:r>
          </w:p>
          <w:p w14:paraId="5FDE18CF"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 xml:space="preserve">викладачі Класичного фахового коледжу </w:t>
            </w:r>
          </w:p>
          <w:p w14:paraId="666AAA25"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Сумського державного університету</w:t>
            </w:r>
          </w:p>
        </w:tc>
      </w:tr>
      <w:tr w:rsidR="00913A10" w14:paraId="08E7E69F" w14:textId="77777777">
        <w:trPr>
          <w:trHeight w:val="694"/>
        </w:trPr>
        <w:tc>
          <w:tcPr>
            <w:tcW w:w="3171" w:type="dxa"/>
            <w:shd w:val="clear" w:color="auto" w:fill="FFFFFF"/>
            <w:tcMar>
              <w:top w:w="85" w:type="dxa"/>
              <w:left w:w="85" w:type="dxa"/>
              <w:bottom w:w="85" w:type="dxa"/>
              <w:right w:w="85" w:type="dxa"/>
            </w:tcMar>
          </w:tcPr>
          <w:p w14:paraId="2BA0FFD9"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Рівень вищої освіти</w:t>
            </w:r>
          </w:p>
        </w:tc>
        <w:tc>
          <w:tcPr>
            <w:tcW w:w="6635" w:type="dxa"/>
            <w:shd w:val="clear" w:color="auto" w:fill="FFFFFF"/>
            <w:tcMar>
              <w:top w:w="85" w:type="dxa"/>
              <w:left w:w="85" w:type="dxa"/>
              <w:bottom w:w="85" w:type="dxa"/>
              <w:right w:w="85" w:type="dxa"/>
            </w:tcMar>
          </w:tcPr>
          <w:p w14:paraId="5A83E280" w14:textId="77777777" w:rsidR="00913A10" w:rsidRDefault="006A007F">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Початковий рівень (короткий цикл)</w:t>
            </w:r>
          </w:p>
          <w:p w14:paraId="10952AF6" w14:textId="77777777" w:rsidR="00913A10" w:rsidRDefault="006A007F">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 xml:space="preserve">НРК України – 5 рівень; </w:t>
            </w:r>
          </w:p>
          <w:p w14:paraId="459DC668"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 xml:space="preserve">FQ-EHEA – короткий цикл; </w:t>
            </w:r>
          </w:p>
          <w:p w14:paraId="50D14F9C"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QF-LLL – 5 рівень</w:t>
            </w:r>
          </w:p>
        </w:tc>
      </w:tr>
      <w:tr w:rsidR="00913A10" w14:paraId="6BCF6480" w14:textId="77777777">
        <w:trPr>
          <w:trHeight w:val="409"/>
        </w:trPr>
        <w:tc>
          <w:tcPr>
            <w:tcW w:w="3171" w:type="dxa"/>
            <w:shd w:val="clear" w:color="auto" w:fill="FFFFFF"/>
            <w:tcMar>
              <w:top w:w="85" w:type="dxa"/>
              <w:left w:w="85" w:type="dxa"/>
              <w:bottom w:w="85" w:type="dxa"/>
              <w:right w:w="85" w:type="dxa"/>
            </w:tcMar>
            <w:vAlign w:val="center"/>
          </w:tcPr>
          <w:p w14:paraId="43871829"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Семестр вивчення навчальної дисципліни</w:t>
            </w:r>
          </w:p>
        </w:tc>
        <w:tc>
          <w:tcPr>
            <w:tcW w:w="6635" w:type="dxa"/>
            <w:shd w:val="clear" w:color="auto" w:fill="FFFFFF"/>
            <w:tcMar>
              <w:top w:w="85" w:type="dxa"/>
              <w:left w:w="85" w:type="dxa"/>
              <w:bottom w:w="85" w:type="dxa"/>
              <w:right w:w="85" w:type="dxa"/>
            </w:tcMar>
            <w:vAlign w:val="center"/>
          </w:tcPr>
          <w:p w14:paraId="30B6B1CA" w14:textId="77777777" w:rsidR="00913A10" w:rsidRDefault="006A007F">
            <w:pPr>
              <w:jc w:val="both"/>
              <w:rPr>
                <w:rFonts w:ascii="Times New Roman" w:eastAsia="Times New Roman" w:hAnsi="Times New Roman" w:cs="Times New Roman"/>
              </w:rPr>
            </w:pPr>
            <w:r>
              <w:rPr>
                <w:rFonts w:ascii="Times New Roman" w:eastAsia="Times New Roman" w:hAnsi="Times New Roman" w:cs="Times New Roman"/>
              </w:rPr>
              <w:t>32 тижні протягом 1-го  та 2-го семестрів</w:t>
            </w:r>
          </w:p>
        </w:tc>
      </w:tr>
      <w:tr w:rsidR="00913A10" w14:paraId="09107BB4" w14:textId="77777777">
        <w:trPr>
          <w:trHeight w:val="1082"/>
        </w:trPr>
        <w:tc>
          <w:tcPr>
            <w:tcW w:w="3171" w:type="dxa"/>
            <w:shd w:val="clear" w:color="auto" w:fill="FFFFFF"/>
            <w:tcMar>
              <w:top w:w="85" w:type="dxa"/>
              <w:left w:w="85" w:type="dxa"/>
              <w:bottom w:w="85" w:type="dxa"/>
              <w:right w:w="85" w:type="dxa"/>
            </w:tcMar>
          </w:tcPr>
          <w:p w14:paraId="0E4F85B4"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Обсяг навчальної дисципліни</w:t>
            </w:r>
          </w:p>
        </w:tc>
        <w:tc>
          <w:tcPr>
            <w:tcW w:w="6635" w:type="dxa"/>
            <w:shd w:val="clear" w:color="auto" w:fill="FFFFFF"/>
            <w:tcMar>
              <w:top w:w="85" w:type="dxa"/>
              <w:left w:w="85" w:type="dxa"/>
              <w:bottom w:w="85" w:type="dxa"/>
              <w:right w:w="85" w:type="dxa"/>
            </w:tcMar>
          </w:tcPr>
          <w:p w14:paraId="1BC8FFF8"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Обсяг навчальної дисципліни становить 5 кредитів ЄКТС, 150 годин, з яких 64 години становить контактна робота з викладачем (24 години лекцій, 40 годин практичних занять), 86 годин становить самостійна робота</w:t>
            </w:r>
          </w:p>
        </w:tc>
      </w:tr>
      <w:tr w:rsidR="00913A10" w14:paraId="61E77145" w14:textId="77777777">
        <w:trPr>
          <w:trHeight w:val="240"/>
        </w:trPr>
        <w:tc>
          <w:tcPr>
            <w:tcW w:w="3171" w:type="dxa"/>
            <w:shd w:val="clear" w:color="auto" w:fill="FFFFFF"/>
            <w:tcMar>
              <w:top w:w="85" w:type="dxa"/>
              <w:left w:w="85" w:type="dxa"/>
              <w:bottom w:w="85" w:type="dxa"/>
              <w:right w:w="85" w:type="dxa"/>
            </w:tcMar>
          </w:tcPr>
          <w:p w14:paraId="58665B1E"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Мова(и) викладання</w:t>
            </w:r>
          </w:p>
        </w:tc>
        <w:tc>
          <w:tcPr>
            <w:tcW w:w="6635" w:type="dxa"/>
            <w:shd w:val="clear" w:color="auto" w:fill="FFFFFF"/>
            <w:tcMar>
              <w:top w:w="85" w:type="dxa"/>
              <w:left w:w="85" w:type="dxa"/>
              <w:bottom w:w="85" w:type="dxa"/>
              <w:right w:w="85" w:type="dxa"/>
            </w:tcMar>
          </w:tcPr>
          <w:p w14:paraId="69C2669C"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Українською мовою</w:t>
            </w:r>
          </w:p>
        </w:tc>
      </w:tr>
      <w:tr w:rsidR="00913A10" w14:paraId="7353373F" w14:textId="77777777">
        <w:trPr>
          <w:trHeight w:val="48"/>
        </w:trPr>
        <w:tc>
          <w:tcPr>
            <w:tcW w:w="9806" w:type="dxa"/>
            <w:gridSpan w:val="2"/>
            <w:shd w:val="clear" w:color="auto" w:fill="FFFFFF"/>
            <w:tcMar>
              <w:top w:w="85" w:type="dxa"/>
              <w:left w:w="85" w:type="dxa"/>
              <w:bottom w:w="85" w:type="dxa"/>
              <w:right w:w="85" w:type="dxa"/>
            </w:tcMar>
            <w:vAlign w:val="center"/>
          </w:tcPr>
          <w:p w14:paraId="06F154EA" w14:textId="77777777" w:rsidR="00913A10" w:rsidRDefault="006A007F">
            <w:pPr>
              <w:rPr>
                <w:rFonts w:ascii="Times New Roman" w:eastAsia="Times New Roman" w:hAnsi="Times New Roman" w:cs="Times New Roman"/>
              </w:rPr>
            </w:pPr>
            <w:r>
              <w:rPr>
                <w:rFonts w:ascii="Times New Roman" w:eastAsia="Times New Roman" w:hAnsi="Times New Roman" w:cs="Times New Roman"/>
                <w:b/>
              </w:rPr>
              <w:t>2. Місце навчальної дисципліни в освітній програмі</w:t>
            </w:r>
          </w:p>
        </w:tc>
      </w:tr>
      <w:tr w:rsidR="00913A10" w14:paraId="3F127763" w14:textId="77777777">
        <w:trPr>
          <w:trHeight w:val="469"/>
        </w:trPr>
        <w:tc>
          <w:tcPr>
            <w:tcW w:w="3171" w:type="dxa"/>
            <w:shd w:val="clear" w:color="auto" w:fill="FFFFFF"/>
            <w:tcMar>
              <w:top w:w="85" w:type="dxa"/>
              <w:left w:w="85" w:type="dxa"/>
              <w:bottom w:w="85" w:type="dxa"/>
              <w:right w:w="85" w:type="dxa"/>
            </w:tcMar>
          </w:tcPr>
          <w:p w14:paraId="5A7B6C76"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Статус дисципліни</w:t>
            </w:r>
          </w:p>
        </w:tc>
        <w:tc>
          <w:tcPr>
            <w:tcW w:w="6635" w:type="dxa"/>
            <w:shd w:val="clear" w:color="auto" w:fill="FFFFFF"/>
            <w:tcMar>
              <w:top w:w="85" w:type="dxa"/>
              <w:left w:w="85" w:type="dxa"/>
              <w:bottom w:w="85" w:type="dxa"/>
              <w:right w:w="85" w:type="dxa"/>
            </w:tcMar>
          </w:tcPr>
          <w:p w14:paraId="4BFCDF61" w14:textId="1CDF3BAC" w:rsidR="00913A10" w:rsidRDefault="006A007F" w:rsidP="00F414D5">
            <w:pPr>
              <w:rPr>
                <w:rFonts w:ascii="Times New Roman" w:eastAsia="Times New Roman" w:hAnsi="Times New Roman" w:cs="Times New Roman"/>
                <w:color w:val="FF0000"/>
              </w:rPr>
            </w:pPr>
            <w:r>
              <w:rPr>
                <w:rFonts w:ascii="Times New Roman" w:eastAsia="Times New Roman" w:hAnsi="Times New Roman" w:cs="Times New Roman"/>
              </w:rPr>
              <w:t xml:space="preserve">Обов’язкова навчальна дисципліна циклу </w:t>
            </w:r>
            <w:r w:rsidR="00F414D5">
              <w:rPr>
                <w:rFonts w:ascii="Times New Roman" w:eastAsia="Times New Roman" w:hAnsi="Times New Roman" w:cs="Times New Roman"/>
              </w:rPr>
              <w:t>професійн</w:t>
            </w:r>
            <w:r w:rsidR="000D3F11" w:rsidRPr="004D0FA1">
              <w:rPr>
                <w:rFonts w:ascii="Times New Roman" w:hAnsi="Times New Roman" w:cs="Times New Roman"/>
                <w:color w:val="auto"/>
                <w:szCs w:val="26"/>
              </w:rPr>
              <w:t xml:space="preserve">ої підготовки за </w:t>
            </w:r>
            <w:r w:rsidR="00F414D5">
              <w:rPr>
                <w:rFonts w:ascii="Times New Roman" w:hAnsi="Times New Roman" w:cs="Times New Roman"/>
                <w:color w:val="auto"/>
                <w:szCs w:val="26"/>
              </w:rPr>
              <w:t>освітньою програмою</w:t>
            </w:r>
          </w:p>
        </w:tc>
      </w:tr>
      <w:tr w:rsidR="00913A10" w14:paraId="7DA138D4" w14:textId="77777777">
        <w:trPr>
          <w:trHeight w:val="437"/>
        </w:trPr>
        <w:tc>
          <w:tcPr>
            <w:tcW w:w="3171" w:type="dxa"/>
            <w:shd w:val="clear" w:color="auto" w:fill="FFFFFF"/>
            <w:tcMar>
              <w:top w:w="85" w:type="dxa"/>
              <w:left w:w="85" w:type="dxa"/>
              <w:bottom w:w="85" w:type="dxa"/>
              <w:right w:w="85" w:type="dxa"/>
            </w:tcMar>
          </w:tcPr>
          <w:p w14:paraId="427AE110"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Передумови для вивчення дисципліни</w:t>
            </w:r>
          </w:p>
        </w:tc>
        <w:tc>
          <w:tcPr>
            <w:tcW w:w="6635" w:type="dxa"/>
            <w:shd w:val="clear" w:color="auto" w:fill="FFFFFF"/>
            <w:tcMar>
              <w:top w:w="85" w:type="dxa"/>
              <w:left w:w="85" w:type="dxa"/>
              <w:bottom w:w="85" w:type="dxa"/>
              <w:right w:w="85" w:type="dxa"/>
            </w:tcMar>
          </w:tcPr>
          <w:p w14:paraId="7F190351"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Передумови відсутні</w:t>
            </w:r>
          </w:p>
        </w:tc>
      </w:tr>
      <w:tr w:rsidR="00913A10" w14:paraId="3DF5EDA4" w14:textId="77777777">
        <w:trPr>
          <w:trHeight w:val="1078"/>
        </w:trPr>
        <w:tc>
          <w:tcPr>
            <w:tcW w:w="3171" w:type="dxa"/>
            <w:shd w:val="clear" w:color="auto" w:fill="FFFFFF"/>
            <w:tcMar>
              <w:top w:w="85" w:type="dxa"/>
              <w:left w:w="85" w:type="dxa"/>
              <w:bottom w:w="85" w:type="dxa"/>
              <w:right w:w="85" w:type="dxa"/>
            </w:tcMar>
          </w:tcPr>
          <w:p w14:paraId="2D0E0757"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Додаткові умови</w:t>
            </w:r>
          </w:p>
        </w:tc>
        <w:tc>
          <w:tcPr>
            <w:tcW w:w="6635" w:type="dxa"/>
            <w:shd w:val="clear" w:color="auto" w:fill="FFFFFF"/>
            <w:tcMar>
              <w:top w:w="85" w:type="dxa"/>
              <w:left w:w="85" w:type="dxa"/>
              <w:bottom w:w="85" w:type="dxa"/>
              <w:right w:w="85" w:type="dxa"/>
            </w:tcMar>
          </w:tcPr>
          <w:p w14:paraId="0E3C64DB" w14:textId="71E8506A" w:rsidR="00913A10" w:rsidRPr="000D3F11" w:rsidRDefault="006A007F">
            <w:pPr>
              <w:rPr>
                <w:rFonts w:ascii="Times New Roman" w:eastAsia="Times New Roman" w:hAnsi="Times New Roman" w:cs="Times New Roman"/>
              </w:rPr>
            </w:pPr>
            <w:r w:rsidRPr="000D3F11">
              <w:rPr>
                <w:rFonts w:ascii="Times New Roman" w:eastAsia="Times New Roman" w:hAnsi="Times New Roman" w:cs="Times New Roman"/>
              </w:rPr>
              <w:t xml:space="preserve">Одночасно мають бути вивчені: </w:t>
            </w:r>
            <w:r w:rsidR="005C351B">
              <w:rPr>
                <w:rFonts w:ascii="Times New Roman" w:eastAsia="Times New Roman" w:hAnsi="Times New Roman" w:cs="Times New Roman"/>
              </w:rPr>
              <w:t>Підвищення спортивної майстерності в обраному виді спорту(футбол)</w:t>
            </w:r>
            <w:r w:rsidR="0068165F">
              <w:rPr>
                <w:rFonts w:ascii="Times New Roman" w:eastAsia="Times New Roman" w:hAnsi="Times New Roman" w:cs="Times New Roman"/>
              </w:rPr>
              <w:t>.</w:t>
            </w:r>
            <w:r w:rsidRPr="000D3F11">
              <w:rPr>
                <w:rFonts w:ascii="Times New Roman" w:eastAsia="Times New Roman" w:hAnsi="Times New Roman" w:cs="Times New Roman"/>
              </w:rPr>
              <w:t xml:space="preserve"> </w:t>
            </w:r>
            <w:r w:rsidR="005C351B">
              <w:rPr>
                <w:rFonts w:ascii="Times New Roman" w:eastAsia="Times New Roman" w:hAnsi="Times New Roman" w:cs="Times New Roman"/>
              </w:rPr>
              <w:t>Б</w:t>
            </w:r>
            <w:r w:rsidR="000D3F11" w:rsidRPr="000D3F11">
              <w:rPr>
                <w:rFonts w:ascii="Times New Roman" w:eastAsia="Times New Roman" w:hAnsi="Times New Roman" w:cs="Times New Roman"/>
              </w:rPr>
              <w:t>езпека життєдіяльності (зі змістовним модулем «Соціальна та професійна безпека діяльності людини»)</w:t>
            </w:r>
          </w:p>
        </w:tc>
      </w:tr>
      <w:tr w:rsidR="00913A10" w14:paraId="76EEA889" w14:textId="77777777">
        <w:trPr>
          <w:trHeight w:val="238"/>
        </w:trPr>
        <w:tc>
          <w:tcPr>
            <w:tcW w:w="3171" w:type="dxa"/>
            <w:shd w:val="clear" w:color="auto" w:fill="FFFFFF"/>
            <w:tcMar>
              <w:top w:w="85" w:type="dxa"/>
              <w:left w:w="85" w:type="dxa"/>
              <w:bottom w:w="85" w:type="dxa"/>
              <w:right w:w="85" w:type="dxa"/>
            </w:tcMar>
          </w:tcPr>
          <w:p w14:paraId="1EAA7C61" w14:textId="77777777" w:rsidR="00913A10" w:rsidRDefault="006A007F">
            <w:pPr>
              <w:rPr>
                <w:rFonts w:ascii="Times New Roman" w:eastAsia="Times New Roman" w:hAnsi="Times New Roman" w:cs="Times New Roman"/>
                <w:i/>
              </w:rPr>
            </w:pPr>
            <w:r>
              <w:rPr>
                <w:rFonts w:ascii="Times New Roman" w:eastAsia="Times New Roman" w:hAnsi="Times New Roman" w:cs="Times New Roman"/>
              </w:rPr>
              <w:t>Обмеження</w:t>
            </w:r>
          </w:p>
        </w:tc>
        <w:tc>
          <w:tcPr>
            <w:tcW w:w="6635" w:type="dxa"/>
            <w:shd w:val="clear" w:color="auto" w:fill="FFFFFF"/>
            <w:tcMar>
              <w:top w:w="85" w:type="dxa"/>
              <w:left w:w="85" w:type="dxa"/>
              <w:bottom w:w="85" w:type="dxa"/>
              <w:right w:w="85" w:type="dxa"/>
            </w:tcMar>
          </w:tcPr>
          <w:p w14:paraId="0D7259E0"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Обмеження відсутні</w:t>
            </w:r>
          </w:p>
        </w:tc>
      </w:tr>
      <w:tr w:rsidR="00913A10" w14:paraId="58505DC2" w14:textId="77777777">
        <w:trPr>
          <w:trHeight w:val="133"/>
        </w:trPr>
        <w:tc>
          <w:tcPr>
            <w:tcW w:w="9806" w:type="dxa"/>
            <w:gridSpan w:val="2"/>
            <w:shd w:val="clear" w:color="auto" w:fill="auto"/>
            <w:tcMar>
              <w:top w:w="85" w:type="dxa"/>
              <w:left w:w="85" w:type="dxa"/>
              <w:bottom w:w="85" w:type="dxa"/>
              <w:right w:w="85" w:type="dxa"/>
            </w:tcMar>
            <w:vAlign w:val="center"/>
          </w:tcPr>
          <w:p w14:paraId="3CC47885" w14:textId="77777777" w:rsidR="00913A10" w:rsidRDefault="006A007F">
            <w:pPr>
              <w:rPr>
                <w:rFonts w:ascii="Times New Roman" w:eastAsia="Times New Roman" w:hAnsi="Times New Roman" w:cs="Times New Roman"/>
              </w:rPr>
            </w:pPr>
            <w:r>
              <w:rPr>
                <w:rFonts w:ascii="Times New Roman" w:eastAsia="Times New Roman" w:hAnsi="Times New Roman" w:cs="Times New Roman"/>
                <w:b/>
              </w:rPr>
              <w:t>3. Мета навчальної дисципліни</w:t>
            </w:r>
          </w:p>
        </w:tc>
      </w:tr>
      <w:tr w:rsidR="00913A10" w14:paraId="40F857C7" w14:textId="77777777">
        <w:trPr>
          <w:trHeight w:val="1318"/>
        </w:trPr>
        <w:tc>
          <w:tcPr>
            <w:tcW w:w="9806" w:type="dxa"/>
            <w:gridSpan w:val="2"/>
            <w:tcMar>
              <w:top w:w="85" w:type="dxa"/>
              <w:left w:w="85" w:type="dxa"/>
              <w:bottom w:w="85" w:type="dxa"/>
              <w:right w:w="85" w:type="dxa"/>
            </w:tcMar>
          </w:tcPr>
          <w:p w14:paraId="1E29B458" w14:textId="77777777" w:rsidR="00913A10" w:rsidRDefault="006A007F">
            <w:pPr>
              <w:jc w:val="both"/>
              <w:rPr>
                <w:rFonts w:ascii="Times New Roman" w:eastAsia="Times New Roman" w:hAnsi="Times New Roman" w:cs="Times New Roman"/>
              </w:rPr>
            </w:pPr>
            <w:bookmarkStart w:id="1" w:name="_heading=h.1fob9te" w:colFirst="0" w:colLast="0"/>
            <w:bookmarkEnd w:id="1"/>
            <w:r>
              <w:rPr>
                <w:rFonts w:ascii="Times New Roman" w:eastAsia="Times New Roman" w:hAnsi="Times New Roman" w:cs="Times New Roman"/>
              </w:rPr>
              <w:t>Метою навчальної дисципліни є отримання студентами теоретичних знань і професійно-педагогічних навичок, необхідними для навчання і тренування в легкій атлетиці, суддівства змагань, для профілактики травматизму і забезпечення безпеки на заняттях і змаганнях у закладах освіти. Навчальна дисципліна повинна сприяти підготовці висококваліфікованих спеціалістів в різних ланках фізкультурно-оздоровчої і спортивної роботи.</w:t>
            </w:r>
          </w:p>
        </w:tc>
      </w:tr>
    </w:tbl>
    <w:p w14:paraId="124C55E5" w14:textId="77777777" w:rsidR="00913A10" w:rsidRDefault="00913A10"/>
    <w:p w14:paraId="1587FB8D" w14:textId="77777777" w:rsidR="00913A10" w:rsidRDefault="00913A10"/>
    <w:tbl>
      <w:tblPr>
        <w:tblStyle w:val="afff0"/>
        <w:tblW w:w="98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63"/>
        <w:gridCol w:w="80"/>
        <w:gridCol w:w="61"/>
        <w:gridCol w:w="216"/>
        <w:gridCol w:w="433"/>
        <w:gridCol w:w="288"/>
        <w:gridCol w:w="3320"/>
        <w:gridCol w:w="2167"/>
        <w:gridCol w:w="2446"/>
      </w:tblGrid>
      <w:tr w:rsidR="00913A10" w14:paraId="0BFCE736" w14:textId="77777777">
        <w:trPr>
          <w:trHeight w:val="252"/>
        </w:trPr>
        <w:tc>
          <w:tcPr>
            <w:tcW w:w="9806" w:type="dxa"/>
            <w:gridSpan w:val="10"/>
            <w:shd w:val="clear" w:color="auto" w:fill="auto"/>
            <w:tcMar>
              <w:top w:w="85" w:type="dxa"/>
              <w:left w:w="85" w:type="dxa"/>
              <w:bottom w:w="85" w:type="dxa"/>
              <w:right w:w="85" w:type="dxa"/>
            </w:tcMar>
            <w:vAlign w:val="center"/>
          </w:tcPr>
          <w:p w14:paraId="1CC9FD08" w14:textId="77777777" w:rsidR="00913A10" w:rsidRDefault="006A007F">
            <w:pPr>
              <w:rPr>
                <w:rFonts w:ascii="Times New Roman" w:eastAsia="Times New Roman" w:hAnsi="Times New Roman" w:cs="Times New Roman"/>
              </w:rPr>
            </w:pPr>
            <w:r>
              <w:rPr>
                <w:rFonts w:ascii="Times New Roman" w:eastAsia="Times New Roman" w:hAnsi="Times New Roman" w:cs="Times New Roman"/>
                <w:b/>
                <w:smallCaps/>
              </w:rPr>
              <w:lastRenderedPageBreak/>
              <w:t xml:space="preserve">4. </w:t>
            </w:r>
            <w:r>
              <w:rPr>
                <w:rFonts w:ascii="Times New Roman" w:eastAsia="Times New Roman" w:hAnsi="Times New Roman" w:cs="Times New Roman"/>
                <w:b/>
              </w:rPr>
              <w:t>Зміст навчальної дисципліни</w:t>
            </w:r>
          </w:p>
        </w:tc>
      </w:tr>
      <w:tr w:rsidR="00913A10" w14:paraId="6831136A" w14:textId="77777777">
        <w:trPr>
          <w:trHeight w:val="1134"/>
        </w:trPr>
        <w:tc>
          <w:tcPr>
            <w:tcW w:w="9806" w:type="dxa"/>
            <w:gridSpan w:val="10"/>
            <w:tcMar>
              <w:top w:w="85" w:type="dxa"/>
              <w:left w:w="85" w:type="dxa"/>
              <w:bottom w:w="85" w:type="dxa"/>
              <w:right w:w="85" w:type="dxa"/>
            </w:tcMar>
          </w:tcPr>
          <w:p w14:paraId="003ECB27" w14:textId="77777777" w:rsidR="00913A10" w:rsidRDefault="006A007F">
            <w:pPr>
              <w:spacing w:line="276" w:lineRule="auto"/>
              <w:jc w:val="both"/>
              <w:rPr>
                <w:rFonts w:ascii="Times New Roman" w:eastAsia="Times New Roman" w:hAnsi="Times New Roman" w:cs="Times New Roman"/>
                <w:b/>
              </w:rPr>
            </w:pPr>
            <w:bookmarkStart w:id="2" w:name="_heading=h.3znysh7" w:colFirst="0" w:colLast="0"/>
            <w:bookmarkEnd w:id="2"/>
            <w:r>
              <w:rPr>
                <w:rFonts w:ascii="Times New Roman" w:eastAsia="Times New Roman" w:hAnsi="Times New Roman" w:cs="Times New Roman"/>
                <w:b/>
              </w:rPr>
              <w:t>I СЕМЕСТР</w:t>
            </w:r>
          </w:p>
          <w:p w14:paraId="0404440E" w14:textId="77777777" w:rsidR="00913A10" w:rsidRDefault="006A007F">
            <w:pPr>
              <w:jc w:val="both"/>
              <w:rPr>
                <w:rFonts w:ascii="Times New Roman" w:eastAsia="Times New Roman" w:hAnsi="Times New Roman" w:cs="Times New Roman"/>
                <w:b/>
              </w:rPr>
            </w:pPr>
            <w:r>
              <w:rPr>
                <w:rFonts w:ascii="Times New Roman" w:eastAsia="Times New Roman" w:hAnsi="Times New Roman" w:cs="Times New Roman"/>
                <w:b/>
              </w:rPr>
              <w:t>ЗМІСТОВИЙ МОДУЛЬ 1. ВСТУП ДО ЛЕГКОЇ АТЛЕТИКИ</w:t>
            </w:r>
          </w:p>
          <w:p w14:paraId="6CA90E0A"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Тема 1.</w:t>
            </w:r>
            <w:r>
              <w:t xml:space="preserve"> </w:t>
            </w:r>
            <w:r>
              <w:rPr>
                <w:rFonts w:ascii="Times New Roman" w:eastAsia="Times New Roman" w:hAnsi="Times New Roman" w:cs="Times New Roman"/>
                <w:b/>
              </w:rPr>
              <w:t xml:space="preserve">Легка атлетика в Національній системі фізичного виховання </w:t>
            </w:r>
          </w:p>
          <w:p w14:paraId="32B378FF" w14:textId="40E6ADDF" w:rsidR="00913A10" w:rsidRDefault="006A007F">
            <w:pPr>
              <w:jc w:val="both"/>
              <w:rPr>
                <w:rFonts w:ascii="Times New Roman" w:eastAsia="Times New Roman" w:hAnsi="Times New Roman" w:cs="Times New Roman"/>
              </w:rPr>
            </w:pPr>
            <w:r>
              <w:rPr>
                <w:rFonts w:ascii="Times New Roman" w:eastAsia="Times New Roman" w:hAnsi="Times New Roman" w:cs="Times New Roman"/>
              </w:rPr>
              <w:t>Легка атлетика як навчальний предмет. Взаємозв’язок легкої атлетики з іншими науками. Базові поняття та терміни. Завдання та зміст курсу легкої атлетики. Послідовність вивчення програмного матеріалу. Мета, завдання сучасні легкої атлетики. Залікові та контрольні вимоги. Значення легкої атлетики  в системі фізичного виховання, класифікація легкоатлетичних вправ, характеристика легкоатлетичних вправ (різновиди).</w:t>
            </w:r>
          </w:p>
          <w:p w14:paraId="2543A82F"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Тема 2. Історія розвитку легкої атлетики</w:t>
            </w:r>
          </w:p>
          <w:p w14:paraId="2A35A16C" w14:textId="2F97E5F2" w:rsidR="00913A10" w:rsidRDefault="006A007F">
            <w:pPr>
              <w:jc w:val="both"/>
              <w:rPr>
                <w:rFonts w:ascii="Times New Roman" w:eastAsia="Times New Roman" w:hAnsi="Times New Roman" w:cs="Times New Roman"/>
              </w:rPr>
            </w:pPr>
            <w:r>
              <w:rPr>
                <w:rFonts w:ascii="Times New Roman" w:eastAsia="Times New Roman" w:hAnsi="Times New Roman" w:cs="Times New Roman"/>
              </w:rPr>
              <w:t>Розвиток легкої атлетики у світі та Україні, сучасний розвиток легкої атлетики. Успіхи українських легкоатлетів.</w:t>
            </w:r>
          </w:p>
          <w:p w14:paraId="7F60894F"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Тема 3. Основи підготовки легкоатлетів.</w:t>
            </w:r>
          </w:p>
          <w:p w14:paraId="667E642B" w14:textId="2307DAC5" w:rsidR="00913A10" w:rsidRDefault="006A007F">
            <w:pPr>
              <w:jc w:val="both"/>
              <w:rPr>
                <w:rFonts w:ascii="Times New Roman" w:eastAsia="Times New Roman" w:hAnsi="Times New Roman" w:cs="Times New Roman"/>
              </w:rPr>
            </w:pPr>
            <w:r>
              <w:rPr>
                <w:rFonts w:ascii="Times New Roman" w:eastAsia="Times New Roman" w:hAnsi="Times New Roman" w:cs="Times New Roman"/>
              </w:rPr>
              <w:t>Вплив легкоатлетичних вправ на організм людини. Фізичні вправи. Технічна підготовка. Тактична підготовка. Морально-вольова підготовка. Послідовність у навчанні техніці видів легкої атлетики. Досягнення і збереження спортивної форми. Особливості спортивного вдосконалення. Види підготовки. Загальні основи спортивної підготовки, мета і завдання підготовки легкоатлетів.</w:t>
            </w:r>
          </w:p>
          <w:p w14:paraId="22E3D37E"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Тема 4. Профілактика травматизму на заняттях з легкої атлетики</w:t>
            </w:r>
          </w:p>
          <w:p w14:paraId="19D5A319" w14:textId="19353C7A" w:rsidR="00913A10" w:rsidRDefault="006A007F">
            <w:pPr>
              <w:jc w:val="both"/>
              <w:rPr>
                <w:rFonts w:ascii="Times New Roman" w:eastAsia="Times New Roman" w:hAnsi="Times New Roman" w:cs="Times New Roman"/>
              </w:rPr>
            </w:pPr>
            <w:r>
              <w:rPr>
                <w:rFonts w:ascii="Times New Roman" w:eastAsia="Times New Roman" w:hAnsi="Times New Roman" w:cs="Times New Roman"/>
              </w:rPr>
              <w:t>Гігієнічні вимоги до проведення занять. Причини травматизму та заходи по його запобіганню. Вимоги безпеки, попередження перенапружень, травм і захворювань під час занять легкою атлетикою. Техніка безпеки та профілактика травматизму у видах легкої атлетики, дії  для уникнення перенапружень, травм і захворювань.</w:t>
            </w:r>
          </w:p>
          <w:p w14:paraId="33DEAD3B" w14:textId="77777777" w:rsidR="00913A10" w:rsidRDefault="006A007F">
            <w:pPr>
              <w:jc w:val="both"/>
              <w:rPr>
                <w:rFonts w:ascii="Times New Roman" w:eastAsia="Times New Roman" w:hAnsi="Times New Roman" w:cs="Times New Roman"/>
                <w:b/>
              </w:rPr>
            </w:pPr>
            <w:r>
              <w:rPr>
                <w:rFonts w:ascii="Times New Roman" w:eastAsia="Times New Roman" w:hAnsi="Times New Roman" w:cs="Times New Roman"/>
                <w:b/>
              </w:rPr>
              <w:t xml:space="preserve">ЗМІСТОВИЙ МОДУЛЬ 2. </w:t>
            </w:r>
          </w:p>
          <w:p w14:paraId="00A87E4A" w14:textId="77777777" w:rsidR="00913A10" w:rsidRDefault="006A007F">
            <w:pPr>
              <w:jc w:val="both"/>
              <w:rPr>
                <w:rFonts w:ascii="Times New Roman" w:eastAsia="Times New Roman" w:hAnsi="Times New Roman" w:cs="Times New Roman"/>
                <w:b/>
              </w:rPr>
            </w:pPr>
            <w:r>
              <w:rPr>
                <w:rFonts w:ascii="Times New Roman" w:eastAsia="Times New Roman" w:hAnsi="Times New Roman" w:cs="Times New Roman"/>
                <w:b/>
              </w:rPr>
              <w:t>ТЕХНІКА ЛЕГКОАТЛЕТИЧНИХ ВПРАВ</w:t>
            </w:r>
          </w:p>
          <w:p w14:paraId="6CAF58CB"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 xml:space="preserve">Тема 5. Основи навчання техніки легкоатлетичних вправ </w:t>
            </w:r>
          </w:p>
          <w:p w14:paraId="5B0185CB" w14:textId="2A5DD489" w:rsidR="00913A10" w:rsidRDefault="006A007F">
            <w:pPr>
              <w:jc w:val="both"/>
              <w:rPr>
                <w:rFonts w:ascii="Times New Roman" w:eastAsia="Times New Roman" w:hAnsi="Times New Roman" w:cs="Times New Roman"/>
              </w:rPr>
            </w:pPr>
            <w:r>
              <w:rPr>
                <w:rFonts w:ascii="Times New Roman" w:eastAsia="Times New Roman" w:hAnsi="Times New Roman" w:cs="Times New Roman"/>
              </w:rPr>
              <w:t>Поняття про техніку легкоатлетичних вправ та її варіативність</w:t>
            </w:r>
            <w:r>
              <w:rPr>
                <w:rFonts w:ascii="Times New Roman" w:eastAsia="Times New Roman" w:hAnsi="Times New Roman" w:cs="Times New Roman"/>
                <w:b/>
              </w:rPr>
              <w:t>.</w:t>
            </w:r>
            <w:r>
              <w:rPr>
                <w:rFonts w:ascii="Times New Roman" w:eastAsia="Times New Roman" w:hAnsi="Times New Roman" w:cs="Times New Roman"/>
              </w:rPr>
              <w:t xml:space="preserve"> Принципи навчання і тренування легкоатлетів. Засоби і методи навчання і тренування. Типова схема та послідовність навчання легкоатлетичним вправам. Освоєння техніки загально розвиваючих та спеціальних вправ. Спеціальні бігові вправи.</w:t>
            </w:r>
            <w:r>
              <w:rPr>
                <w:rFonts w:ascii="Times New Roman" w:eastAsia="Times New Roman" w:hAnsi="Times New Roman" w:cs="Times New Roman"/>
                <w:b/>
              </w:rPr>
              <w:t xml:space="preserve"> </w:t>
            </w:r>
            <w:r>
              <w:rPr>
                <w:rFonts w:ascii="Times New Roman" w:eastAsia="Times New Roman" w:hAnsi="Times New Roman" w:cs="Times New Roman"/>
              </w:rPr>
              <w:t>Рекомендації до виконання вправ.  Методика виконання.</w:t>
            </w:r>
          </w:p>
          <w:p w14:paraId="5BEAC521"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 xml:space="preserve">Тема 6.  Техніка виконання низького та високого стартів </w:t>
            </w:r>
          </w:p>
          <w:p w14:paraId="64769D54" w14:textId="1DEE5976" w:rsidR="00913A10" w:rsidRDefault="006A007F">
            <w:pPr>
              <w:jc w:val="both"/>
              <w:rPr>
                <w:rFonts w:ascii="Times New Roman" w:eastAsia="Times New Roman" w:hAnsi="Times New Roman" w:cs="Times New Roman"/>
              </w:rPr>
            </w:pPr>
            <w:r>
              <w:rPr>
                <w:rFonts w:ascii="Times New Roman" w:eastAsia="Times New Roman" w:hAnsi="Times New Roman" w:cs="Times New Roman"/>
              </w:rPr>
              <w:t>Вивчення техніки. Вихідне положення на старті. Спеціальні вправи, що забезпечують розвиток фізичних якостей, необхідних для бігу на короткі дистанції. Вдосконалення техніки низького старту, бігу по дистанції, бігу по віражу, фінішуванню. Дотримання вимог безпеки під час занять.</w:t>
            </w:r>
          </w:p>
          <w:p w14:paraId="0FBE94DA"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 xml:space="preserve">Тема 7. Основи методики самостійних занять фізичними вправами </w:t>
            </w:r>
          </w:p>
          <w:p w14:paraId="357E89FD" w14:textId="589964D8" w:rsidR="00913A10" w:rsidRDefault="006A007F">
            <w:pPr>
              <w:jc w:val="both"/>
              <w:rPr>
                <w:rFonts w:ascii="Times New Roman" w:eastAsia="Times New Roman" w:hAnsi="Times New Roman" w:cs="Times New Roman"/>
              </w:rPr>
            </w:pPr>
            <w:r>
              <w:rPr>
                <w:rFonts w:ascii="Times New Roman" w:eastAsia="Times New Roman" w:hAnsi="Times New Roman" w:cs="Times New Roman"/>
              </w:rPr>
              <w:t>Основи методики самостійних занять фізичними вправами, загальної і спеціальної фізичної підготовки. Спортивна підготовка. Самоконтроль при заняттях фізичними вправами і спортом.</w:t>
            </w:r>
          </w:p>
          <w:p w14:paraId="52808D05" w14:textId="77777777" w:rsidR="00913A10" w:rsidRDefault="006A007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II СЕМЕСТР</w:t>
            </w:r>
          </w:p>
          <w:p w14:paraId="28AED80D" w14:textId="77777777" w:rsidR="00913A10" w:rsidRDefault="006A007F">
            <w:pPr>
              <w:jc w:val="both"/>
              <w:rPr>
                <w:rFonts w:ascii="Times New Roman" w:eastAsia="Times New Roman" w:hAnsi="Times New Roman" w:cs="Times New Roman"/>
                <w:b/>
              </w:rPr>
            </w:pPr>
            <w:r>
              <w:rPr>
                <w:rFonts w:ascii="Times New Roman" w:eastAsia="Times New Roman" w:hAnsi="Times New Roman" w:cs="Times New Roman"/>
                <w:b/>
              </w:rPr>
              <w:t xml:space="preserve">ЗМІСТОВИЙ МОДУЛЬ 3. </w:t>
            </w:r>
          </w:p>
          <w:p w14:paraId="56A33F64" w14:textId="77777777" w:rsidR="00913A10" w:rsidRDefault="006A007F">
            <w:pPr>
              <w:jc w:val="both"/>
              <w:rPr>
                <w:rFonts w:ascii="Times New Roman" w:eastAsia="Times New Roman" w:hAnsi="Times New Roman" w:cs="Times New Roman"/>
                <w:b/>
              </w:rPr>
            </w:pPr>
            <w:r>
              <w:rPr>
                <w:rFonts w:ascii="Times New Roman" w:eastAsia="Times New Roman" w:hAnsi="Times New Roman" w:cs="Times New Roman"/>
                <w:b/>
              </w:rPr>
              <w:t>ТЕХНІКА, МЕТОДИКА Й НАВЧАННЯ ТРЕНУВАННЯ ОКРЕМИХ ВИДІВ ЛЕГКОЇ АТЛЕТИКИ (СПОРТИВНА ХОДЬБА, БІГ НА РІЗНІ ДИСТАНЦІЇ)</w:t>
            </w:r>
          </w:p>
          <w:p w14:paraId="35533170"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 xml:space="preserve">Тема 8. Основи техніки спортивної ходьби. Методика навчання й тренування у спортивній ходьбі </w:t>
            </w:r>
          </w:p>
          <w:p w14:paraId="4FC3C2E8" w14:textId="1D6135A1" w:rsidR="00913A10" w:rsidRDefault="006A007F">
            <w:pPr>
              <w:jc w:val="both"/>
              <w:rPr>
                <w:rFonts w:ascii="Times New Roman" w:eastAsia="Times New Roman" w:hAnsi="Times New Roman" w:cs="Times New Roman"/>
              </w:rPr>
            </w:pPr>
            <w:r>
              <w:rPr>
                <w:rFonts w:ascii="Times New Roman" w:eastAsia="Times New Roman" w:hAnsi="Times New Roman" w:cs="Times New Roman"/>
              </w:rPr>
              <w:t>Історична довідка розвитку ходьби та бігу. Навчання техніці спортивної ходьби. Основні помилки під час спортивної ходьби та їх виправлення. Тренування у спортивній ходьбі. Основні характеристики  спортивної ходьби.</w:t>
            </w:r>
          </w:p>
          <w:p w14:paraId="32588C43"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 xml:space="preserve">Тема 9. Аналіз техніки бігу на короткі, середні та довгі дистанції. Техніка, методика навчання й тренування з бігу </w:t>
            </w:r>
          </w:p>
          <w:p w14:paraId="2419277C" w14:textId="539C6842" w:rsidR="00913A10" w:rsidRDefault="006A007F">
            <w:pPr>
              <w:jc w:val="both"/>
              <w:rPr>
                <w:rFonts w:ascii="Times New Roman" w:eastAsia="Times New Roman" w:hAnsi="Times New Roman" w:cs="Times New Roman"/>
                <w:b/>
              </w:rPr>
            </w:pPr>
            <w:r>
              <w:rPr>
                <w:rFonts w:ascii="Times New Roman" w:eastAsia="Times New Roman" w:hAnsi="Times New Roman" w:cs="Times New Roman"/>
              </w:rPr>
              <w:lastRenderedPageBreak/>
              <w:t>Історія розвитку бігу як виду легкої атлетики. Біг на короткі дистанції. Біг на середні й довгі дистанції. Естафетний біг. Навчання техніці бігу на різних дистанціях. Основні помилки під час бігу. Біг на середні й довгі дистанції. Тренування. Правила. Основні помилки та їх виправлення.</w:t>
            </w:r>
          </w:p>
          <w:p w14:paraId="740C746B" w14:textId="58B9D373" w:rsidR="00913A10" w:rsidRDefault="006A007F">
            <w:pPr>
              <w:jc w:val="both"/>
              <w:rPr>
                <w:rFonts w:ascii="Times New Roman" w:eastAsia="Times New Roman" w:hAnsi="Times New Roman" w:cs="Times New Roman"/>
                <w:b/>
              </w:rPr>
            </w:pPr>
            <w:r>
              <w:rPr>
                <w:rFonts w:ascii="Times New Roman" w:eastAsia="Times New Roman" w:hAnsi="Times New Roman" w:cs="Times New Roman"/>
                <w:b/>
              </w:rPr>
              <w:t>Тема 10. Загальні правила проведення змагань з легкої атлетики</w:t>
            </w:r>
          </w:p>
          <w:p w14:paraId="1CDB2BCD" w14:textId="77777777" w:rsidR="00913A10" w:rsidRDefault="006A007F">
            <w:pPr>
              <w:jc w:val="both"/>
              <w:rPr>
                <w:rFonts w:ascii="Times New Roman" w:eastAsia="Times New Roman" w:hAnsi="Times New Roman" w:cs="Times New Roman"/>
              </w:rPr>
            </w:pPr>
            <w:r>
              <w:rPr>
                <w:rFonts w:ascii="Times New Roman" w:eastAsia="Times New Roman" w:hAnsi="Times New Roman" w:cs="Times New Roman"/>
              </w:rPr>
              <w:t>Характеристика видів змагань. Основні правила змагань з легкої атлетики. Основні документи планування і проведення змагань. Особливості підготовки місць змагань. Склад суддівської колегії.</w:t>
            </w:r>
          </w:p>
          <w:p w14:paraId="1F2C25ED" w14:textId="77777777" w:rsidR="00913A10" w:rsidRDefault="006A007F">
            <w:pPr>
              <w:jc w:val="both"/>
              <w:rPr>
                <w:rFonts w:ascii="Times New Roman" w:eastAsia="Times New Roman" w:hAnsi="Times New Roman" w:cs="Times New Roman"/>
                <w:b/>
              </w:rPr>
            </w:pPr>
            <w:r>
              <w:rPr>
                <w:rFonts w:ascii="Times New Roman" w:eastAsia="Times New Roman" w:hAnsi="Times New Roman" w:cs="Times New Roman"/>
                <w:b/>
              </w:rPr>
              <w:t>ЗМІСТОВИЙ МОДУЛЬ 4. ТЕХНІКА, МЕТОДИКА Й НАВЧАННЯ ТРЕНУВАННЯ ОКРЕМИХ ВИДІВ ЛЕГКОЇ АТЛЕТИКИ (СТРИБКИ, МЕТЕННЯ, БАГАТАБОРСТВА)</w:t>
            </w:r>
          </w:p>
          <w:p w14:paraId="2FB77D92"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 xml:space="preserve">Тема 11. Ознайомлення з технікою стрибків. Техніка, методика навчання й тренування легкоатлетичним стрибкам </w:t>
            </w:r>
          </w:p>
          <w:p w14:paraId="7BB7AF63" w14:textId="0A09A97B" w:rsidR="00913A10" w:rsidRDefault="006A007F">
            <w:pPr>
              <w:jc w:val="both"/>
              <w:rPr>
                <w:rFonts w:ascii="Times New Roman" w:eastAsia="Times New Roman" w:hAnsi="Times New Roman" w:cs="Times New Roman"/>
              </w:rPr>
            </w:pPr>
            <w:r>
              <w:rPr>
                <w:rFonts w:ascii="Times New Roman" w:eastAsia="Times New Roman" w:hAnsi="Times New Roman" w:cs="Times New Roman"/>
              </w:rPr>
              <w:t>Способи стрибків у довжину, висоту та потрійного стрибка. Вивчення техніки розбігу. Послідовне опанування елементів техніки стрибка. Послідовне опанування спеціальних вправ, які забезпечують виховання фізичних якостей, необхідних для стрибків у довжину. Основні помилки та їх виправлення.</w:t>
            </w:r>
          </w:p>
          <w:p w14:paraId="4D18FF0F" w14:textId="77777777" w:rsidR="00A87E21" w:rsidRDefault="006A007F">
            <w:pPr>
              <w:jc w:val="both"/>
              <w:rPr>
                <w:rFonts w:ascii="Times New Roman" w:eastAsia="Times New Roman" w:hAnsi="Times New Roman" w:cs="Times New Roman"/>
                <w:b/>
              </w:rPr>
            </w:pPr>
            <w:r>
              <w:rPr>
                <w:rFonts w:ascii="Times New Roman" w:eastAsia="Times New Roman" w:hAnsi="Times New Roman" w:cs="Times New Roman"/>
                <w:b/>
              </w:rPr>
              <w:t xml:space="preserve">Тема 12. Ознайомлення з технікою метання та легкоатлетичного багатоборства. Техніка, методика навчання й тренування </w:t>
            </w:r>
          </w:p>
          <w:p w14:paraId="50D0754E" w14:textId="2D59121F" w:rsidR="00913A10" w:rsidRDefault="006A007F">
            <w:pPr>
              <w:jc w:val="both"/>
              <w:rPr>
                <w:rFonts w:ascii="Times New Roman" w:eastAsia="Times New Roman" w:hAnsi="Times New Roman" w:cs="Times New Roman"/>
              </w:rPr>
            </w:pPr>
            <w:r>
              <w:rPr>
                <w:rFonts w:ascii="Times New Roman" w:eastAsia="Times New Roman" w:hAnsi="Times New Roman" w:cs="Times New Roman"/>
              </w:rPr>
              <w:t xml:space="preserve">Історична довідка розвитку виду. Методика та послідовність навчання. Загальна характеристика техніки метання та багатоборства. Правила  змагань в п’ятиборстві та семиборства. </w:t>
            </w:r>
          </w:p>
        </w:tc>
      </w:tr>
      <w:tr w:rsidR="00913A10" w14:paraId="736B0C2D" w14:textId="77777777">
        <w:trPr>
          <w:trHeight w:val="154"/>
        </w:trPr>
        <w:tc>
          <w:tcPr>
            <w:tcW w:w="9806" w:type="dxa"/>
            <w:gridSpan w:val="10"/>
            <w:shd w:val="clear" w:color="auto" w:fill="auto"/>
            <w:tcMar>
              <w:top w:w="85" w:type="dxa"/>
              <w:left w:w="85" w:type="dxa"/>
              <w:bottom w:w="85" w:type="dxa"/>
              <w:right w:w="85" w:type="dxa"/>
            </w:tcMar>
            <w:vAlign w:val="center"/>
          </w:tcPr>
          <w:p w14:paraId="3DC2C0CB" w14:textId="77777777" w:rsidR="00913A10" w:rsidRDefault="006A007F">
            <w:pPr>
              <w:rPr>
                <w:rFonts w:ascii="Times New Roman" w:eastAsia="Times New Roman" w:hAnsi="Times New Roman" w:cs="Times New Roman"/>
              </w:rPr>
            </w:pPr>
            <w:r>
              <w:rPr>
                <w:rFonts w:ascii="Times New Roman" w:eastAsia="Times New Roman" w:hAnsi="Times New Roman" w:cs="Times New Roman"/>
                <w:b/>
              </w:rPr>
              <w:lastRenderedPageBreak/>
              <w:t>5. Очікувані результати навчання навчальної дисципліни</w:t>
            </w:r>
          </w:p>
        </w:tc>
      </w:tr>
      <w:tr w:rsidR="00913A10" w14:paraId="791A142C" w14:textId="77777777">
        <w:trPr>
          <w:trHeight w:val="259"/>
        </w:trPr>
        <w:tc>
          <w:tcPr>
            <w:tcW w:w="9806" w:type="dxa"/>
            <w:gridSpan w:val="10"/>
            <w:shd w:val="clear" w:color="auto" w:fill="auto"/>
            <w:tcMar>
              <w:top w:w="85" w:type="dxa"/>
              <w:left w:w="85" w:type="dxa"/>
              <w:bottom w:w="85" w:type="dxa"/>
              <w:right w:w="85" w:type="dxa"/>
            </w:tcMar>
            <w:vAlign w:val="center"/>
          </w:tcPr>
          <w:p w14:paraId="6CBF11C8"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Після успішного вивчення навчальної дисципліни здобувач освіти зможе:</w:t>
            </w:r>
          </w:p>
        </w:tc>
      </w:tr>
      <w:tr w:rsidR="00913A10" w14:paraId="22B7CA31" w14:textId="77777777" w:rsidTr="00A87E21">
        <w:trPr>
          <w:trHeight w:val="1464"/>
        </w:trPr>
        <w:tc>
          <w:tcPr>
            <w:tcW w:w="1152" w:type="dxa"/>
            <w:gridSpan w:val="5"/>
            <w:tcMar>
              <w:top w:w="85" w:type="dxa"/>
              <w:left w:w="85" w:type="dxa"/>
              <w:bottom w:w="85" w:type="dxa"/>
              <w:right w:w="85" w:type="dxa"/>
            </w:tcMar>
          </w:tcPr>
          <w:p w14:paraId="7884D930"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РН1.</w:t>
            </w:r>
          </w:p>
        </w:tc>
        <w:tc>
          <w:tcPr>
            <w:tcW w:w="8654" w:type="dxa"/>
            <w:gridSpan w:val="5"/>
            <w:tcMar>
              <w:top w:w="85" w:type="dxa"/>
              <w:left w:w="85" w:type="dxa"/>
              <w:bottom w:w="85" w:type="dxa"/>
              <w:right w:w="85" w:type="dxa"/>
            </w:tcMar>
          </w:tcPr>
          <w:p w14:paraId="1B8CF45C" w14:textId="77777777" w:rsidR="00913A10" w:rsidRDefault="006A007F">
            <w:pPr>
              <w:jc w:val="both"/>
              <w:rPr>
                <w:rFonts w:ascii="Times New Roman" w:eastAsia="Times New Roman" w:hAnsi="Times New Roman" w:cs="Times New Roman"/>
              </w:rPr>
            </w:pPr>
            <w:r>
              <w:rPr>
                <w:rFonts w:ascii="Times New Roman" w:eastAsia="Times New Roman" w:hAnsi="Times New Roman" w:cs="Times New Roman"/>
              </w:rPr>
              <w:t>Знати предмет, мету і завдання курсу легка атлетика  та методика викладання; основи техніки і тактики легкоатлетичних вправ; вміти здійснювати чіткий, зразковий показ і пояснення фізичних вправ та елементів техніки видів легкої атлетики; застосовувати отримані знання про будову та функціонування організму людини; використовувати спортивні споруди, спеціальне обладнання та інвентар.</w:t>
            </w:r>
          </w:p>
          <w:p w14:paraId="098732E2" w14:textId="77777777" w:rsidR="00913A10" w:rsidRDefault="00913A10">
            <w:pPr>
              <w:jc w:val="both"/>
              <w:rPr>
                <w:rFonts w:ascii="Times New Roman" w:eastAsia="Times New Roman" w:hAnsi="Times New Roman" w:cs="Times New Roman"/>
              </w:rPr>
            </w:pPr>
          </w:p>
        </w:tc>
      </w:tr>
      <w:tr w:rsidR="00913A10" w14:paraId="1C6C9D08" w14:textId="77777777" w:rsidTr="00A87E21">
        <w:trPr>
          <w:trHeight w:val="1476"/>
        </w:trPr>
        <w:tc>
          <w:tcPr>
            <w:tcW w:w="1152" w:type="dxa"/>
            <w:gridSpan w:val="5"/>
            <w:tcMar>
              <w:top w:w="85" w:type="dxa"/>
              <w:left w:w="85" w:type="dxa"/>
              <w:bottom w:w="85" w:type="dxa"/>
              <w:right w:w="85" w:type="dxa"/>
            </w:tcMar>
          </w:tcPr>
          <w:p w14:paraId="7FD47537"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РН2.</w:t>
            </w:r>
          </w:p>
        </w:tc>
        <w:tc>
          <w:tcPr>
            <w:tcW w:w="8654" w:type="dxa"/>
            <w:gridSpan w:val="5"/>
            <w:tcMar>
              <w:top w:w="85" w:type="dxa"/>
              <w:left w:w="85" w:type="dxa"/>
              <w:bottom w:w="85" w:type="dxa"/>
              <w:right w:w="85" w:type="dxa"/>
            </w:tcMar>
          </w:tcPr>
          <w:p w14:paraId="14A1C0C2" w14:textId="77777777" w:rsidR="00913A10" w:rsidRDefault="006A007F">
            <w:pPr>
              <w:jc w:val="both"/>
              <w:rPr>
                <w:rFonts w:ascii="Times New Roman" w:eastAsia="Times New Roman" w:hAnsi="Times New Roman" w:cs="Times New Roman"/>
              </w:rPr>
            </w:pPr>
            <w:r>
              <w:rPr>
                <w:rFonts w:ascii="Times New Roman" w:eastAsia="Times New Roman" w:hAnsi="Times New Roman" w:cs="Times New Roman"/>
              </w:rPr>
              <w:t>Знати загальні дані про будову рухового апарату; пояснювати вплив різних чинників на розвиток кісток та гнучкість суглобів; знати значення м’язової системи та вплив на неї легкоатлетичних  вправ; знати поняття про силу та роботу м’язів; розвиток та вікові особливості м’язів; пояснювати вплив фізичних навантажень організм людини.</w:t>
            </w:r>
          </w:p>
        </w:tc>
      </w:tr>
      <w:tr w:rsidR="00913A10" w14:paraId="7CDEF7D0" w14:textId="77777777">
        <w:trPr>
          <w:trHeight w:val="835"/>
        </w:trPr>
        <w:tc>
          <w:tcPr>
            <w:tcW w:w="1152" w:type="dxa"/>
            <w:gridSpan w:val="5"/>
            <w:tcMar>
              <w:top w:w="85" w:type="dxa"/>
              <w:left w:w="85" w:type="dxa"/>
              <w:bottom w:w="85" w:type="dxa"/>
              <w:right w:w="85" w:type="dxa"/>
            </w:tcMar>
          </w:tcPr>
          <w:p w14:paraId="0DD10B7C"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РН 3.</w:t>
            </w:r>
          </w:p>
        </w:tc>
        <w:tc>
          <w:tcPr>
            <w:tcW w:w="8654" w:type="dxa"/>
            <w:gridSpan w:val="5"/>
            <w:tcMar>
              <w:top w:w="85" w:type="dxa"/>
              <w:left w:w="85" w:type="dxa"/>
              <w:bottom w:w="85" w:type="dxa"/>
              <w:right w:w="85" w:type="dxa"/>
            </w:tcMar>
          </w:tcPr>
          <w:p w14:paraId="27B243C7" w14:textId="77777777" w:rsidR="00913A10" w:rsidRDefault="006A007F">
            <w:pPr>
              <w:jc w:val="both"/>
              <w:rPr>
                <w:rFonts w:ascii="Times New Roman" w:eastAsia="Times New Roman" w:hAnsi="Times New Roman" w:cs="Times New Roman"/>
              </w:rPr>
            </w:pPr>
            <w:r>
              <w:rPr>
                <w:rFonts w:ascii="Times New Roman" w:eastAsia="Times New Roman" w:hAnsi="Times New Roman" w:cs="Times New Roman"/>
              </w:rPr>
              <w:t xml:space="preserve">Знати загальну характеристику та методику навчання техніки легкоатлетичних вправ;  методику розвитку фізичних якостей засобами легкої атлетики; </w:t>
            </w:r>
            <w:proofErr w:type="spellStart"/>
            <w:r>
              <w:rPr>
                <w:rFonts w:ascii="Times New Roman" w:eastAsia="Times New Roman" w:hAnsi="Times New Roman" w:cs="Times New Roman"/>
              </w:rPr>
              <w:t>методично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грамотно</w:t>
            </w:r>
            <w:proofErr w:type="spellEnd"/>
            <w:r>
              <w:rPr>
                <w:rFonts w:ascii="Times New Roman" w:eastAsia="Times New Roman" w:hAnsi="Times New Roman" w:cs="Times New Roman"/>
              </w:rPr>
              <w:t xml:space="preserve"> підібрати засоби, методи і форми навчання в залежності від завдань.</w:t>
            </w:r>
          </w:p>
        </w:tc>
      </w:tr>
      <w:tr w:rsidR="00913A10" w14:paraId="3C006C85" w14:textId="77777777">
        <w:trPr>
          <w:trHeight w:val="835"/>
        </w:trPr>
        <w:tc>
          <w:tcPr>
            <w:tcW w:w="1152" w:type="dxa"/>
            <w:gridSpan w:val="5"/>
            <w:tcMar>
              <w:top w:w="85" w:type="dxa"/>
              <w:left w:w="85" w:type="dxa"/>
              <w:bottom w:w="85" w:type="dxa"/>
              <w:right w:w="85" w:type="dxa"/>
            </w:tcMar>
          </w:tcPr>
          <w:p w14:paraId="10D5F48E"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РН 4.</w:t>
            </w:r>
          </w:p>
        </w:tc>
        <w:tc>
          <w:tcPr>
            <w:tcW w:w="8654" w:type="dxa"/>
            <w:gridSpan w:val="5"/>
            <w:tcMar>
              <w:top w:w="85" w:type="dxa"/>
              <w:left w:w="85" w:type="dxa"/>
              <w:bottom w:w="85" w:type="dxa"/>
              <w:right w:w="85" w:type="dxa"/>
            </w:tcMar>
          </w:tcPr>
          <w:p w14:paraId="7B13A727" w14:textId="77777777" w:rsidR="00913A10" w:rsidRDefault="006A007F">
            <w:pPr>
              <w:jc w:val="both"/>
              <w:rPr>
                <w:rFonts w:ascii="Times New Roman" w:eastAsia="Times New Roman" w:hAnsi="Times New Roman" w:cs="Times New Roman"/>
              </w:rPr>
            </w:pPr>
            <w:r>
              <w:rPr>
                <w:rFonts w:ascii="Times New Roman" w:eastAsia="Times New Roman" w:hAnsi="Times New Roman" w:cs="Times New Roman"/>
              </w:rPr>
              <w:t xml:space="preserve">Вміти </w:t>
            </w:r>
            <w:proofErr w:type="spellStart"/>
            <w:r>
              <w:rPr>
                <w:rFonts w:ascii="Times New Roman" w:eastAsia="Times New Roman" w:hAnsi="Times New Roman" w:cs="Times New Roman"/>
              </w:rPr>
              <w:t>грамотно</w:t>
            </w:r>
            <w:proofErr w:type="spellEnd"/>
            <w:r>
              <w:rPr>
                <w:rFonts w:ascii="Times New Roman" w:eastAsia="Times New Roman" w:hAnsi="Times New Roman" w:cs="Times New Roman"/>
              </w:rPr>
              <w:t xml:space="preserve"> застосовувати </w:t>
            </w:r>
            <w:proofErr w:type="spellStart"/>
            <w:r>
              <w:rPr>
                <w:rFonts w:ascii="Times New Roman" w:eastAsia="Times New Roman" w:hAnsi="Times New Roman" w:cs="Times New Roman"/>
              </w:rPr>
              <w:t>понятійно</w:t>
            </w:r>
            <w:proofErr w:type="spellEnd"/>
            <w:r>
              <w:rPr>
                <w:rFonts w:ascii="Times New Roman" w:eastAsia="Times New Roman" w:hAnsi="Times New Roman" w:cs="Times New Roman"/>
              </w:rPr>
              <w:t xml:space="preserve">-категорійний апарат; виховувати морально-вольові якості; володіти комплексом засобів для розвитку різних фізичних якостей залежно від віку, стану здоров’я, індивідуальних особливостей, фізичної підготовленості. </w:t>
            </w:r>
          </w:p>
        </w:tc>
      </w:tr>
      <w:tr w:rsidR="00913A10" w14:paraId="12C04A8C" w14:textId="77777777">
        <w:trPr>
          <w:trHeight w:val="835"/>
        </w:trPr>
        <w:tc>
          <w:tcPr>
            <w:tcW w:w="1152" w:type="dxa"/>
            <w:gridSpan w:val="5"/>
            <w:tcMar>
              <w:top w:w="85" w:type="dxa"/>
              <w:left w:w="85" w:type="dxa"/>
              <w:bottom w:w="85" w:type="dxa"/>
              <w:right w:w="85" w:type="dxa"/>
            </w:tcMar>
          </w:tcPr>
          <w:p w14:paraId="774FECC6" w14:textId="77777777" w:rsidR="00913A10" w:rsidRDefault="006A007F">
            <w:pPr>
              <w:rPr>
                <w:rFonts w:ascii="Times New Roman" w:eastAsia="Times New Roman" w:hAnsi="Times New Roman" w:cs="Times New Roman"/>
              </w:rPr>
            </w:pPr>
            <w:r>
              <w:rPr>
                <w:rFonts w:ascii="Times New Roman" w:eastAsia="Times New Roman" w:hAnsi="Times New Roman" w:cs="Times New Roman"/>
              </w:rPr>
              <w:t>РН 5.</w:t>
            </w:r>
          </w:p>
        </w:tc>
        <w:tc>
          <w:tcPr>
            <w:tcW w:w="8654" w:type="dxa"/>
            <w:gridSpan w:val="5"/>
            <w:tcMar>
              <w:top w:w="85" w:type="dxa"/>
              <w:left w:w="85" w:type="dxa"/>
              <w:bottom w:w="85" w:type="dxa"/>
              <w:right w:w="85" w:type="dxa"/>
            </w:tcMar>
          </w:tcPr>
          <w:p w14:paraId="503B6C8D" w14:textId="77777777" w:rsidR="00913A10" w:rsidRDefault="006A007F">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Вміти проводити комплекс </w:t>
            </w:r>
            <w:proofErr w:type="spellStart"/>
            <w:r>
              <w:rPr>
                <w:rFonts w:ascii="Times New Roman" w:eastAsia="Times New Roman" w:hAnsi="Times New Roman" w:cs="Times New Roman"/>
              </w:rPr>
              <w:t>загальнопідготовчих</w:t>
            </w:r>
            <w:proofErr w:type="spellEnd"/>
            <w:r>
              <w:rPr>
                <w:rFonts w:ascii="Times New Roman" w:eastAsia="Times New Roman" w:hAnsi="Times New Roman" w:cs="Times New Roman"/>
              </w:rPr>
              <w:t xml:space="preserve"> вправ; проводити комплекс спеціально-підвідних вправ для певного виду легкої атлетики; складати конспект і проводити навчально-тренувальне заняття з легкої атлетики; планувати та управляти часом.</w:t>
            </w:r>
          </w:p>
        </w:tc>
      </w:tr>
      <w:tr w:rsidR="00913A10" w14:paraId="5BDA2402" w14:textId="77777777">
        <w:trPr>
          <w:trHeight w:val="109"/>
        </w:trPr>
        <w:tc>
          <w:tcPr>
            <w:tcW w:w="9806" w:type="dxa"/>
            <w:gridSpan w:val="10"/>
            <w:shd w:val="clear" w:color="auto" w:fill="auto"/>
            <w:tcMar>
              <w:top w:w="85" w:type="dxa"/>
              <w:left w:w="85" w:type="dxa"/>
              <w:bottom w:w="85" w:type="dxa"/>
              <w:right w:w="85" w:type="dxa"/>
            </w:tcMar>
            <w:vAlign w:val="center"/>
          </w:tcPr>
          <w:p w14:paraId="75F890DB" w14:textId="77777777" w:rsidR="00913A10" w:rsidRDefault="006A007F">
            <w:pPr>
              <w:rPr>
                <w:rFonts w:ascii="Times New Roman" w:eastAsia="Times New Roman" w:hAnsi="Times New Roman" w:cs="Times New Roman"/>
                <w:b/>
                <w:smallCaps/>
              </w:rPr>
            </w:pPr>
            <w:r>
              <w:rPr>
                <w:rFonts w:ascii="Times New Roman" w:eastAsia="Times New Roman" w:hAnsi="Times New Roman" w:cs="Times New Roman"/>
                <w:b/>
              </w:rPr>
              <w:t xml:space="preserve">6. Роль навчальної дисципліни у досягненні програмних результатів </w:t>
            </w:r>
          </w:p>
        </w:tc>
      </w:tr>
      <w:tr w:rsidR="00913A10" w14:paraId="6AC64E91" w14:textId="77777777">
        <w:trPr>
          <w:trHeight w:val="213"/>
        </w:trPr>
        <w:tc>
          <w:tcPr>
            <w:tcW w:w="9806" w:type="dxa"/>
            <w:gridSpan w:val="10"/>
            <w:tcMar>
              <w:top w:w="85" w:type="dxa"/>
              <w:left w:w="85" w:type="dxa"/>
              <w:bottom w:w="85" w:type="dxa"/>
              <w:right w:w="85" w:type="dxa"/>
            </w:tcMar>
            <w:vAlign w:val="center"/>
          </w:tcPr>
          <w:p w14:paraId="5AA443B5" w14:textId="77777777" w:rsidR="00913A10" w:rsidRDefault="006A007F">
            <w:pPr>
              <w:jc w:val="both"/>
              <w:rPr>
                <w:rFonts w:ascii="Times New Roman" w:eastAsia="Times New Roman" w:hAnsi="Times New Roman" w:cs="Times New Roman"/>
              </w:rPr>
            </w:pPr>
            <w:r>
              <w:rPr>
                <w:rFonts w:ascii="Times New Roman" w:eastAsia="Times New Roman" w:hAnsi="Times New Roman" w:cs="Times New Roman"/>
              </w:rPr>
              <w:lastRenderedPageBreak/>
              <w:t>Програмні результати, досягнення яких забезпечує навчальна дисципліна:</w:t>
            </w:r>
          </w:p>
        </w:tc>
      </w:tr>
      <w:tr w:rsidR="00F414D5" w14:paraId="0F41F8F8" w14:textId="77777777" w:rsidTr="00EC253E">
        <w:trPr>
          <w:trHeight w:val="338"/>
        </w:trPr>
        <w:tc>
          <w:tcPr>
            <w:tcW w:w="1152" w:type="dxa"/>
            <w:gridSpan w:val="5"/>
            <w:tcMar>
              <w:top w:w="85" w:type="dxa"/>
              <w:left w:w="85" w:type="dxa"/>
              <w:bottom w:w="85" w:type="dxa"/>
              <w:right w:w="85" w:type="dxa"/>
            </w:tcMar>
          </w:tcPr>
          <w:p w14:paraId="54C10C62" w14:textId="6D84FCDF" w:rsidR="00F414D5" w:rsidRPr="00F414D5" w:rsidRDefault="00F414D5" w:rsidP="00F414D5">
            <w:pPr>
              <w:rPr>
                <w:rFonts w:ascii="Times New Roman" w:eastAsia="Times New Roman" w:hAnsi="Times New Roman" w:cs="Times New Roman"/>
                <w:b/>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1.</w:t>
            </w:r>
          </w:p>
        </w:tc>
        <w:tc>
          <w:tcPr>
            <w:tcW w:w="8654" w:type="dxa"/>
            <w:gridSpan w:val="5"/>
            <w:tcMar>
              <w:top w:w="85" w:type="dxa"/>
              <w:left w:w="85" w:type="dxa"/>
              <w:bottom w:w="85" w:type="dxa"/>
              <w:right w:w="85" w:type="dxa"/>
            </w:tcMar>
          </w:tcPr>
          <w:p w14:paraId="0D04E13F" w14:textId="21E5E336" w:rsidR="00F414D5" w:rsidRPr="00F414D5" w:rsidRDefault="00F414D5" w:rsidP="00F414D5">
            <w:pPr>
              <w:pBdr>
                <w:top w:val="nil"/>
                <w:left w:val="nil"/>
                <w:bottom w:val="nil"/>
                <w:right w:val="nil"/>
                <w:between w:val="nil"/>
              </w:pBdr>
              <w:jc w:val="both"/>
              <w:rPr>
                <w:rFonts w:ascii="Times New Roman" w:eastAsia="Times New Roman" w:hAnsi="Times New Roman" w:cs="Times New Roman"/>
              </w:rPr>
            </w:pPr>
            <w:r w:rsidRPr="00F414D5">
              <w:rPr>
                <w:rFonts w:ascii="Times New Roman" w:hAnsi="Times New Roman" w:cs="Times New Roman"/>
              </w:rPr>
              <w:t>Спілкуватися</w:t>
            </w:r>
            <w:r w:rsidRPr="00F414D5">
              <w:rPr>
                <w:rFonts w:ascii="Times New Roman" w:hAnsi="Times New Roman" w:cs="Times New Roman"/>
                <w:spacing w:val="10"/>
              </w:rPr>
              <w:t xml:space="preserve"> </w:t>
            </w:r>
            <w:r w:rsidRPr="00F414D5">
              <w:rPr>
                <w:rFonts w:ascii="Times New Roman" w:hAnsi="Times New Roman" w:cs="Times New Roman"/>
              </w:rPr>
              <w:t>українською</w:t>
            </w:r>
            <w:r w:rsidRPr="00F414D5">
              <w:rPr>
                <w:rFonts w:ascii="Times New Roman" w:hAnsi="Times New Roman" w:cs="Times New Roman"/>
                <w:spacing w:val="10"/>
              </w:rPr>
              <w:t xml:space="preserve"> </w:t>
            </w:r>
            <w:r w:rsidRPr="00F414D5">
              <w:rPr>
                <w:rFonts w:ascii="Times New Roman" w:hAnsi="Times New Roman" w:cs="Times New Roman"/>
              </w:rPr>
              <w:t>та</w:t>
            </w:r>
            <w:r w:rsidRPr="00F414D5">
              <w:rPr>
                <w:rFonts w:ascii="Times New Roman" w:hAnsi="Times New Roman" w:cs="Times New Roman"/>
                <w:spacing w:val="10"/>
              </w:rPr>
              <w:t xml:space="preserve"> </w:t>
            </w:r>
            <w:r w:rsidRPr="00F414D5">
              <w:rPr>
                <w:rFonts w:ascii="Times New Roman" w:hAnsi="Times New Roman" w:cs="Times New Roman"/>
              </w:rPr>
              <w:t>іноземною</w:t>
            </w:r>
            <w:r w:rsidRPr="00F414D5">
              <w:rPr>
                <w:rFonts w:ascii="Times New Roman" w:hAnsi="Times New Roman" w:cs="Times New Roman"/>
                <w:spacing w:val="10"/>
              </w:rPr>
              <w:t xml:space="preserve"> </w:t>
            </w:r>
            <w:r w:rsidRPr="00F414D5">
              <w:rPr>
                <w:rFonts w:ascii="Times New Roman" w:hAnsi="Times New Roman" w:cs="Times New Roman"/>
              </w:rPr>
              <w:t>мовами</w:t>
            </w:r>
            <w:r w:rsidRPr="00F414D5">
              <w:rPr>
                <w:rFonts w:ascii="Times New Roman" w:hAnsi="Times New Roman" w:cs="Times New Roman"/>
                <w:spacing w:val="12"/>
              </w:rPr>
              <w:t xml:space="preserve"> </w:t>
            </w:r>
            <w:r w:rsidRPr="00F414D5">
              <w:rPr>
                <w:rFonts w:ascii="Times New Roman" w:hAnsi="Times New Roman" w:cs="Times New Roman"/>
              </w:rPr>
              <w:t>у</w:t>
            </w:r>
            <w:r w:rsidRPr="00F414D5">
              <w:rPr>
                <w:rFonts w:ascii="Times New Roman" w:hAnsi="Times New Roman" w:cs="Times New Roman"/>
                <w:spacing w:val="10"/>
              </w:rPr>
              <w:t xml:space="preserve"> </w:t>
            </w:r>
            <w:r w:rsidRPr="00F414D5">
              <w:rPr>
                <w:rFonts w:ascii="Times New Roman" w:hAnsi="Times New Roman" w:cs="Times New Roman"/>
              </w:rPr>
              <w:t>професійному</w:t>
            </w:r>
            <w:r w:rsidRPr="00F414D5">
              <w:rPr>
                <w:rFonts w:ascii="Times New Roman" w:hAnsi="Times New Roman" w:cs="Times New Roman"/>
                <w:spacing w:val="10"/>
              </w:rPr>
              <w:t xml:space="preserve"> </w:t>
            </w:r>
            <w:r w:rsidRPr="00F414D5">
              <w:rPr>
                <w:rFonts w:ascii="Times New Roman" w:hAnsi="Times New Roman" w:cs="Times New Roman"/>
              </w:rPr>
              <w:t>середовищі,</w:t>
            </w:r>
            <w:r w:rsidRPr="00F414D5">
              <w:rPr>
                <w:rFonts w:ascii="Times New Roman" w:hAnsi="Times New Roman" w:cs="Times New Roman"/>
                <w:spacing w:val="11"/>
              </w:rPr>
              <w:t xml:space="preserve"> </w:t>
            </w:r>
            <w:r w:rsidRPr="00F414D5">
              <w:rPr>
                <w:rFonts w:ascii="Times New Roman" w:hAnsi="Times New Roman" w:cs="Times New Roman"/>
              </w:rPr>
              <w:t>володіти</w:t>
            </w:r>
            <w:r w:rsidRPr="00F414D5">
              <w:rPr>
                <w:rFonts w:ascii="Times New Roman" w:hAnsi="Times New Roman" w:cs="Times New Roman"/>
                <w:spacing w:val="-57"/>
              </w:rPr>
              <w:t xml:space="preserve"> </w:t>
            </w:r>
            <w:r w:rsidRPr="00F414D5">
              <w:rPr>
                <w:rFonts w:ascii="Times New Roman" w:hAnsi="Times New Roman" w:cs="Times New Roman"/>
              </w:rPr>
              <w:t>фаховою</w:t>
            </w:r>
            <w:r w:rsidRPr="00F414D5">
              <w:rPr>
                <w:rFonts w:ascii="Times New Roman" w:hAnsi="Times New Roman" w:cs="Times New Roman"/>
                <w:spacing w:val="-1"/>
              </w:rPr>
              <w:t xml:space="preserve"> </w:t>
            </w:r>
            <w:r w:rsidRPr="00F414D5">
              <w:rPr>
                <w:rFonts w:ascii="Times New Roman" w:hAnsi="Times New Roman" w:cs="Times New Roman"/>
              </w:rPr>
              <w:t>термінологією, дотримуватися етики</w:t>
            </w:r>
            <w:r w:rsidRPr="00F414D5">
              <w:rPr>
                <w:rFonts w:ascii="Times New Roman" w:hAnsi="Times New Roman" w:cs="Times New Roman"/>
                <w:spacing w:val="-3"/>
              </w:rPr>
              <w:t xml:space="preserve"> </w:t>
            </w:r>
            <w:r w:rsidRPr="00F414D5">
              <w:rPr>
                <w:rFonts w:ascii="Times New Roman" w:hAnsi="Times New Roman" w:cs="Times New Roman"/>
              </w:rPr>
              <w:t>ділового</w:t>
            </w:r>
            <w:r w:rsidRPr="00F414D5">
              <w:rPr>
                <w:rFonts w:ascii="Times New Roman" w:hAnsi="Times New Roman" w:cs="Times New Roman"/>
                <w:spacing w:val="-3"/>
              </w:rPr>
              <w:t xml:space="preserve"> </w:t>
            </w:r>
            <w:r w:rsidRPr="00F414D5">
              <w:rPr>
                <w:rFonts w:ascii="Times New Roman" w:hAnsi="Times New Roman" w:cs="Times New Roman"/>
              </w:rPr>
              <w:t>спілкування.</w:t>
            </w:r>
          </w:p>
        </w:tc>
      </w:tr>
      <w:tr w:rsidR="00F414D5" w14:paraId="4514FA4A" w14:textId="77777777">
        <w:trPr>
          <w:trHeight w:val="401"/>
        </w:trPr>
        <w:tc>
          <w:tcPr>
            <w:tcW w:w="1152" w:type="dxa"/>
            <w:gridSpan w:val="5"/>
            <w:tcMar>
              <w:top w:w="85" w:type="dxa"/>
              <w:left w:w="85" w:type="dxa"/>
              <w:bottom w:w="85" w:type="dxa"/>
              <w:right w:w="85" w:type="dxa"/>
            </w:tcMar>
          </w:tcPr>
          <w:p w14:paraId="70F8F5B7" w14:textId="0B4A4D30" w:rsidR="00F414D5" w:rsidRPr="00F414D5" w:rsidRDefault="00F414D5" w:rsidP="00F414D5">
            <w:pPr>
              <w:rPr>
                <w:rFonts w:ascii="Times New Roman" w:eastAsia="Times New Roman" w:hAnsi="Times New Roman" w:cs="Times New Roman"/>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2.</w:t>
            </w:r>
          </w:p>
        </w:tc>
        <w:tc>
          <w:tcPr>
            <w:tcW w:w="8654" w:type="dxa"/>
            <w:gridSpan w:val="5"/>
            <w:tcMar>
              <w:top w:w="85" w:type="dxa"/>
              <w:left w:w="85" w:type="dxa"/>
              <w:bottom w:w="85" w:type="dxa"/>
              <w:right w:w="85" w:type="dxa"/>
            </w:tcMar>
          </w:tcPr>
          <w:p w14:paraId="19F77374" w14:textId="3C7FD140" w:rsidR="00F414D5" w:rsidRPr="00F414D5" w:rsidRDefault="00F414D5" w:rsidP="00F414D5">
            <w:pPr>
              <w:pBdr>
                <w:top w:val="nil"/>
                <w:left w:val="nil"/>
                <w:bottom w:val="nil"/>
                <w:right w:val="nil"/>
                <w:between w:val="nil"/>
              </w:pBdr>
              <w:jc w:val="both"/>
              <w:rPr>
                <w:rFonts w:ascii="Times New Roman" w:eastAsia="Times New Roman" w:hAnsi="Times New Roman" w:cs="Times New Roman"/>
              </w:rPr>
            </w:pPr>
            <w:r w:rsidRPr="00F414D5">
              <w:rPr>
                <w:rFonts w:ascii="Times New Roman" w:hAnsi="Times New Roman" w:cs="Times New Roman"/>
              </w:rPr>
              <w:t>Засвоювати</w:t>
            </w:r>
            <w:r w:rsidRPr="00F414D5">
              <w:rPr>
                <w:rFonts w:ascii="Times New Roman" w:hAnsi="Times New Roman" w:cs="Times New Roman"/>
                <w:spacing w:val="32"/>
              </w:rPr>
              <w:t xml:space="preserve"> </w:t>
            </w:r>
            <w:r w:rsidRPr="00F414D5">
              <w:rPr>
                <w:rFonts w:ascii="Times New Roman" w:hAnsi="Times New Roman" w:cs="Times New Roman"/>
              </w:rPr>
              <w:t>нову</w:t>
            </w:r>
            <w:r w:rsidRPr="00F414D5">
              <w:rPr>
                <w:rFonts w:ascii="Times New Roman" w:hAnsi="Times New Roman" w:cs="Times New Roman"/>
                <w:spacing w:val="29"/>
              </w:rPr>
              <w:t xml:space="preserve"> </w:t>
            </w:r>
            <w:r w:rsidRPr="00F414D5">
              <w:rPr>
                <w:rFonts w:ascii="Times New Roman" w:hAnsi="Times New Roman" w:cs="Times New Roman"/>
              </w:rPr>
              <w:t>фахову</w:t>
            </w:r>
            <w:r w:rsidRPr="00F414D5">
              <w:rPr>
                <w:rFonts w:ascii="Times New Roman" w:hAnsi="Times New Roman" w:cs="Times New Roman"/>
                <w:spacing w:val="30"/>
              </w:rPr>
              <w:t xml:space="preserve"> </w:t>
            </w:r>
            <w:r w:rsidRPr="00F414D5">
              <w:rPr>
                <w:rFonts w:ascii="Times New Roman" w:hAnsi="Times New Roman" w:cs="Times New Roman"/>
              </w:rPr>
              <w:t>інформацію,</w:t>
            </w:r>
            <w:r w:rsidRPr="00F414D5">
              <w:rPr>
                <w:rFonts w:ascii="Times New Roman" w:hAnsi="Times New Roman" w:cs="Times New Roman"/>
                <w:spacing w:val="30"/>
              </w:rPr>
              <w:t xml:space="preserve"> </w:t>
            </w:r>
            <w:r w:rsidRPr="00F414D5">
              <w:rPr>
                <w:rFonts w:ascii="Times New Roman" w:hAnsi="Times New Roman" w:cs="Times New Roman"/>
              </w:rPr>
              <w:t>оцінювати</w:t>
            </w:r>
            <w:r w:rsidRPr="00F414D5">
              <w:rPr>
                <w:rFonts w:ascii="Times New Roman" w:hAnsi="Times New Roman" w:cs="Times New Roman"/>
                <w:spacing w:val="32"/>
              </w:rPr>
              <w:t xml:space="preserve"> </w:t>
            </w:r>
            <w:r w:rsidRPr="00F414D5">
              <w:rPr>
                <w:rFonts w:ascii="Times New Roman" w:hAnsi="Times New Roman" w:cs="Times New Roman"/>
              </w:rPr>
              <w:t>й</w:t>
            </w:r>
            <w:r w:rsidRPr="00F414D5">
              <w:rPr>
                <w:rFonts w:ascii="Times New Roman" w:hAnsi="Times New Roman" w:cs="Times New Roman"/>
                <w:spacing w:val="28"/>
              </w:rPr>
              <w:t xml:space="preserve"> </w:t>
            </w:r>
            <w:r w:rsidRPr="00F414D5">
              <w:rPr>
                <w:rFonts w:ascii="Times New Roman" w:hAnsi="Times New Roman" w:cs="Times New Roman"/>
              </w:rPr>
              <w:t>представляти</w:t>
            </w:r>
            <w:r w:rsidRPr="00F414D5">
              <w:rPr>
                <w:rFonts w:ascii="Times New Roman" w:hAnsi="Times New Roman" w:cs="Times New Roman"/>
                <w:spacing w:val="31"/>
              </w:rPr>
              <w:t xml:space="preserve"> </w:t>
            </w:r>
            <w:r w:rsidRPr="00F414D5">
              <w:rPr>
                <w:rFonts w:ascii="Times New Roman" w:hAnsi="Times New Roman" w:cs="Times New Roman"/>
              </w:rPr>
              <w:t>власний</w:t>
            </w:r>
            <w:r w:rsidRPr="00F414D5">
              <w:rPr>
                <w:rFonts w:ascii="Times New Roman" w:hAnsi="Times New Roman" w:cs="Times New Roman"/>
                <w:spacing w:val="31"/>
              </w:rPr>
              <w:t xml:space="preserve"> </w:t>
            </w:r>
            <w:r w:rsidRPr="00F414D5">
              <w:rPr>
                <w:rFonts w:ascii="Times New Roman" w:hAnsi="Times New Roman" w:cs="Times New Roman"/>
              </w:rPr>
              <w:t>досвід,</w:t>
            </w:r>
            <w:r w:rsidRPr="00F414D5">
              <w:rPr>
                <w:rFonts w:ascii="Times New Roman" w:hAnsi="Times New Roman" w:cs="Times New Roman"/>
                <w:spacing w:val="-57"/>
              </w:rPr>
              <w:t xml:space="preserve"> </w:t>
            </w:r>
            <w:r w:rsidRPr="00F414D5">
              <w:rPr>
                <w:rFonts w:ascii="Times New Roman" w:hAnsi="Times New Roman" w:cs="Times New Roman"/>
              </w:rPr>
              <w:t>аналізувати й</w:t>
            </w:r>
            <w:r w:rsidRPr="00F414D5">
              <w:rPr>
                <w:rFonts w:ascii="Times New Roman" w:hAnsi="Times New Roman" w:cs="Times New Roman"/>
                <w:spacing w:val="-2"/>
              </w:rPr>
              <w:t xml:space="preserve"> </w:t>
            </w:r>
            <w:r w:rsidRPr="00F414D5">
              <w:rPr>
                <w:rFonts w:ascii="Times New Roman" w:hAnsi="Times New Roman" w:cs="Times New Roman"/>
              </w:rPr>
              <w:t>застосовувати</w:t>
            </w:r>
            <w:r w:rsidRPr="00F414D5">
              <w:rPr>
                <w:rFonts w:ascii="Times New Roman" w:hAnsi="Times New Roman" w:cs="Times New Roman"/>
                <w:spacing w:val="1"/>
              </w:rPr>
              <w:t xml:space="preserve"> </w:t>
            </w:r>
            <w:r w:rsidRPr="00F414D5">
              <w:rPr>
                <w:rFonts w:ascii="Times New Roman" w:hAnsi="Times New Roman" w:cs="Times New Roman"/>
              </w:rPr>
              <w:t>досвід</w:t>
            </w:r>
            <w:r w:rsidRPr="00F414D5">
              <w:rPr>
                <w:rFonts w:ascii="Times New Roman" w:hAnsi="Times New Roman" w:cs="Times New Roman"/>
                <w:spacing w:val="-1"/>
              </w:rPr>
              <w:t xml:space="preserve"> </w:t>
            </w:r>
            <w:r w:rsidRPr="00F414D5">
              <w:rPr>
                <w:rFonts w:ascii="Times New Roman" w:hAnsi="Times New Roman" w:cs="Times New Roman"/>
              </w:rPr>
              <w:t>колег.</w:t>
            </w:r>
          </w:p>
        </w:tc>
      </w:tr>
      <w:tr w:rsidR="00F414D5" w14:paraId="54370AFB" w14:textId="77777777">
        <w:trPr>
          <w:trHeight w:val="401"/>
        </w:trPr>
        <w:tc>
          <w:tcPr>
            <w:tcW w:w="1152" w:type="dxa"/>
            <w:gridSpan w:val="5"/>
            <w:tcMar>
              <w:top w:w="85" w:type="dxa"/>
              <w:left w:w="85" w:type="dxa"/>
              <w:bottom w:w="85" w:type="dxa"/>
              <w:right w:w="85" w:type="dxa"/>
            </w:tcMar>
          </w:tcPr>
          <w:p w14:paraId="50D2B7DB" w14:textId="0E8B618A" w:rsidR="00F414D5" w:rsidRPr="00F414D5" w:rsidRDefault="00F414D5" w:rsidP="00F414D5">
            <w:pPr>
              <w:rPr>
                <w:rFonts w:ascii="Times New Roman" w:eastAsia="Times New Roman" w:hAnsi="Times New Roman" w:cs="Times New Roman"/>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3.</w:t>
            </w:r>
          </w:p>
        </w:tc>
        <w:tc>
          <w:tcPr>
            <w:tcW w:w="8654" w:type="dxa"/>
            <w:gridSpan w:val="5"/>
            <w:tcMar>
              <w:top w:w="85" w:type="dxa"/>
              <w:left w:w="85" w:type="dxa"/>
              <w:bottom w:w="85" w:type="dxa"/>
              <w:right w:w="85" w:type="dxa"/>
            </w:tcMar>
          </w:tcPr>
          <w:p w14:paraId="3EE437A2" w14:textId="350AC31B" w:rsidR="00F414D5" w:rsidRPr="0090595E" w:rsidRDefault="00F414D5" w:rsidP="0090595E">
            <w:pPr>
              <w:pStyle w:val="TableParagraph"/>
              <w:spacing w:line="273" w:lineRule="exact"/>
              <w:ind w:left="107"/>
              <w:rPr>
                <w:sz w:val="24"/>
              </w:rPr>
            </w:pPr>
            <w:r w:rsidRPr="00F414D5">
              <w:rPr>
                <w:sz w:val="24"/>
              </w:rPr>
              <w:t>Знати</w:t>
            </w:r>
            <w:r w:rsidRPr="00F414D5">
              <w:rPr>
                <w:spacing w:val="56"/>
                <w:sz w:val="24"/>
              </w:rPr>
              <w:t xml:space="preserve"> </w:t>
            </w:r>
            <w:r w:rsidRPr="00F414D5">
              <w:rPr>
                <w:sz w:val="24"/>
              </w:rPr>
              <w:t>та</w:t>
            </w:r>
            <w:r w:rsidRPr="00F414D5">
              <w:rPr>
                <w:spacing w:val="56"/>
                <w:sz w:val="24"/>
              </w:rPr>
              <w:t xml:space="preserve"> </w:t>
            </w:r>
            <w:r w:rsidRPr="00F414D5">
              <w:rPr>
                <w:sz w:val="24"/>
              </w:rPr>
              <w:t>розуміти</w:t>
            </w:r>
            <w:r w:rsidRPr="00F414D5">
              <w:rPr>
                <w:spacing w:val="54"/>
                <w:sz w:val="24"/>
              </w:rPr>
              <w:t xml:space="preserve"> </w:t>
            </w:r>
            <w:r w:rsidRPr="00F414D5">
              <w:rPr>
                <w:sz w:val="24"/>
              </w:rPr>
              <w:t>спортивну</w:t>
            </w:r>
            <w:r w:rsidRPr="00F414D5">
              <w:rPr>
                <w:spacing w:val="52"/>
                <w:sz w:val="24"/>
              </w:rPr>
              <w:t xml:space="preserve"> </w:t>
            </w:r>
            <w:r w:rsidRPr="00F414D5">
              <w:rPr>
                <w:sz w:val="24"/>
              </w:rPr>
              <w:t>термінологію</w:t>
            </w:r>
            <w:r w:rsidRPr="00F414D5">
              <w:rPr>
                <w:spacing w:val="55"/>
                <w:sz w:val="24"/>
              </w:rPr>
              <w:t xml:space="preserve"> </w:t>
            </w:r>
            <w:r w:rsidRPr="00F414D5">
              <w:rPr>
                <w:sz w:val="24"/>
              </w:rPr>
              <w:t>сучасного</w:t>
            </w:r>
            <w:r w:rsidRPr="00F414D5">
              <w:rPr>
                <w:spacing w:val="54"/>
                <w:sz w:val="24"/>
              </w:rPr>
              <w:t xml:space="preserve"> </w:t>
            </w:r>
            <w:r w:rsidRPr="00F414D5">
              <w:rPr>
                <w:sz w:val="24"/>
              </w:rPr>
              <w:t>розвитку</w:t>
            </w:r>
            <w:r w:rsidRPr="00F414D5">
              <w:rPr>
                <w:spacing w:val="55"/>
                <w:sz w:val="24"/>
              </w:rPr>
              <w:t xml:space="preserve"> </w:t>
            </w:r>
            <w:r w:rsidRPr="00F414D5">
              <w:rPr>
                <w:sz w:val="24"/>
              </w:rPr>
              <w:t>фізичної</w:t>
            </w:r>
            <w:r w:rsidRPr="00F414D5">
              <w:rPr>
                <w:spacing w:val="53"/>
                <w:sz w:val="24"/>
              </w:rPr>
              <w:t xml:space="preserve"> </w:t>
            </w:r>
            <w:r w:rsidRPr="00F414D5">
              <w:rPr>
                <w:sz w:val="24"/>
              </w:rPr>
              <w:t>культури</w:t>
            </w:r>
            <w:r w:rsidRPr="00F414D5">
              <w:rPr>
                <w:spacing w:val="56"/>
                <w:sz w:val="24"/>
              </w:rPr>
              <w:t xml:space="preserve"> </w:t>
            </w:r>
            <w:r w:rsidRPr="00F414D5">
              <w:rPr>
                <w:sz w:val="24"/>
              </w:rPr>
              <w:t>і</w:t>
            </w:r>
            <w:r w:rsidR="0090595E">
              <w:rPr>
                <w:sz w:val="24"/>
              </w:rPr>
              <w:t xml:space="preserve"> </w:t>
            </w:r>
            <w:r w:rsidRPr="00F414D5">
              <w:t>спорту.</w:t>
            </w:r>
          </w:p>
        </w:tc>
      </w:tr>
      <w:tr w:rsidR="00F414D5" w14:paraId="53ECCE9E" w14:textId="77777777">
        <w:trPr>
          <w:trHeight w:val="401"/>
        </w:trPr>
        <w:tc>
          <w:tcPr>
            <w:tcW w:w="1152" w:type="dxa"/>
            <w:gridSpan w:val="5"/>
            <w:tcMar>
              <w:top w:w="85" w:type="dxa"/>
              <w:left w:w="85" w:type="dxa"/>
              <w:bottom w:w="85" w:type="dxa"/>
              <w:right w:w="85" w:type="dxa"/>
            </w:tcMar>
          </w:tcPr>
          <w:p w14:paraId="443324ED" w14:textId="71B7F3F6" w:rsidR="00F414D5" w:rsidRPr="00F414D5" w:rsidRDefault="00F414D5" w:rsidP="00F414D5">
            <w:pPr>
              <w:rPr>
                <w:rFonts w:ascii="Times New Roman" w:eastAsia="Times New Roman" w:hAnsi="Times New Roman" w:cs="Times New Roman"/>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5.</w:t>
            </w:r>
          </w:p>
        </w:tc>
        <w:tc>
          <w:tcPr>
            <w:tcW w:w="8654" w:type="dxa"/>
            <w:gridSpan w:val="5"/>
            <w:tcMar>
              <w:top w:w="85" w:type="dxa"/>
              <w:left w:w="85" w:type="dxa"/>
              <w:bottom w:w="85" w:type="dxa"/>
              <w:right w:w="85" w:type="dxa"/>
            </w:tcMar>
          </w:tcPr>
          <w:p w14:paraId="791C7621" w14:textId="391710CA" w:rsidR="00F414D5" w:rsidRPr="00F414D5" w:rsidRDefault="00F414D5" w:rsidP="00F414D5">
            <w:pPr>
              <w:jc w:val="both"/>
              <w:rPr>
                <w:rFonts w:ascii="Times New Roman" w:eastAsia="Times New Roman" w:hAnsi="Times New Roman" w:cs="Times New Roman"/>
              </w:rPr>
            </w:pPr>
            <w:r w:rsidRPr="00F414D5">
              <w:rPr>
                <w:rFonts w:ascii="Times New Roman" w:hAnsi="Times New Roman" w:cs="Times New Roman"/>
              </w:rPr>
              <w:t>Вміти впровадити процес навчання руховим</w:t>
            </w:r>
            <w:r w:rsidRPr="00F414D5">
              <w:rPr>
                <w:rFonts w:ascii="Times New Roman" w:hAnsi="Times New Roman" w:cs="Times New Roman"/>
                <w:spacing w:val="44"/>
              </w:rPr>
              <w:t xml:space="preserve"> </w:t>
            </w:r>
            <w:r w:rsidRPr="00F414D5">
              <w:rPr>
                <w:rFonts w:ascii="Times New Roman" w:hAnsi="Times New Roman" w:cs="Times New Roman"/>
              </w:rPr>
              <w:t>діям</w:t>
            </w:r>
            <w:r w:rsidRPr="00F414D5">
              <w:rPr>
                <w:rFonts w:ascii="Times New Roman" w:hAnsi="Times New Roman" w:cs="Times New Roman"/>
                <w:spacing w:val="42"/>
              </w:rPr>
              <w:t xml:space="preserve"> </w:t>
            </w:r>
            <w:r w:rsidRPr="00F414D5">
              <w:rPr>
                <w:rFonts w:ascii="Times New Roman" w:hAnsi="Times New Roman" w:cs="Times New Roman"/>
              </w:rPr>
              <w:t>та</w:t>
            </w:r>
            <w:r w:rsidRPr="00F414D5">
              <w:rPr>
                <w:rFonts w:ascii="Times New Roman" w:hAnsi="Times New Roman" w:cs="Times New Roman"/>
                <w:spacing w:val="43"/>
              </w:rPr>
              <w:t xml:space="preserve"> </w:t>
            </w:r>
            <w:r w:rsidRPr="00F414D5">
              <w:rPr>
                <w:rFonts w:ascii="Times New Roman" w:hAnsi="Times New Roman" w:cs="Times New Roman"/>
              </w:rPr>
              <w:t>розвиток</w:t>
            </w:r>
            <w:r w:rsidRPr="00F414D5">
              <w:rPr>
                <w:rFonts w:ascii="Times New Roman" w:hAnsi="Times New Roman" w:cs="Times New Roman"/>
                <w:spacing w:val="45"/>
              </w:rPr>
              <w:t xml:space="preserve"> </w:t>
            </w:r>
            <w:r w:rsidRPr="00F414D5">
              <w:rPr>
                <w:rFonts w:ascii="Times New Roman" w:hAnsi="Times New Roman" w:cs="Times New Roman"/>
              </w:rPr>
              <w:t>рухових</w:t>
            </w:r>
            <w:r w:rsidRPr="00F414D5">
              <w:rPr>
                <w:rFonts w:ascii="Times New Roman" w:hAnsi="Times New Roman" w:cs="Times New Roman"/>
                <w:spacing w:val="44"/>
              </w:rPr>
              <w:t xml:space="preserve"> </w:t>
            </w:r>
            <w:r w:rsidRPr="00F414D5">
              <w:rPr>
                <w:rFonts w:ascii="Times New Roman" w:hAnsi="Times New Roman" w:cs="Times New Roman"/>
              </w:rPr>
              <w:t>якостей</w:t>
            </w:r>
            <w:r w:rsidRPr="00F414D5">
              <w:rPr>
                <w:rFonts w:ascii="Times New Roman" w:hAnsi="Times New Roman" w:cs="Times New Roman"/>
                <w:spacing w:val="41"/>
              </w:rPr>
              <w:t xml:space="preserve"> </w:t>
            </w:r>
            <w:r w:rsidRPr="00F414D5">
              <w:rPr>
                <w:rFonts w:ascii="Times New Roman" w:hAnsi="Times New Roman" w:cs="Times New Roman"/>
              </w:rPr>
              <w:t>людини</w:t>
            </w:r>
            <w:r w:rsidRPr="00F414D5">
              <w:rPr>
                <w:rFonts w:ascii="Times New Roman" w:hAnsi="Times New Roman" w:cs="Times New Roman"/>
                <w:spacing w:val="45"/>
              </w:rPr>
              <w:t xml:space="preserve"> </w:t>
            </w:r>
            <w:r w:rsidRPr="00F414D5">
              <w:rPr>
                <w:rFonts w:ascii="Times New Roman" w:hAnsi="Times New Roman" w:cs="Times New Roman"/>
              </w:rPr>
              <w:t>в</w:t>
            </w:r>
            <w:r w:rsidRPr="00F414D5">
              <w:rPr>
                <w:rFonts w:ascii="Times New Roman" w:hAnsi="Times New Roman" w:cs="Times New Roman"/>
                <w:spacing w:val="42"/>
              </w:rPr>
              <w:t xml:space="preserve"> </w:t>
            </w:r>
            <w:r w:rsidRPr="00F414D5">
              <w:rPr>
                <w:rFonts w:ascii="Times New Roman" w:hAnsi="Times New Roman" w:cs="Times New Roman"/>
              </w:rPr>
              <w:t xml:space="preserve">умовах </w:t>
            </w:r>
            <w:r w:rsidRPr="00F414D5">
              <w:rPr>
                <w:rFonts w:ascii="Times New Roman" w:hAnsi="Times New Roman" w:cs="Times New Roman"/>
                <w:spacing w:val="-57"/>
              </w:rPr>
              <w:t xml:space="preserve"> </w:t>
            </w:r>
            <w:r w:rsidRPr="00F414D5">
              <w:rPr>
                <w:rFonts w:ascii="Times New Roman" w:hAnsi="Times New Roman" w:cs="Times New Roman"/>
              </w:rPr>
              <w:t>різних</w:t>
            </w:r>
            <w:r w:rsidRPr="00F414D5">
              <w:rPr>
                <w:rFonts w:ascii="Times New Roman" w:hAnsi="Times New Roman" w:cs="Times New Roman"/>
                <w:spacing w:val="-1"/>
              </w:rPr>
              <w:t xml:space="preserve"> </w:t>
            </w:r>
            <w:r w:rsidRPr="00F414D5">
              <w:rPr>
                <w:rFonts w:ascii="Times New Roman" w:hAnsi="Times New Roman" w:cs="Times New Roman"/>
              </w:rPr>
              <w:t>форм організації</w:t>
            </w:r>
            <w:r w:rsidRPr="00F414D5">
              <w:rPr>
                <w:rFonts w:ascii="Times New Roman" w:hAnsi="Times New Roman" w:cs="Times New Roman"/>
                <w:spacing w:val="-2"/>
              </w:rPr>
              <w:t xml:space="preserve"> </w:t>
            </w:r>
            <w:r w:rsidRPr="00F414D5">
              <w:rPr>
                <w:rFonts w:ascii="Times New Roman" w:hAnsi="Times New Roman" w:cs="Times New Roman"/>
              </w:rPr>
              <w:t>занять фізичними вправами.</w:t>
            </w:r>
          </w:p>
        </w:tc>
      </w:tr>
      <w:tr w:rsidR="00F414D5" w14:paraId="7839979D" w14:textId="77777777">
        <w:trPr>
          <w:trHeight w:val="401"/>
        </w:trPr>
        <w:tc>
          <w:tcPr>
            <w:tcW w:w="1152" w:type="dxa"/>
            <w:gridSpan w:val="5"/>
            <w:tcMar>
              <w:top w:w="85" w:type="dxa"/>
              <w:left w:w="85" w:type="dxa"/>
              <w:bottom w:w="85" w:type="dxa"/>
              <w:right w:w="85" w:type="dxa"/>
            </w:tcMar>
          </w:tcPr>
          <w:p w14:paraId="0666F846" w14:textId="44EBE8EE" w:rsidR="00F414D5" w:rsidRPr="00F414D5" w:rsidRDefault="00F414D5" w:rsidP="00F414D5">
            <w:pPr>
              <w:rPr>
                <w:rFonts w:ascii="Times New Roman" w:eastAsia="Times New Roman" w:hAnsi="Times New Roman" w:cs="Times New Roman"/>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6.</w:t>
            </w:r>
          </w:p>
        </w:tc>
        <w:tc>
          <w:tcPr>
            <w:tcW w:w="8654" w:type="dxa"/>
            <w:gridSpan w:val="5"/>
            <w:tcMar>
              <w:top w:w="85" w:type="dxa"/>
              <w:left w:w="85" w:type="dxa"/>
              <w:bottom w:w="85" w:type="dxa"/>
              <w:right w:w="85" w:type="dxa"/>
            </w:tcMar>
          </w:tcPr>
          <w:p w14:paraId="374F4C94" w14:textId="2953BA3E" w:rsidR="00F414D5" w:rsidRPr="00F414D5" w:rsidRDefault="00F414D5" w:rsidP="00F414D5">
            <w:pPr>
              <w:jc w:val="both"/>
              <w:rPr>
                <w:rFonts w:ascii="Times New Roman" w:eastAsia="Times New Roman" w:hAnsi="Times New Roman" w:cs="Times New Roman"/>
              </w:rPr>
            </w:pPr>
            <w:r w:rsidRPr="00F414D5">
              <w:rPr>
                <w:rFonts w:ascii="Times New Roman" w:hAnsi="Times New Roman" w:cs="Times New Roman"/>
              </w:rPr>
              <w:t>Застосовувати</w:t>
            </w:r>
            <w:r w:rsidRPr="00F414D5">
              <w:rPr>
                <w:rFonts w:ascii="Times New Roman" w:hAnsi="Times New Roman" w:cs="Times New Roman"/>
                <w:spacing w:val="-10"/>
              </w:rPr>
              <w:t xml:space="preserve"> </w:t>
            </w:r>
            <w:r w:rsidRPr="00F414D5">
              <w:rPr>
                <w:rFonts w:ascii="Times New Roman" w:hAnsi="Times New Roman" w:cs="Times New Roman"/>
              </w:rPr>
              <w:t>у</w:t>
            </w:r>
            <w:r w:rsidRPr="00F414D5">
              <w:rPr>
                <w:rFonts w:ascii="Times New Roman" w:hAnsi="Times New Roman" w:cs="Times New Roman"/>
                <w:spacing w:val="-12"/>
              </w:rPr>
              <w:t xml:space="preserve"> </w:t>
            </w:r>
            <w:r w:rsidRPr="00F414D5">
              <w:rPr>
                <w:rFonts w:ascii="Times New Roman" w:hAnsi="Times New Roman" w:cs="Times New Roman"/>
              </w:rPr>
              <w:t>професійній</w:t>
            </w:r>
            <w:r w:rsidRPr="00F414D5">
              <w:rPr>
                <w:rFonts w:ascii="Times New Roman" w:hAnsi="Times New Roman" w:cs="Times New Roman"/>
                <w:spacing w:val="-10"/>
              </w:rPr>
              <w:t xml:space="preserve"> </w:t>
            </w:r>
            <w:r w:rsidRPr="00F414D5">
              <w:rPr>
                <w:rFonts w:ascii="Times New Roman" w:hAnsi="Times New Roman" w:cs="Times New Roman"/>
              </w:rPr>
              <w:t>діяльності</w:t>
            </w:r>
            <w:r w:rsidRPr="00F414D5">
              <w:rPr>
                <w:rFonts w:ascii="Times New Roman" w:hAnsi="Times New Roman" w:cs="Times New Roman"/>
                <w:spacing w:val="-13"/>
              </w:rPr>
              <w:t xml:space="preserve"> </w:t>
            </w:r>
            <w:r w:rsidRPr="00F414D5">
              <w:rPr>
                <w:rFonts w:ascii="Times New Roman" w:hAnsi="Times New Roman" w:cs="Times New Roman"/>
              </w:rPr>
              <w:t>знання</w:t>
            </w:r>
            <w:r w:rsidRPr="00F414D5">
              <w:rPr>
                <w:rFonts w:ascii="Times New Roman" w:hAnsi="Times New Roman" w:cs="Times New Roman"/>
                <w:spacing w:val="-13"/>
              </w:rPr>
              <w:t xml:space="preserve"> </w:t>
            </w:r>
            <w:r w:rsidRPr="00F414D5">
              <w:rPr>
                <w:rFonts w:ascii="Times New Roman" w:hAnsi="Times New Roman" w:cs="Times New Roman"/>
              </w:rPr>
              <w:t>анатомічних,</w:t>
            </w:r>
            <w:r w:rsidRPr="00F414D5">
              <w:rPr>
                <w:rFonts w:ascii="Times New Roman" w:hAnsi="Times New Roman" w:cs="Times New Roman"/>
                <w:spacing w:val="-12"/>
              </w:rPr>
              <w:t xml:space="preserve"> </w:t>
            </w:r>
            <w:r w:rsidRPr="00F414D5">
              <w:rPr>
                <w:rFonts w:ascii="Times New Roman" w:hAnsi="Times New Roman" w:cs="Times New Roman"/>
              </w:rPr>
              <w:t>фізіологічних,</w:t>
            </w:r>
            <w:r w:rsidRPr="00F414D5">
              <w:rPr>
                <w:rFonts w:ascii="Times New Roman" w:hAnsi="Times New Roman" w:cs="Times New Roman"/>
                <w:spacing w:val="-11"/>
              </w:rPr>
              <w:t xml:space="preserve"> </w:t>
            </w:r>
            <w:r w:rsidRPr="00F414D5">
              <w:rPr>
                <w:rFonts w:ascii="Times New Roman" w:hAnsi="Times New Roman" w:cs="Times New Roman"/>
              </w:rPr>
              <w:t>біохімічних та</w:t>
            </w:r>
            <w:r w:rsidRPr="00F414D5">
              <w:rPr>
                <w:rFonts w:ascii="Times New Roman" w:hAnsi="Times New Roman" w:cs="Times New Roman"/>
                <w:spacing w:val="-1"/>
              </w:rPr>
              <w:t xml:space="preserve"> </w:t>
            </w:r>
            <w:r w:rsidRPr="00F414D5">
              <w:rPr>
                <w:rFonts w:ascii="Times New Roman" w:hAnsi="Times New Roman" w:cs="Times New Roman"/>
              </w:rPr>
              <w:t>гігієнічних</w:t>
            </w:r>
            <w:r w:rsidRPr="00F414D5">
              <w:rPr>
                <w:rFonts w:ascii="Times New Roman" w:hAnsi="Times New Roman" w:cs="Times New Roman"/>
                <w:spacing w:val="-1"/>
              </w:rPr>
              <w:t xml:space="preserve"> </w:t>
            </w:r>
            <w:r w:rsidRPr="00F414D5">
              <w:rPr>
                <w:rFonts w:ascii="Times New Roman" w:hAnsi="Times New Roman" w:cs="Times New Roman"/>
              </w:rPr>
              <w:t>аспектів</w:t>
            </w:r>
            <w:r w:rsidRPr="00F414D5">
              <w:rPr>
                <w:rFonts w:ascii="Times New Roman" w:hAnsi="Times New Roman" w:cs="Times New Roman"/>
                <w:spacing w:val="-2"/>
              </w:rPr>
              <w:t xml:space="preserve"> </w:t>
            </w:r>
            <w:r w:rsidRPr="00F414D5">
              <w:rPr>
                <w:rFonts w:ascii="Times New Roman" w:hAnsi="Times New Roman" w:cs="Times New Roman"/>
              </w:rPr>
              <w:t>занять фізичною</w:t>
            </w:r>
            <w:r w:rsidRPr="00F414D5">
              <w:rPr>
                <w:rFonts w:ascii="Times New Roman" w:hAnsi="Times New Roman" w:cs="Times New Roman"/>
                <w:spacing w:val="-3"/>
              </w:rPr>
              <w:t xml:space="preserve"> </w:t>
            </w:r>
            <w:r w:rsidRPr="00F414D5">
              <w:rPr>
                <w:rFonts w:ascii="Times New Roman" w:hAnsi="Times New Roman" w:cs="Times New Roman"/>
              </w:rPr>
              <w:t>культурою і</w:t>
            </w:r>
            <w:r w:rsidRPr="00F414D5">
              <w:rPr>
                <w:rFonts w:ascii="Times New Roman" w:hAnsi="Times New Roman" w:cs="Times New Roman"/>
                <w:spacing w:val="5"/>
              </w:rPr>
              <w:t xml:space="preserve"> </w:t>
            </w:r>
            <w:r w:rsidRPr="00F414D5">
              <w:rPr>
                <w:rFonts w:ascii="Times New Roman" w:hAnsi="Times New Roman" w:cs="Times New Roman"/>
              </w:rPr>
              <w:t>спортом.</w:t>
            </w:r>
          </w:p>
        </w:tc>
      </w:tr>
      <w:tr w:rsidR="00F414D5" w14:paraId="438E7288" w14:textId="77777777">
        <w:trPr>
          <w:trHeight w:val="401"/>
        </w:trPr>
        <w:tc>
          <w:tcPr>
            <w:tcW w:w="1152" w:type="dxa"/>
            <w:gridSpan w:val="5"/>
            <w:tcMar>
              <w:top w:w="85" w:type="dxa"/>
              <w:left w:w="85" w:type="dxa"/>
              <w:bottom w:w="85" w:type="dxa"/>
              <w:right w:w="85" w:type="dxa"/>
            </w:tcMar>
          </w:tcPr>
          <w:p w14:paraId="4C247340" w14:textId="67C6B696" w:rsidR="00F414D5" w:rsidRPr="00F414D5" w:rsidRDefault="00F414D5" w:rsidP="00F414D5">
            <w:pPr>
              <w:rPr>
                <w:rFonts w:ascii="Times New Roman" w:eastAsia="Times New Roman" w:hAnsi="Times New Roman" w:cs="Times New Roman"/>
              </w:rPr>
            </w:pPr>
            <w:bookmarkStart w:id="3" w:name="_GoBack" w:colFirst="1" w:colLast="1"/>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8.</w:t>
            </w:r>
          </w:p>
        </w:tc>
        <w:tc>
          <w:tcPr>
            <w:tcW w:w="8654" w:type="dxa"/>
            <w:gridSpan w:val="5"/>
            <w:tcMar>
              <w:top w:w="85" w:type="dxa"/>
              <w:left w:w="85" w:type="dxa"/>
              <w:bottom w:w="85" w:type="dxa"/>
              <w:right w:w="85" w:type="dxa"/>
            </w:tcMar>
          </w:tcPr>
          <w:p w14:paraId="2D662B0E" w14:textId="4D577CF8" w:rsidR="00F414D5" w:rsidRPr="00F414D5" w:rsidRDefault="00F414D5" w:rsidP="00F414D5">
            <w:pPr>
              <w:jc w:val="both"/>
              <w:rPr>
                <w:rFonts w:ascii="Times New Roman" w:eastAsia="Times New Roman" w:hAnsi="Times New Roman" w:cs="Times New Roman"/>
              </w:rPr>
            </w:pPr>
            <w:r w:rsidRPr="00F414D5">
              <w:rPr>
                <w:rFonts w:ascii="Times New Roman" w:hAnsi="Times New Roman" w:cs="Times New Roman"/>
              </w:rPr>
              <w:t>Надавати долікарську медичну допомогу при невідкладних станах.</w:t>
            </w:r>
          </w:p>
        </w:tc>
      </w:tr>
      <w:tr w:rsidR="00F414D5" w14:paraId="69BE744F" w14:textId="77777777" w:rsidTr="00E44C6E">
        <w:trPr>
          <w:trHeight w:val="401"/>
        </w:trPr>
        <w:tc>
          <w:tcPr>
            <w:tcW w:w="1152" w:type="dxa"/>
            <w:gridSpan w:val="5"/>
            <w:tcBorders>
              <w:bottom w:val="single" w:sz="8" w:space="0" w:color="000000"/>
            </w:tcBorders>
            <w:tcMar>
              <w:top w:w="85" w:type="dxa"/>
              <w:left w:w="85" w:type="dxa"/>
              <w:bottom w:w="85" w:type="dxa"/>
              <w:right w:w="85" w:type="dxa"/>
            </w:tcMar>
          </w:tcPr>
          <w:p w14:paraId="3F9F6FE3" w14:textId="30622630" w:rsidR="00F414D5" w:rsidRPr="00F414D5" w:rsidRDefault="00F414D5" w:rsidP="00F414D5">
            <w:pPr>
              <w:rPr>
                <w:rFonts w:ascii="Times New Roman" w:eastAsia="Times New Roman" w:hAnsi="Times New Roman" w:cs="Times New Roman"/>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9.</w:t>
            </w:r>
          </w:p>
        </w:tc>
        <w:tc>
          <w:tcPr>
            <w:tcW w:w="8654" w:type="dxa"/>
            <w:gridSpan w:val="5"/>
            <w:tcBorders>
              <w:bottom w:val="single" w:sz="8" w:space="0" w:color="000000"/>
            </w:tcBorders>
            <w:tcMar>
              <w:top w:w="85" w:type="dxa"/>
              <w:left w:w="85" w:type="dxa"/>
              <w:bottom w:w="85" w:type="dxa"/>
              <w:right w:w="85" w:type="dxa"/>
            </w:tcMar>
          </w:tcPr>
          <w:p w14:paraId="62942E3B" w14:textId="405FCF16" w:rsidR="00F414D5" w:rsidRPr="00F414D5" w:rsidRDefault="00F414D5" w:rsidP="00F414D5">
            <w:pPr>
              <w:jc w:val="both"/>
              <w:rPr>
                <w:rFonts w:ascii="Times New Roman" w:eastAsia="Times New Roman" w:hAnsi="Times New Roman" w:cs="Times New Roman"/>
              </w:rPr>
            </w:pPr>
            <w:r w:rsidRPr="00F414D5">
              <w:rPr>
                <w:rFonts w:ascii="Times New Roman" w:hAnsi="Times New Roman" w:cs="Times New Roman"/>
              </w:rPr>
              <w:t>Використовувати</w:t>
            </w:r>
            <w:r w:rsidRPr="00F414D5">
              <w:rPr>
                <w:rFonts w:ascii="Times New Roman" w:hAnsi="Times New Roman" w:cs="Times New Roman"/>
                <w:spacing w:val="-7"/>
              </w:rPr>
              <w:t xml:space="preserve"> </w:t>
            </w:r>
            <w:r w:rsidRPr="00F414D5">
              <w:rPr>
                <w:rFonts w:ascii="Times New Roman" w:hAnsi="Times New Roman" w:cs="Times New Roman"/>
              </w:rPr>
              <w:t>нормативні</w:t>
            </w:r>
            <w:r w:rsidRPr="00F414D5">
              <w:rPr>
                <w:rFonts w:ascii="Times New Roman" w:hAnsi="Times New Roman" w:cs="Times New Roman"/>
                <w:spacing w:val="-8"/>
              </w:rPr>
              <w:t xml:space="preserve"> </w:t>
            </w:r>
            <w:r w:rsidRPr="00F414D5">
              <w:rPr>
                <w:rFonts w:ascii="Times New Roman" w:hAnsi="Times New Roman" w:cs="Times New Roman"/>
              </w:rPr>
              <w:t>та</w:t>
            </w:r>
            <w:r w:rsidRPr="00F414D5">
              <w:rPr>
                <w:rFonts w:ascii="Times New Roman" w:hAnsi="Times New Roman" w:cs="Times New Roman"/>
                <w:spacing w:val="-8"/>
              </w:rPr>
              <w:t xml:space="preserve"> </w:t>
            </w:r>
            <w:r w:rsidRPr="00F414D5">
              <w:rPr>
                <w:rFonts w:ascii="Times New Roman" w:hAnsi="Times New Roman" w:cs="Times New Roman"/>
              </w:rPr>
              <w:t>правові</w:t>
            </w:r>
            <w:r w:rsidRPr="00F414D5">
              <w:rPr>
                <w:rFonts w:ascii="Times New Roman" w:hAnsi="Times New Roman" w:cs="Times New Roman"/>
                <w:spacing w:val="-8"/>
              </w:rPr>
              <w:t xml:space="preserve"> </w:t>
            </w:r>
            <w:r w:rsidRPr="00F414D5">
              <w:rPr>
                <w:rFonts w:ascii="Times New Roman" w:hAnsi="Times New Roman" w:cs="Times New Roman"/>
              </w:rPr>
              <w:t>акти,</w:t>
            </w:r>
            <w:r w:rsidRPr="00F414D5">
              <w:rPr>
                <w:rFonts w:ascii="Times New Roman" w:hAnsi="Times New Roman" w:cs="Times New Roman"/>
                <w:spacing w:val="-11"/>
              </w:rPr>
              <w:t xml:space="preserve"> </w:t>
            </w:r>
            <w:r w:rsidRPr="00F414D5">
              <w:rPr>
                <w:rFonts w:ascii="Times New Roman" w:hAnsi="Times New Roman" w:cs="Times New Roman"/>
              </w:rPr>
              <w:t>що</w:t>
            </w:r>
            <w:r w:rsidRPr="00F414D5">
              <w:rPr>
                <w:rFonts w:ascii="Times New Roman" w:hAnsi="Times New Roman" w:cs="Times New Roman"/>
                <w:spacing w:val="-7"/>
              </w:rPr>
              <w:t xml:space="preserve"> </w:t>
            </w:r>
            <w:r w:rsidRPr="00F414D5">
              <w:rPr>
                <w:rFonts w:ascii="Times New Roman" w:hAnsi="Times New Roman" w:cs="Times New Roman"/>
              </w:rPr>
              <w:t>регламентують</w:t>
            </w:r>
            <w:r w:rsidRPr="00F414D5">
              <w:rPr>
                <w:rFonts w:ascii="Times New Roman" w:hAnsi="Times New Roman" w:cs="Times New Roman"/>
                <w:spacing w:val="-7"/>
              </w:rPr>
              <w:t xml:space="preserve"> </w:t>
            </w:r>
            <w:r w:rsidRPr="00F414D5">
              <w:rPr>
                <w:rFonts w:ascii="Times New Roman" w:hAnsi="Times New Roman" w:cs="Times New Roman"/>
              </w:rPr>
              <w:t>професійну</w:t>
            </w:r>
            <w:r w:rsidRPr="00F414D5">
              <w:rPr>
                <w:rFonts w:ascii="Times New Roman" w:hAnsi="Times New Roman" w:cs="Times New Roman"/>
                <w:spacing w:val="-8"/>
              </w:rPr>
              <w:t xml:space="preserve"> </w:t>
            </w:r>
            <w:r w:rsidRPr="00F414D5">
              <w:rPr>
                <w:rFonts w:ascii="Times New Roman" w:hAnsi="Times New Roman" w:cs="Times New Roman"/>
              </w:rPr>
              <w:t>діяльність.</w:t>
            </w:r>
          </w:p>
        </w:tc>
      </w:tr>
      <w:tr w:rsidR="00F414D5" w14:paraId="32C1A476" w14:textId="77777777">
        <w:trPr>
          <w:trHeight w:val="401"/>
        </w:trPr>
        <w:tc>
          <w:tcPr>
            <w:tcW w:w="1152" w:type="dxa"/>
            <w:gridSpan w:val="5"/>
            <w:tcMar>
              <w:top w:w="85" w:type="dxa"/>
              <w:left w:w="85" w:type="dxa"/>
              <w:bottom w:w="85" w:type="dxa"/>
              <w:right w:w="85" w:type="dxa"/>
            </w:tcMar>
          </w:tcPr>
          <w:p w14:paraId="6A8A826D" w14:textId="740D03BA" w:rsidR="00F414D5" w:rsidRPr="00F414D5" w:rsidRDefault="00F414D5" w:rsidP="00F414D5">
            <w:pPr>
              <w:rPr>
                <w:rFonts w:ascii="Times New Roman" w:eastAsia="Times New Roman" w:hAnsi="Times New Roman" w:cs="Times New Roman"/>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10.</w:t>
            </w:r>
          </w:p>
        </w:tc>
        <w:tc>
          <w:tcPr>
            <w:tcW w:w="8654" w:type="dxa"/>
            <w:gridSpan w:val="5"/>
            <w:tcMar>
              <w:top w:w="85" w:type="dxa"/>
              <w:left w:w="85" w:type="dxa"/>
              <w:bottom w:w="85" w:type="dxa"/>
              <w:right w:w="85" w:type="dxa"/>
            </w:tcMar>
          </w:tcPr>
          <w:p w14:paraId="5EBA7905" w14:textId="3254DC2D" w:rsidR="00F414D5" w:rsidRPr="00F414D5" w:rsidRDefault="00F414D5" w:rsidP="00F414D5">
            <w:pPr>
              <w:jc w:val="both"/>
              <w:rPr>
                <w:rFonts w:ascii="Times New Roman" w:eastAsia="Times New Roman" w:hAnsi="Times New Roman" w:cs="Times New Roman"/>
              </w:rPr>
            </w:pPr>
            <w:r w:rsidRPr="00F414D5">
              <w:rPr>
                <w:rFonts w:ascii="Times New Roman" w:hAnsi="Times New Roman" w:cs="Times New Roman"/>
              </w:rPr>
              <w:t>Визначати та здійснювати контроль фізичного та психоемоційного  стану організму до, під час та після занять фізичною культурою і спортом.</w:t>
            </w:r>
          </w:p>
        </w:tc>
      </w:tr>
      <w:tr w:rsidR="00F414D5" w14:paraId="54D9212D" w14:textId="77777777">
        <w:trPr>
          <w:trHeight w:val="401"/>
        </w:trPr>
        <w:tc>
          <w:tcPr>
            <w:tcW w:w="1152" w:type="dxa"/>
            <w:gridSpan w:val="5"/>
            <w:tcMar>
              <w:top w:w="85" w:type="dxa"/>
              <w:left w:w="85" w:type="dxa"/>
              <w:bottom w:w="85" w:type="dxa"/>
              <w:right w:w="85" w:type="dxa"/>
            </w:tcMar>
          </w:tcPr>
          <w:p w14:paraId="1D076ECF" w14:textId="7C8F6982" w:rsidR="00F414D5" w:rsidRPr="00F414D5" w:rsidRDefault="00F414D5" w:rsidP="00F414D5">
            <w:pPr>
              <w:rPr>
                <w:rFonts w:ascii="Times New Roman" w:eastAsia="Times New Roman" w:hAnsi="Times New Roman" w:cs="Times New Roman"/>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11.</w:t>
            </w:r>
          </w:p>
        </w:tc>
        <w:tc>
          <w:tcPr>
            <w:tcW w:w="8654" w:type="dxa"/>
            <w:gridSpan w:val="5"/>
            <w:tcMar>
              <w:top w:w="85" w:type="dxa"/>
              <w:left w:w="85" w:type="dxa"/>
              <w:bottom w:w="85" w:type="dxa"/>
              <w:right w:w="85" w:type="dxa"/>
            </w:tcMar>
          </w:tcPr>
          <w:p w14:paraId="4132CC6C" w14:textId="24CFA527" w:rsidR="00F414D5" w:rsidRPr="00F414D5" w:rsidRDefault="00F414D5" w:rsidP="00F414D5">
            <w:pPr>
              <w:jc w:val="both"/>
              <w:rPr>
                <w:rFonts w:ascii="Times New Roman" w:eastAsia="Times New Roman" w:hAnsi="Times New Roman" w:cs="Times New Roman"/>
              </w:rPr>
            </w:pPr>
            <w:r w:rsidRPr="00F414D5">
              <w:rPr>
                <w:rFonts w:ascii="Times New Roman" w:hAnsi="Times New Roman" w:cs="Times New Roman"/>
              </w:rPr>
              <w:t>Застосовувати набуті теоретичні знання для розв’язання практичних завдань, показувати</w:t>
            </w:r>
            <w:r w:rsidRPr="00F414D5">
              <w:rPr>
                <w:rFonts w:ascii="Times New Roman" w:hAnsi="Times New Roman" w:cs="Times New Roman"/>
                <w:spacing w:val="-4"/>
              </w:rPr>
              <w:t xml:space="preserve"> </w:t>
            </w:r>
            <w:r w:rsidRPr="00F414D5">
              <w:rPr>
                <w:rFonts w:ascii="Times New Roman" w:hAnsi="Times New Roman" w:cs="Times New Roman"/>
              </w:rPr>
              <w:t>навички</w:t>
            </w:r>
            <w:r w:rsidRPr="00F414D5">
              <w:rPr>
                <w:rFonts w:ascii="Times New Roman" w:hAnsi="Times New Roman" w:cs="Times New Roman"/>
                <w:spacing w:val="-4"/>
              </w:rPr>
              <w:t xml:space="preserve"> </w:t>
            </w:r>
            <w:r w:rsidRPr="00F414D5">
              <w:rPr>
                <w:rFonts w:ascii="Times New Roman" w:hAnsi="Times New Roman" w:cs="Times New Roman"/>
              </w:rPr>
              <w:t>самостійної</w:t>
            </w:r>
            <w:r w:rsidRPr="00F414D5">
              <w:rPr>
                <w:rFonts w:ascii="Times New Roman" w:hAnsi="Times New Roman" w:cs="Times New Roman"/>
                <w:spacing w:val="-4"/>
              </w:rPr>
              <w:t xml:space="preserve"> </w:t>
            </w:r>
            <w:r w:rsidRPr="00F414D5">
              <w:rPr>
                <w:rFonts w:ascii="Times New Roman" w:hAnsi="Times New Roman" w:cs="Times New Roman"/>
              </w:rPr>
              <w:t>роботи.</w:t>
            </w:r>
          </w:p>
        </w:tc>
      </w:tr>
      <w:bookmarkEnd w:id="3"/>
      <w:tr w:rsidR="00F414D5" w14:paraId="3343BA3B" w14:textId="77777777">
        <w:trPr>
          <w:trHeight w:val="94"/>
        </w:trPr>
        <w:tc>
          <w:tcPr>
            <w:tcW w:w="9806" w:type="dxa"/>
            <w:gridSpan w:val="10"/>
            <w:shd w:val="clear" w:color="auto" w:fill="auto"/>
            <w:tcMar>
              <w:top w:w="85" w:type="dxa"/>
              <w:left w:w="85" w:type="dxa"/>
              <w:bottom w:w="85" w:type="dxa"/>
              <w:right w:w="85" w:type="dxa"/>
            </w:tcMar>
            <w:vAlign w:val="center"/>
          </w:tcPr>
          <w:p w14:paraId="5EAD23D0" w14:textId="77777777"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t>7. Види навчальних занять та навчальної діяльності</w:t>
            </w:r>
          </w:p>
        </w:tc>
      </w:tr>
      <w:tr w:rsidR="00F414D5" w14:paraId="2DFA85EB" w14:textId="77777777">
        <w:trPr>
          <w:trHeight w:val="73"/>
        </w:trPr>
        <w:tc>
          <w:tcPr>
            <w:tcW w:w="9806" w:type="dxa"/>
            <w:gridSpan w:val="10"/>
            <w:shd w:val="clear" w:color="auto" w:fill="auto"/>
            <w:tcMar>
              <w:top w:w="85" w:type="dxa"/>
              <w:left w:w="85" w:type="dxa"/>
              <w:bottom w:w="85" w:type="dxa"/>
              <w:right w:w="85" w:type="dxa"/>
            </w:tcMar>
            <w:vAlign w:val="center"/>
          </w:tcPr>
          <w:p w14:paraId="484C30D7" w14:textId="77777777"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t>7.1 Види навчальних занять</w:t>
            </w:r>
          </w:p>
        </w:tc>
      </w:tr>
      <w:tr w:rsidR="00F414D5" w14:paraId="63962A16" w14:textId="77777777">
        <w:trPr>
          <w:trHeight w:val="182"/>
        </w:trPr>
        <w:tc>
          <w:tcPr>
            <w:tcW w:w="9806" w:type="dxa"/>
            <w:gridSpan w:val="10"/>
            <w:shd w:val="clear" w:color="auto" w:fill="auto"/>
            <w:tcMar>
              <w:top w:w="85" w:type="dxa"/>
              <w:left w:w="85" w:type="dxa"/>
              <w:bottom w:w="85" w:type="dxa"/>
              <w:right w:w="85" w:type="dxa"/>
            </w:tcMar>
          </w:tcPr>
          <w:p w14:paraId="7EF04BBA" w14:textId="77777777"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t>Змістовий модуль 1. Вступ до легкої атлетики</w:t>
            </w:r>
          </w:p>
        </w:tc>
      </w:tr>
      <w:tr w:rsidR="00F414D5" w14:paraId="3AB31991" w14:textId="77777777">
        <w:trPr>
          <w:trHeight w:val="18"/>
        </w:trPr>
        <w:tc>
          <w:tcPr>
            <w:tcW w:w="9806" w:type="dxa"/>
            <w:gridSpan w:val="10"/>
            <w:shd w:val="clear" w:color="auto" w:fill="auto"/>
            <w:tcMar>
              <w:top w:w="85" w:type="dxa"/>
              <w:left w:w="85" w:type="dxa"/>
              <w:bottom w:w="85" w:type="dxa"/>
              <w:right w:w="85" w:type="dxa"/>
            </w:tcMar>
          </w:tcPr>
          <w:p w14:paraId="12D9703A" w14:textId="77777777"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t>Тема 1. Легка атлетика у Національній системі фізичного виховання</w:t>
            </w:r>
          </w:p>
        </w:tc>
      </w:tr>
      <w:tr w:rsidR="00F414D5" w14:paraId="4016FFEC" w14:textId="77777777">
        <w:trPr>
          <w:trHeight w:val="537"/>
        </w:trPr>
        <w:tc>
          <w:tcPr>
            <w:tcW w:w="875" w:type="dxa"/>
            <w:gridSpan w:val="3"/>
            <w:shd w:val="clear" w:color="auto" w:fill="auto"/>
            <w:tcMar>
              <w:top w:w="85" w:type="dxa"/>
              <w:left w:w="85" w:type="dxa"/>
              <w:bottom w:w="85" w:type="dxa"/>
              <w:right w:w="85" w:type="dxa"/>
            </w:tcMar>
          </w:tcPr>
          <w:p w14:paraId="03E8A7DF"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Л 1.</w:t>
            </w:r>
          </w:p>
        </w:tc>
        <w:tc>
          <w:tcPr>
            <w:tcW w:w="8931" w:type="dxa"/>
            <w:gridSpan w:val="7"/>
            <w:shd w:val="clear" w:color="auto" w:fill="auto"/>
          </w:tcPr>
          <w:p w14:paraId="0F7CC179"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Вступ до легкої атлетики. Значення легкої атлетики у системі фізичного виховання. Класифікація  та характеристика легкоатлетичних вправ. Базові поняття та терміни. Завдання та зміст курсу легкої атлетики. Послідовність вивчення програмного матеріалу. Мета, завдання сучасні легкої атлетики. Залікові та контрольні вимоги.</w:t>
            </w:r>
          </w:p>
        </w:tc>
      </w:tr>
      <w:tr w:rsidR="00F414D5" w14:paraId="2E284D59" w14:textId="77777777">
        <w:trPr>
          <w:trHeight w:val="264"/>
        </w:trPr>
        <w:tc>
          <w:tcPr>
            <w:tcW w:w="9806" w:type="dxa"/>
            <w:gridSpan w:val="10"/>
            <w:shd w:val="clear" w:color="auto" w:fill="auto"/>
            <w:tcMar>
              <w:top w:w="85" w:type="dxa"/>
              <w:left w:w="85" w:type="dxa"/>
              <w:bottom w:w="85" w:type="dxa"/>
              <w:right w:w="85" w:type="dxa"/>
            </w:tcMar>
          </w:tcPr>
          <w:p w14:paraId="4D64C6B8" w14:textId="77777777"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b/>
              </w:rPr>
              <w:t>Тема 2. Історія виникнення легкої атлетики</w:t>
            </w:r>
          </w:p>
        </w:tc>
      </w:tr>
      <w:tr w:rsidR="00F414D5" w14:paraId="6AFCF4EC" w14:textId="77777777">
        <w:trPr>
          <w:trHeight w:val="320"/>
        </w:trPr>
        <w:tc>
          <w:tcPr>
            <w:tcW w:w="875" w:type="dxa"/>
            <w:gridSpan w:val="3"/>
            <w:shd w:val="clear" w:color="auto" w:fill="auto"/>
            <w:tcMar>
              <w:top w:w="85" w:type="dxa"/>
              <w:left w:w="85" w:type="dxa"/>
              <w:bottom w:w="85" w:type="dxa"/>
              <w:right w:w="85" w:type="dxa"/>
            </w:tcMar>
          </w:tcPr>
          <w:p w14:paraId="5B2C1444"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Л 2.</w:t>
            </w:r>
          </w:p>
        </w:tc>
        <w:tc>
          <w:tcPr>
            <w:tcW w:w="8931" w:type="dxa"/>
            <w:gridSpan w:val="7"/>
            <w:shd w:val="clear" w:color="auto" w:fill="auto"/>
          </w:tcPr>
          <w:p w14:paraId="451252BD"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Історія виникнення легкої атлетики. Розвиток легкої атлетики у світі та в Україні. Успіхи українських легкоатлетів в Олімпійському русі. Успіхи українських легкоатлетів.</w:t>
            </w:r>
          </w:p>
        </w:tc>
      </w:tr>
      <w:tr w:rsidR="00F414D5" w14:paraId="73F257B6" w14:textId="77777777">
        <w:trPr>
          <w:trHeight w:val="320"/>
        </w:trPr>
        <w:tc>
          <w:tcPr>
            <w:tcW w:w="875" w:type="dxa"/>
            <w:gridSpan w:val="3"/>
            <w:shd w:val="clear" w:color="auto" w:fill="auto"/>
            <w:tcMar>
              <w:top w:w="85" w:type="dxa"/>
              <w:left w:w="85" w:type="dxa"/>
              <w:bottom w:w="85" w:type="dxa"/>
              <w:right w:w="85" w:type="dxa"/>
            </w:tcMar>
          </w:tcPr>
          <w:p w14:paraId="054D00E4"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w:t>
            </w:r>
          </w:p>
        </w:tc>
        <w:tc>
          <w:tcPr>
            <w:tcW w:w="8931" w:type="dxa"/>
            <w:gridSpan w:val="7"/>
            <w:shd w:val="clear" w:color="auto" w:fill="auto"/>
          </w:tcPr>
          <w:p w14:paraId="7627E7BE"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Олімпійські види легкої атлетики. Спортивна підготовка. Самоконтроль при заняттях фізичними вправами і спортом.</w:t>
            </w:r>
          </w:p>
        </w:tc>
      </w:tr>
      <w:tr w:rsidR="00F414D5" w14:paraId="4C7AFCBF" w14:textId="77777777">
        <w:trPr>
          <w:trHeight w:val="183"/>
        </w:trPr>
        <w:tc>
          <w:tcPr>
            <w:tcW w:w="9806" w:type="dxa"/>
            <w:gridSpan w:val="10"/>
            <w:shd w:val="clear" w:color="auto" w:fill="auto"/>
            <w:tcMar>
              <w:top w:w="85" w:type="dxa"/>
              <w:left w:w="85" w:type="dxa"/>
              <w:bottom w:w="85" w:type="dxa"/>
              <w:right w:w="85" w:type="dxa"/>
            </w:tcMar>
          </w:tcPr>
          <w:p w14:paraId="331BCC57" w14:textId="78DFC26B"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b/>
              </w:rPr>
              <w:t>Тема 3.  Основи підготовки легкоатлетів</w:t>
            </w:r>
          </w:p>
        </w:tc>
      </w:tr>
      <w:tr w:rsidR="00F414D5" w14:paraId="58600187" w14:textId="77777777">
        <w:trPr>
          <w:trHeight w:val="510"/>
        </w:trPr>
        <w:tc>
          <w:tcPr>
            <w:tcW w:w="875" w:type="dxa"/>
            <w:gridSpan w:val="3"/>
            <w:shd w:val="clear" w:color="auto" w:fill="auto"/>
            <w:tcMar>
              <w:top w:w="85" w:type="dxa"/>
              <w:left w:w="85" w:type="dxa"/>
              <w:bottom w:w="85" w:type="dxa"/>
              <w:right w:w="85" w:type="dxa"/>
            </w:tcMar>
          </w:tcPr>
          <w:p w14:paraId="253F0EB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Л 3.</w:t>
            </w:r>
          </w:p>
        </w:tc>
        <w:tc>
          <w:tcPr>
            <w:tcW w:w="8931" w:type="dxa"/>
            <w:gridSpan w:val="7"/>
            <w:shd w:val="clear" w:color="auto" w:fill="auto"/>
          </w:tcPr>
          <w:p w14:paraId="7F256350"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Види підготовки у легкої атлетиці. Загальні основи спортивної підготовки легкоатлета. Мета і завдання спортивної підготовки.</w:t>
            </w:r>
          </w:p>
        </w:tc>
      </w:tr>
      <w:tr w:rsidR="00F414D5" w14:paraId="52B194F8" w14:textId="77777777">
        <w:trPr>
          <w:trHeight w:val="268"/>
        </w:trPr>
        <w:tc>
          <w:tcPr>
            <w:tcW w:w="875" w:type="dxa"/>
            <w:gridSpan w:val="3"/>
            <w:shd w:val="clear" w:color="auto" w:fill="auto"/>
            <w:tcMar>
              <w:top w:w="85" w:type="dxa"/>
              <w:left w:w="85" w:type="dxa"/>
              <w:bottom w:w="85" w:type="dxa"/>
              <w:right w:w="85" w:type="dxa"/>
            </w:tcMar>
          </w:tcPr>
          <w:p w14:paraId="76276F7B"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2.</w:t>
            </w:r>
          </w:p>
        </w:tc>
        <w:tc>
          <w:tcPr>
            <w:tcW w:w="8931" w:type="dxa"/>
            <w:gridSpan w:val="7"/>
            <w:shd w:val="clear" w:color="auto" w:fill="auto"/>
          </w:tcPr>
          <w:p w14:paraId="61ECC0E9"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Загальна-фізична підготовка. Техніка виконання спеціальних бігових вправ. Загально-розвиваючі та спеціальні вправи легкоатлета. Основи техніки бігу.</w:t>
            </w:r>
          </w:p>
        </w:tc>
      </w:tr>
      <w:tr w:rsidR="00F414D5" w14:paraId="7AEE9EA1" w14:textId="77777777">
        <w:trPr>
          <w:trHeight w:val="268"/>
        </w:trPr>
        <w:tc>
          <w:tcPr>
            <w:tcW w:w="875" w:type="dxa"/>
            <w:gridSpan w:val="3"/>
            <w:shd w:val="clear" w:color="auto" w:fill="auto"/>
            <w:tcMar>
              <w:top w:w="85" w:type="dxa"/>
              <w:left w:w="85" w:type="dxa"/>
              <w:bottom w:w="85" w:type="dxa"/>
              <w:right w:w="85" w:type="dxa"/>
            </w:tcMar>
          </w:tcPr>
          <w:p w14:paraId="01ACBE45"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lastRenderedPageBreak/>
              <w:t>ПЗ. 3.</w:t>
            </w:r>
          </w:p>
        </w:tc>
        <w:tc>
          <w:tcPr>
            <w:tcW w:w="8931" w:type="dxa"/>
            <w:gridSpan w:val="7"/>
            <w:shd w:val="clear" w:color="auto" w:fill="auto"/>
          </w:tcPr>
          <w:p w14:paraId="5B0C1E2E"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Основи методики занять фізичними вправами. Різновиди відновлення функцій організму після навантажень. Вдосконалення техніки виконання спеціальних вправ.</w:t>
            </w:r>
          </w:p>
        </w:tc>
      </w:tr>
      <w:tr w:rsidR="00F414D5" w14:paraId="0C9AA3AB" w14:textId="77777777">
        <w:trPr>
          <w:trHeight w:val="268"/>
        </w:trPr>
        <w:tc>
          <w:tcPr>
            <w:tcW w:w="9806" w:type="dxa"/>
            <w:gridSpan w:val="10"/>
            <w:shd w:val="clear" w:color="auto" w:fill="auto"/>
            <w:tcMar>
              <w:top w:w="85" w:type="dxa"/>
              <w:left w:w="85" w:type="dxa"/>
              <w:bottom w:w="85" w:type="dxa"/>
              <w:right w:w="85" w:type="dxa"/>
            </w:tcMar>
          </w:tcPr>
          <w:p w14:paraId="2F48881E" w14:textId="3B32816D"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b/>
              </w:rPr>
              <w:t>Тема 4. Профілактика травматизму на заняттях з легкої атлетики</w:t>
            </w:r>
          </w:p>
        </w:tc>
      </w:tr>
      <w:tr w:rsidR="00F414D5" w14:paraId="33E4189F" w14:textId="77777777">
        <w:trPr>
          <w:trHeight w:val="268"/>
        </w:trPr>
        <w:tc>
          <w:tcPr>
            <w:tcW w:w="936" w:type="dxa"/>
            <w:gridSpan w:val="4"/>
            <w:shd w:val="clear" w:color="auto" w:fill="auto"/>
            <w:tcMar>
              <w:top w:w="85" w:type="dxa"/>
              <w:left w:w="85" w:type="dxa"/>
              <w:bottom w:w="85" w:type="dxa"/>
              <w:right w:w="85" w:type="dxa"/>
            </w:tcMar>
          </w:tcPr>
          <w:p w14:paraId="23859683"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Л 4.</w:t>
            </w:r>
          </w:p>
        </w:tc>
        <w:tc>
          <w:tcPr>
            <w:tcW w:w="8870" w:type="dxa"/>
            <w:gridSpan w:val="6"/>
            <w:shd w:val="clear" w:color="auto" w:fill="auto"/>
          </w:tcPr>
          <w:p w14:paraId="56EBECB1"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Гігієнічні вимоги до проведення занять. Причини травматизму та заходи по його запобіганню. Вимоги безпеки, попередження перенапружень, травм і захворювань під час занять легкою атлетикою. Техніка безпеки та профілактика травматизму у видах легкої атлетики, дії  для уникнення перенапружень, травм і захворювань.</w:t>
            </w:r>
          </w:p>
        </w:tc>
      </w:tr>
      <w:tr w:rsidR="00F414D5" w14:paraId="56472EC6" w14:textId="77777777">
        <w:trPr>
          <w:trHeight w:val="268"/>
        </w:trPr>
        <w:tc>
          <w:tcPr>
            <w:tcW w:w="936" w:type="dxa"/>
            <w:gridSpan w:val="4"/>
            <w:shd w:val="clear" w:color="auto" w:fill="auto"/>
            <w:tcMar>
              <w:top w:w="85" w:type="dxa"/>
              <w:left w:w="85" w:type="dxa"/>
              <w:bottom w:w="85" w:type="dxa"/>
              <w:right w:w="85" w:type="dxa"/>
            </w:tcMar>
          </w:tcPr>
          <w:p w14:paraId="509148D4"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ПЗ 4.</w:t>
            </w:r>
          </w:p>
        </w:tc>
        <w:tc>
          <w:tcPr>
            <w:tcW w:w="8870" w:type="dxa"/>
            <w:gridSpan w:val="6"/>
            <w:shd w:val="clear" w:color="auto" w:fill="auto"/>
          </w:tcPr>
          <w:p w14:paraId="70A3C847"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Техніка безпеки та профілактика травматизму у видах легкої атлетики, дії  для уникнення перенапружень, травм і захворювань.</w:t>
            </w:r>
          </w:p>
        </w:tc>
      </w:tr>
      <w:tr w:rsidR="00F414D5" w14:paraId="65E90999" w14:textId="77777777">
        <w:trPr>
          <w:trHeight w:val="268"/>
        </w:trPr>
        <w:tc>
          <w:tcPr>
            <w:tcW w:w="9806" w:type="dxa"/>
            <w:gridSpan w:val="10"/>
            <w:shd w:val="clear" w:color="auto" w:fill="auto"/>
            <w:tcMar>
              <w:top w:w="85" w:type="dxa"/>
              <w:left w:w="85" w:type="dxa"/>
              <w:bottom w:w="85" w:type="dxa"/>
              <w:right w:w="85" w:type="dxa"/>
            </w:tcMar>
          </w:tcPr>
          <w:p w14:paraId="03DA39D3" w14:textId="77777777"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b/>
              </w:rPr>
              <w:t>Змістовий модуль 2. Техніка легкоатлетичних вправ</w:t>
            </w:r>
          </w:p>
        </w:tc>
      </w:tr>
      <w:tr w:rsidR="00F414D5" w14:paraId="11C1292E" w14:textId="77777777">
        <w:trPr>
          <w:trHeight w:val="198"/>
        </w:trPr>
        <w:tc>
          <w:tcPr>
            <w:tcW w:w="9806" w:type="dxa"/>
            <w:gridSpan w:val="10"/>
            <w:shd w:val="clear" w:color="auto" w:fill="auto"/>
            <w:tcMar>
              <w:top w:w="85" w:type="dxa"/>
              <w:left w:w="85" w:type="dxa"/>
              <w:bottom w:w="85" w:type="dxa"/>
              <w:right w:w="85" w:type="dxa"/>
            </w:tcMar>
          </w:tcPr>
          <w:p w14:paraId="38222A65" w14:textId="77777777"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b/>
              </w:rPr>
              <w:t>Тема 5. Основи навчання техніки легкоатлетичних вправ</w:t>
            </w:r>
          </w:p>
        </w:tc>
      </w:tr>
      <w:tr w:rsidR="00F414D5" w14:paraId="65F06A77" w14:textId="77777777">
        <w:trPr>
          <w:trHeight w:val="207"/>
        </w:trPr>
        <w:tc>
          <w:tcPr>
            <w:tcW w:w="875" w:type="dxa"/>
            <w:gridSpan w:val="3"/>
            <w:shd w:val="clear" w:color="auto" w:fill="auto"/>
            <w:tcMar>
              <w:top w:w="85" w:type="dxa"/>
              <w:left w:w="85" w:type="dxa"/>
              <w:bottom w:w="85" w:type="dxa"/>
              <w:right w:w="85" w:type="dxa"/>
            </w:tcMar>
          </w:tcPr>
          <w:p w14:paraId="3A557DF0"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Л 5.</w:t>
            </w:r>
          </w:p>
        </w:tc>
        <w:tc>
          <w:tcPr>
            <w:tcW w:w="8931" w:type="dxa"/>
            <w:gridSpan w:val="7"/>
            <w:shd w:val="clear" w:color="auto" w:fill="auto"/>
          </w:tcPr>
          <w:p w14:paraId="7CCD2AD0"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Послідовність навчання. Типова схема навчання легкоатлетичним вправам. Принципи навчання і тренування. Засоби, методи навчання і тренування легкоатлетичним вправам.</w:t>
            </w:r>
          </w:p>
        </w:tc>
      </w:tr>
      <w:tr w:rsidR="00F414D5" w14:paraId="2F552166" w14:textId="77777777">
        <w:trPr>
          <w:trHeight w:val="207"/>
        </w:trPr>
        <w:tc>
          <w:tcPr>
            <w:tcW w:w="875" w:type="dxa"/>
            <w:gridSpan w:val="3"/>
            <w:shd w:val="clear" w:color="auto" w:fill="auto"/>
            <w:tcMar>
              <w:top w:w="85" w:type="dxa"/>
              <w:left w:w="85" w:type="dxa"/>
              <w:bottom w:w="85" w:type="dxa"/>
              <w:right w:w="85" w:type="dxa"/>
            </w:tcMar>
          </w:tcPr>
          <w:p w14:paraId="53314FA4"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5.</w:t>
            </w:r>
          </w:p>
        </w:tc>
        <w:tc>
          <w:tcPr>
            <w:tcW w:w="8931" w:type="dxa"/>
            <w:gridSpan w:val="7"/>
            <w:shd w:val="clear" w:color="auto" w:fill="auto"/>
          </w:tcPr>
          <w:p w14:paraId="25C91C73"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Оволодіння технікою низького старту, особливості методики навчання. Оволодіння технікою стартового розгону, технікою бігу на короткі дистанції (30м,60м, 100м), технікою фінішування.</w:t>
            </w:r>
          </w:p>
        </w:tc>
      </w:tr>
      <w:tr w:rsidR="00F414D5" w14:paraId="51263C92" w14:textId="77777777">
        <w:trPr>
          <w:trHeight w:val="207"/>
        </w:trPr>
        <w:tc>
          <w:tcPr>
            <w:tcW w:w="875" w:type="dxa"/>
            <w:gridSpan w:val="3"/>
            <w:shd w:val="clear" w:color="auto" w:fill="auto"/>
            <w:tcMar>
              <w:top w:w="85" w:type="dxa"/>
              <w:left w:w="85" w:type="dxa"/>
              <w:bottom w:w="85" w:type="dxa"/>
              <w:right w:w="85" w:type="dxa"/>
            </w:tcMar>
          </w:tcPr>
          <w:p w14:paraId="6FEF13A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6.</w:t>
            </w:r>
          </w:p>
        </w:tc>
        <w:tc>
          <w:tcPr>
            <w:tcW w:w="8931" w:type="dxa"/>
            <w:gridSpan w:val="7"/>
            <w:shd w:val="clear" w:color="auto" w:fill="auto"/>
          </w:tcPr>
          <w:p w14:paraId="41D2DAF2"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Дистанції 30м, 60м.. Розвиток швидкості, швидкісної витривалості.</w:t>
            </w:r>
          </w:p>
        </w:tc>
      </w:tr>
      <w:tr w:rsidR="00F414D5" w14:paraId="55FE5E76" w14:textId="77777777">
        <w:trPr>
          <w:trHeight w:val="207"/>
        </w:trPr>
        <w:tc>
          <w:tcPr>
            <w:tcW w:w="875" w:type="dxa"/>
            <w:gridSpan w:val="3"/>
            <w:shd w:val="clear" w:color="auto" w:fill="auto"/>
            <w:tcMar>
              <w:top w:w="85" w:type="dxa"/>
              <w:left w:w="85" w:type="dxa"/>
              <w:bottom w:w="85" w:type="dxa"/>
              <w:right w:w="85" w:type="dxa"/>
            </w:tcMar>
          </w:tcPr>
          <w:p w14:paraId="42EE91E5"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7.</w:t>
            </w:r>
          </w:p>
        </w:tc>
        <w:tc>
          <w:tcPr>
            <w:tcW w:w="8931" w:type="dxa"/>
            <w:gridSpan w:val="7"/>
            <w:shd w:val="clear" w:color="auto" w:fill="auto"/>
          </w:tcPr>
          <w:p w14:paraId="555FC466"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Вдосконалення: техніки низького старту, техніки бігу по дистанції, техніки фінішування. Дистанція 100 м. Розвиток швидкості, швидкісної витривалості.</w:t>
            </w:r>
          </w:p>
        </w:tc>
      </w:tr>
      <w:tr w:rsidR="00F414D5" w14:paraId="5FE27A8D" w14:textId="77777777">
        <w:trPr>
          <w:trHeight w:val="207"/>
        </w:trPr>
        <w:tc>
          <w:tcPr>
            <w:tcW w:w="875" w:type="dxa"/>
            <w:gridSpan w:val="3"/>
            <w:shd w:val="clear" w:color="auto" w:fill="auto"/>
            <w:tcMar>
              <w:top w:w="85" w:type="dxa"/>
              <w:left w:w="85" w:type="dxa"/>
              <w:bottom w:w="85" w:type="dxa"/>
              <w:right w:w="85" w:type="dxa"/>
            </w:tcMar>
          </w:tcPr>
          <w:p w14:paraId="1A7AB3C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8.</w:t>
            </w:r>
          </w:p>
        </w:tc>
        <w:tc>
          <w:tcPr>
            <w:tcW w:w="8931" w:type="dxa"/>
            <w:gridSpan w:val="7"/>
            <w:shd w:val="clear" w:color="auto" w:fill="auto"/>
          </w:tcPr>
          <w:p w14:paraId="70509EA1"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Ознайомлення з технікою бігу на середні, довгі дистанції. Оволодіння технікою високого старту, бігу по дистанції, бігу по віражу, фінішуванню.</w:t>
            </w:r>
          </w:p>
        </w:tc>
      </w:tr>
      <w:tr w:rsidR="00F414D5" w14:paraId="06A3D86F" w14:textId="77777777">
        <w:trPr>
          <w:trHeight w:val="142"/>
        </w:trPr>
        <w:tc>
          <w:tcPr>
            <w:tcW w:w="9806" w:type="dxa"/>
            <w:gridSpan w:val="10"/>
            <w:shd w:val="clear" w:color="auto" w:fill="auto"/>
            <w:tcMar>
              <w:top w:w="85" w:type="dxa"/>
              <w:left w:w="85" w:type="dxa"/>
              <w:bottom w:w="85" w:type="dxa"/>
              <w:right w:w="85" w:type="dxa"/>
            </w:tcMar>
          </w:tcPr>
          <w:p w14:paraId="0E845B00" w14:textId="77777777"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t>Тема 6. Техніка виконання низького та високого старту</w:t>
            </w:r>
          </w:p>
        </w:tc>
      </w:tr>
      <w:tr w:rsidR="00F414D5" w14:paraId="019BA96B" w14:textId="77777777">
        <w:trPr>
          <w:trHeight w:val="208"/>
        </w:trPr>
        <w:tc>
          <w:tcPr>
            <w:tcW w:w="875" w:type="dxa"/>
            <w:gridSpan w:val="3"/>
            <w:shd w:val="clear" w:color="auto" w:fill="auto"/>
            <w:tcMar>
              <w:top w:w="85" w:type="dxa"/>
              <w:left w:w="85" w:type="dxa"/>
              <w:bottom w:w="85" w:type="dxa"/>
              <w:right w:w="85" w:type="dxa"/>
            </w:tcMar>
          </w:tcPr>
          <w:p w14:paraId="56B2CE19"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9.</w:t>
            </w:r>
          </w:p>
        </w:tc>
        <w:tc>
          <w:tcPr>
            <w:tcW w:w="8931" w:type="dxa"/>
            <w:gridSpan w:val="7"/>
            <w:shd w:val="clear" w:color="auto" w:fill="auto"/>
          </w:tcPr>
          <w:p w14:paraId="249982A1"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Вивчення техніки низького старту. Вихідне положення на старті. Спеціальні вправи, що забезпечують розвиток фізичних якостей, необхідних для бігу на короткі дистанції. Вдосконалення техніки низького старту, бігу по дистанції, бігу по віражу, фінішуванню. Дотримання вимог безпеки під час занять.</w:t>
            </w:r>
          </w:p>
          <w:p w14:paraId="30352365" w14:textId="77777777" w:rsidR="00F414D5" w:rsidRDefault="00F414D5" w:rsidP="00F414D5">
            <w:pPr>
              <w:jc w:val="both"/>
              <w:rPr>
                <w:rFonts w:ascii="Times New Roman" w:eastAsia="Times New Roman" w:hAnsi="Times New Roman" w:cs="Times New Roman"/>
              </w:rPr>
            </w:pPr>
          </w:p>
        </w:tc>
      </w:tr>
      <w:tr w:rsidR="00F414D5" w14:paraId="1E53BD59" w14:textId="77777777">
        <w:trPr>
          <w:trHeight w:val="230"/>
        </w:trPr>
        <w:tc>
          <w:tcPr>
            <w:tcW w:w="875" w:type="dxa"/>
            <w:gridSpan w:val="3"/>
            <w:shd w:val="clear" w:color="auto" w:fill="auto"/>
            <w:tcMar>
              <w:top w:w="85" w:type="dxa"/>
              <w:left w:w="85" w:type="dxa"/>
              <w:bottom w:w="85" w:type="dxa"/>
              <w:right w:w="85" w:type="dxa"/>
            </w:tcMar>
          </w:tcPr>
          <w:p w14:paraId="4BBF2B89"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10.</w:t>
            </w:r>
          </w:p>
        </w:tc>
        <w:tc>
          <w:tcPr>
            <w:tcW w:w="8931" w:type="dxa"/>
            <w:gridSpan w:val="7"/>
            <w:shd w:val="clear" w:color="auto" w:fill="auto"/>
          </w:tcPr>
          <w:p w14:paraId="7FF6136A"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Вивчення техніки високого старту. Вихідне положення на старті. Спеціальні вправи, що забезпечують розвиток фізичних якостей, необхідних для бігу на короткі дистанції. Вдосконалення техніки високого старту, бігу по дистанції, бігу по віражу, фінішуванню. Дотримання вимог безпеки під час занять.</w:t>
            </w:r>
          </w:p>
        </w:tc>
      </w:tr>
      <w:tr w:rsidR="00F414D5" w14:paraId="7AF6CA8D" w14:textId="77777777">
        <w:trPr>
          <w:trHeight w:val="158"/>
        </w:trPr>
        <w:tc>
          <w:tcPr>
            <w:tcW w:w="9806" w:type="dxa"/>
            <w:gridSpan w:val="10"/>
            <w:shd w:val="clear" w:color="auto" w:fill="auto"/>
            <w:tcMar>
              <w:top w:w="85" w:type="dxa"/>
              <w:left w:w="85" w:type="dxa"/>
              <w:bottom w:w="85" w:type="dxa"/>
              <w:right w:w="85" w:type="dxa"/>
            </w:tcMar>
          </w:tcPr>
          <w:p w14:paraId="0D93D248" w14:textId="0AD718D1"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b/>
              </w:rPr>
              <w:t>Тема 7. Основи методики самостійних занять фізичними вправами</w:t>
            </w:r>
          </w:p>
        </w:tc>
      </w:tr>
      <w:tr w:rsidR="00F414D5" w14:paraId="2C1EC98B" w14:textId="77777777">
        <w:trPr>
          <w:trHeight w:val="158"/>
        </w:trPr>
        <w:tc>
          <w:tcPr>
            <w:tcW w:w="795" w:type="dxa"/>
            <w:gridSpan w:val="2"/>
            <w:shd w:val="clear" w:color="auto" w:fill="auto"/>
            <w:tcMar>
              <w:top w:w="85" w:type="dxa"/>
              <w:left w:w="85" w:type="dxa"/>
              <w:bottom w:w="85" w:type="dxa"/>
              <w:right w:w="85" w:type="dxa"/>
            </w:tcMar>
          </w:tcPr>
          <w:p w14:paraId="68C57E7A"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Л 6.</w:t>
            </w:r>
          </w:p>
        </w:tc>
        <w:tc>
          <w:tcPr>
            <w:tcW w:w="9011" w:type="dxa"/>
            <w:gridSpan w:val="8"/>
            <w:shd w:val="clear" w:color="auto" w:fill="auto"/>
          </w:tcPr>
          <w:p w14:paraId="7B9206E0" w14:textId="77777777"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rPr>
              <w:t>Основи методики самостійних занять фізичними вправами, загальної і спеціальної фізичної підготовки. Спортивна підготовка. Самоконтроль при заняттях фізичними вправами і спортом.</w:t>
            </w:r>
          </w:p>
        </w:tc>
      </w:tr>
      <w:tr w:rsidR="00F414D5" w14:paraId="4B6A3F89" w14:textId="77777777">
        <w:trPr>
          <w:trHeight w:val="158"/>
        </w:trPr>
        <w:tc>
          <w:tcPr>
            <w:tcW w:w="9806" w:type="dxa"/>
            <w:gridSpan w:val="10"/>
            <w:shd w:val="clear" w:color="auto" w:fill="auto"/>
            <w:tcMar>
              <w:top w:w="85" w:type="dxa"/>
              <w:left w:w="85" w:type="dxa"/>
              <w:bottom w:w="85" w:type="dxa"/>
              <w:right w:w="85" w:type="dxa"/>
            </w:tcMar>
          </w:tcPr>
          <w:p w14:paraId="3426B13D" w14:textId="77777777"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b/>
              </w:rPr>
              <w:t>Змістовий модуль 3. Техніка, методика й навчання тренування окремих видів легкої атлетики</w:t>
            </w:r>
          </w:p>
        </w:tc>
      </w:tr>
      <w:tr w:rsidR="00F414D5" w14:paraId="1293269B" w14:textId="77777777">
        <w:trPr>
          <w:trHeight w:val="202"/>
        </w:trPr>
        <w:tc>
          <w:tcPr>
            <w:tcW w:w="9806" w:type="dxa"/>
            <w:gridSpan w:val="10"/>
            <w:shd w:val="clear" w:color="auto" w:fill="auto"/>
            <w:tcMar>
              <w:top w:w="85" w:type="dxa"/>
              <w:left w:w="85" w:type="dxa"/>
              <w:bottom w:w="85" w:type="dxa"/>
              <w:right w:w="85" w:type="dxa"/>
            </w:tcMar>
          </w:tcPr>
          <w:p w14:paraId="46144475" w14:textId="1B7872FF"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b/>
              </w:rPr>
              <w:t>Тема 8. Основи техніки спортивної ходьби. Методика навчання й тренування у спортивній ходьбі</w:t>
            </w:r>
          </w:p>
        </w:tc>
      </w:tr>
      <w:tr w:rsidR="00F414D5" w14:paraId="72B96751" w14:textId="77777777">
        <w:trPr>
          <w:trHeight w:val="392"/>
        </w:trPr>
        <w:tc>
          <w:tcPr>
            <w:tcW w:w="875" w:type="dxa"/>
            <w:gridSpan w:val="3"/>
            <w:shd w:val="clear" w:color="auto" w:fill="auto"/>
            <w:tcMar>
              <w:top w:w="85" w:type="dxa"/>
              <w:left w:w="85" w:type="dxa"/>
              <w:bottom w:w="85" w:type="dxa"/>
              <w:right w:w="85" w:type="dxa"/>
            </w:tcMar>
          </w:tcPr>
          <w:p w14:paraId="323CC394"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lastRenderedPageBreak/>
              <w:t xml:space="preserve">Л 7. </w:t>
            </w:r>
          </w:p>
        </w:tc>
        <w:tc>
          <w:tcPr>
            <w:tcW w:w="8931" w:type="dxa"/>
            <w:gridSpan w:val="7"/>
            <w:shd w:val="clear" w:color="auto" w:fill="auto"/>
          </w:tcPr>
          <w:p w14:paraId="6027D23D"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Історична довідка розвитку ходьби та бігу. Навчання техніці спортивної ходьби. Основні помилки під час спортивної ходьби та їх виправлення. Тренування у спортивній ходьбі. Основні характеристики  спортивної ходьби.</w:t>
            </w:r>
          </w:p>
        </w:tc>
      </w:tr>
      <w:tr w:rsidR="00F414D5" w14:paraId="0EA6985C" w14:textId="77777777">
        <w:trPr>
          <w:trHeight w:val="392"/>
        </w:trPr>
        <w:tc>
          <w:tcPr>
            <w:tcW w:w="875" w:type="dxa"/>
            <w:gridSpan w:val="3"/>
            <w:shd w:val="clear" w:color="auto" w:fill="auto"/>
            <w:tcMar>
              <w:top w:w="85" w:type="dxa"/>
              <w:left w:w="85" w:type="dxa"/>
              <w:bottom w:w="85" w:type="dxa"/>
              <w:right w:w="85" w:type="dxa"/>
            </w:tcMar>
          </w:tcPr>
          <w:p w14:paraId="4DBD839D"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11.</w:t>
            </w:r>
          </w:p>
        </w:tc>
        <w:tc>
          <w:tcPr>
            <w:tcW w:w="8931" w:type="dxa"/>
            <w:gridSpan w:val="7"/>
            <w:shd w:val="clear" w:color="auto" w:fill="auto"/>
          </w:tcPr>
          <w:p w14:paraId="7A6EFB2B"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Методика навчання та оволодіння технікою спортивної ходьби. Запобігання помилок у спортивній ходьбі.</w:t>
            </w:r>
          </w:p>
        </w:tc>
      </w:tr>
      <w:tr w:rsidR="00F414D5" w14:paraId="4AC29BA3" w14:textId="77777777">
        <w:trPr>
          <w:trHeight w:val="186"/>
        </w:trPr>
        <w:tc>
          <w:tcPr>
            <w:tcW w:w="9806" w:type="dxa"/>
            <w:gridSpan w:val="10"/>
            <w:shd w:val="clear" w:color="auto" w:fill="auto"/>
            <w:tcMar>
              <w:top w:w="85" w:type="dxa"/>
              <w:left w:w="85" w:type="dxa"/>
              <w:bottom w:w="85" w:type="dxa"/>
              <w:right w:w="85" w:type="dxa"/>
            </w:tcMar>
          </w:tcPr>
          <w:p w14:paraId="282FBF17" w14:textId="76E073CE"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b/>
              </w:rPr>
              <w:t xml:space="preserve">Тема 9.  Аналіз техніки бігу на короткі, середні та довгі дистанції. Техніка, методика навчання й тренування з бігу </w:t>
            </w:r>
          </w:p>
        </w:tc>
      </w:tr>
      <w:tr w:rsidR="00F414D5" w14:paraId="4641F2A8" w14:textId="77777777">
        <w:trPr>
          <w:trHeight w:val="186"/>
        </w:trPr>
        <w:tc>
          <w:tcPr>
            <w:tcW w:w="875" w:type="dxa"/>
            <w:gridSpan w:val="3"/>
            <w:shd w:val="clear" w:color="auto" w:fill="auto"/>
            <w:tcMar>
              <w:top w:w="85" w:type="dxa"/>
              <w:left w:w="85" w:type="dxa"/>
              <w:bottom w:w="85" w:type="dxa"/>
              <w:right w:w="85" w:type="dxa"/>
            </w:tcMar>
          </w:tcPr>
          <w:p w14:paraId="26D9A498"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Л 8.</w:t>
            </w:r>
          </w:p>
        </w:tc>
        <w:tc>
          <w:tcPr>
            <w:tcW w:w="8931" w:type="dxa"/>
            <w:gridSpan w:val="7"/>
            <w:shd w:val="clear" w:color="auto" w:fill="auto"/>
          </w:tcPr>
          <w:p w14:paraId="068C0FAC"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Історія розвитку бігу як виду легкої атлетики. Біг на короткі дистанції.  Навчання техніці бігу на різних дистанціях. Основні помилки під час бігу. Тренування.  Основні правила та вимоги до місць проведення змагань з бігу на короткі дистанції. Характерні помилки та методи їх усунення.</w:t>
            </w:r>
          </w:p>
        </w:tc>
      </w:tr>
      <w:tr w:rsidR="00F414D5" w14:paraId="0800DBE5" w14:textId="77777777">
        <w:trPr>
          <w:trHeight w:val="186"/>
        </w:trPr>
        <w:tc>
          <w:tcPr>
            <w:tcW w:w="875" w:type="dxa"/>
            <w:gridSpan w:val="3"/>
            <w:shd w:val="clear" w:color="auto" w:fill="auto"/>
            <w:tcMar>
              <w:top w:w="85" w:type="dxa"/>
              <w:left w:w="85" w:type="dxa"/>
              <w:bottom w:w="85" w:type="dxa"/>
              <w:right w:w="85" w:type="dxa"/>
            </w:tcMar>
          </w:tcPr>
          <w:p w14:paraId="6B06E135"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Л 9.</w:t>
            </w:r>
          </w:p>
        </w:tc>
        <w:tc>
          <w:tcPr>
            <w:tcW w:w="8931" w:type="dxa"/>
            <w:gridSpan w:val="7"/>
            <w:shd w:val="clear" w:color="auto" w:fill="auto"/>
          </w:tcPr>
          <w:p w14:paraId="01FAA7B7" w14:textId="77777777"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rPr>
              <w:t>Історія розвитку бігу як виду легкої атлетики. Біг на середні й довгі дистанції. Естафетний біг. Навчання техніці бігу на різних дистанціях. Основні помилки під час бігу. Біг на середні й довгі дистанції. Тренування. Правила. Основні помилки та їх виправлення.</w:t>
            </w:r>
          </w:p>
        </w:tc>
      </w:tr>
      <w:tr w:rsidR="00F414D5" w14:paraId="4D808488" w14:textId="77777777">
        <w:trPr>
          <w:trHeight w:val="186"/>
        </w:trPr>
        <w:tc>
          <w:tcPr>
            <w:tcW w:w="875" w:type="dxa"/>
            <w:gridSpan w:val="3"/>
            <w:shd w:val="clear" w:color="auto" w:fill="auto"/>
            <w:tcMar>
              <w:top w:w="85" w:type="dxa"/>
              <w:left w:w="85" w:type="dxa"/>
              <w:bottom w:w="85" w:type="dxa"/>
              <w:right w:w="85" w:type="dxa"/>
            </w:tcMar>
          </w:tcPr>
          <w:p w14:paraId="24008D74"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12.</w:t>
            </w:r>
          </w:p>
        </w:tc>
        <w:tc>
          <w:tcPr>
            <w:tcW w:w="8931" w:type="dxa"/>
            <w:gridSpan w:val="7"/>
            <w:shd w:val="clear" w:color="auto" w:fill="auto"/>
          </w:tcPr>
          <w:p w14:paraId="443F5A85"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Методика навчання бігу на короткі дистанції. Спринтерський біг. Низький старт. Дотримання  правил. Запобігання помилок з бігу на короткі дистанції.</w:t>
            </w:r>
          </w:p>
        </w:tc>
      </w:tr>
      <w:tr w:rsidR="00F414D5" w14:paraId="19BD0D86" w14:textId="77777777">
        <w:trPr>
          <w:trHeight w:val="186"/>
        </w:trPr>
        <w:tc>
          <w:tcPr>
            <w:tcW w:w="875" w:type="dxa"/>
            <w:gridSpan w:val="3"/>
            <w:shd w:val="clear" w:color="auto" w:fill="auto"/>
            <w:tcMar>
              <w:top w:w="85" w:type="dxa"/>
              <w:left w:w="85" w:type="dxa"/>
              <w:bottom w:w="85" w:type="dxa"/>
              <w:right w:w="85" w:type="dxa"/>
            </w:tcMar>
          </w:tcPr>
          <w:p w14:paraId="56694041"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13.</w:t>
            </w:r>
          </w:p>
        </w:tc>
        <w:tc>
          <w:tcPr>
            <w:tcW w:w="8931" w:type="dxa"/>
            <w:gridSpan w:val="7"/>
            <w:shd w:val="clear" w:color="auto" w:fill="auto"/>
          </w:tcPr>
          <w:p w14:paraId="1ED2D834"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Методика навчання  техніки бігу на середні та довгі дистанції. Високий старт. Дотримання  правил. Запобігання помилок з бігу на короткі дистанції.</w:t>
            </w:r>
          </w:p>
        </w:tc>
      </w:tr>
      <w:tr w:rsidR="00F414D5" w14:paraId="69EE4A17" w14:textId="77777777">
        <w:trPr>
          <w:trHeight w:val="186"/>
        </w:trPr>
        <w:tc>
          <w:tcPr>
            <w:tcW w:w="875" w:type="dxa"/>
            <w:gridSpan w:val="3"/>
            <w:shd w:val="clear" w:color="auto" w:fill="auto"/>
            <w:tcMar>
              <w:top w:w="85" w:type="dxa"/>
              <w:left w:w="85" w:type="dxa"/>
              <w:bottom w:w="85" w:type="dxa"/>
              <w:right w:w="85" w:type="dxa"/>
            </w:tcMar>
          </w:tcPr>
          <w:p w14:paraId="04BC7DDD"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14.</w:t>
            </w:r>
          </w:p>
        </w:tc>
        <w:tc>
          <w:tcPr>
            <w:tcW w:w="8931" w:type="dxa"/>
            <w:gridSpan w:val="7"/>
            <w:shd w:val="clear" w:color="auto" w:fill="auto"/>
          </w:tcPr>
          <w:p w14:paraId="4E3532E5"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Вдосконалення техніки та методики бігу на короткі, середні та довгі дистанції. Різниця в техніці бігу на різних дистанціях. Техніка і тактика бігу з утриманням темпу, ритму. Відновлення функцій організму після довготривалого бігу.</w:t>
            </w:r>
          </w:p>
        </w:tc>
      </w:tr>
      <w:tr w:rsidR="00F414D5" w14:paraId="2B8BD41F" w14:textId="77777777">
        <w:trPr>
          <w:trHeight w:val="186"/>
        </w:trPr>
        <w:tc>
          <w:tcPr>
            <w:tcW w:w="9806" w:type="dxa"/>
            <w:gridSpan w:val="10"/>
            <w:shd w:val="clear" w:color="auto" w:fill="auto"/>
            <w:tcMar>
              <w:top w:w="85" w:type="dxa"/>
              <w:left w:w="85" w:type="dxa"/>
              <w:bottom w:w="85" w:type="dxa"/>
              <w:right w:w="85" w:type="dxa"/>
            </w:tcMar>
          </w:tcPr>
          <w:p w14:paraId="759D3875" w14:textId="55C9FD7A" w:rsidR="00F414D5" w:rsidRDefault="00F414D5" w:rsidP="00F414D5">
            <w:pPr>
              <w:jc w:val="both"/>
              <w:rPr>
                <w:rFonts w:ascii="Times New Roman" w:eastAsia="Times New Roman" w:hAnsi="Times New Roman" w:cs="Times New Roman"/>
                <w:b/>
              </w:rPr>
            </w:pPr>
            <w:r>
              <w:rPr>
                <w:rFonts w:ascii="Times New Roman" w:eastAsia="Times New Roman" w:hAnsi="Times New Roman" w:cs="Times New Roman"/>
                <w:b/>
              </w:rPr>
              <w:t>Тема 10.  Загальні правила проведення змагань з легкої атлетики</w:t>
            </w:r>
          </w:p>
        </w:tc>
      </w:tr>
      <w:tr w:rsidR="00F414D5" w14:paraId="6CD6CEF5" w14:textId="77777777">
        <w:trPr>
          <w:trHeight w:val="186"/>
        </w:trPr>
        <w:tc>
          <w:tcPr>
            <w:tcW w:w="875" w:type="dxa"/>
            <w:gridSpan w:val="3"/>
            <w:shd w:val="clear" w:color="auto" w:fill="auto"/>
            <w:tcMar>
              <w:top w:w="85" w:type="dxa"/>
              <w:left w:w="85" w:type="dxa"/>
              <w:bottom w:w="85" w:type="dxa"/>
              <w:right w:w="85" w:type="dxa"/>
            </w:tcMar>
          </w:tcPr>
          <w:p w14:paraId="2E55673B"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Л 10. </w:t>
            </w:r>
          </w:p>
        </w:tc>
        <w:tc>
          <w:tcPr>
            <w:tcW w:w="8931" w:type="dxa"/>
            <w:gridSpan w:val="7"/>
            <w:shd w:val="clear" w:color="auto" w:fill="auto"/>
          </w:tcPr>
          <w:p w14:paraId="1D65FE3B"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Основні правила змагань з легкої атлетики. Основні документи планування і проведення змагань. Вікові групи. Одяг, взуття і номери. Особливості підготовки місць змагань. Склад суддівської колегії.</w:t>
            </w:r>
          </w:p>
        </w:tc>
      </w:tr>
      <w:tr w:rsidR="00F414D5" w14:paraId="1A6AD7A9" w14:textId="77777777">
        <w:tc>
          <w:tcPr>
            <w:tcW w:w="9806" w:type="dxa"/>
            <w:gridSpan w:val="10"/>
            <w:shd w:val="clear" w:color="auto" w:fill="auto"/>
            <w:tcMar>
              <w:top w:w="85" w:type="dxa"/>
              <w:left w:w="85" w:type="dxa"/>
              <w:bottom w:w="85" w:type="dxa"/>
              <w:right w:w="85" w:type="dxa"/>
            </w:tcMar>
          </w:tcPr>
          <w:p w14:paraId="07CE8FAF" w14:textId="77777777" w:rsidR="00F414D5" w:rsidRDefault="00F414D5" w:rsidP="00F414D5">
            <w:pPr>
              <w:rPr>
                <w:rFonts w:ascii="Times New Roman" w:eastAsia="Times New Roman" w:hAnsi="Times New Roman" w:cs="Times New Roman"/>
                <w:b/>
              </w:rPr>
            </w:pPr>
            <w:bookmarkStart w:id="4" w:name="_heading=h.2et92p0" w:colFirst="0" w:colLast="0"/>
            <w:bookmarkEnd w:id="4"/>
            <w:r>
              <w:rPr>
                <w:rFonts w:ascii="Times New Roman" w:eastAsia="Times New Roman" w:hAnsi="Times New Roman" w:cs="Times New Roman"/>
                <w:b/>
              </w:rPr>
              <w:t>Змістовий модуль 4. Техніка, методика й навчання тренування окремих видів легкої атлетики (стрибки, метання, багатоборство)</w:t>
            </w:r>
          </w:p>
        </w:tc>
      </w:tr>
      <w:tr w:rsidR="00F414D5" w14:paraId="270CBC54" w14:textId="77777777">
        <w:tc>
          <w:tcPr>
            <w:tcW w:w="9806" w:type="dxa"/>
            <w:gridSpan w:val="10"/>
            <w:shd w:val="clear" w:color="auto" w:fill="auto"/>
            <w:tcMar>
              <w:top w:w="85" w:type="dxa"/>
              <w:left w:w="85" w:type="dxa"/>
              <w:bottom w:w="85" w:type="dxa"/>
              <w:right w:w="85" w:type="dxa"/>
            </w:tcMar>
          </w:tcPr>
          <w:p w14:paraId="0FE032E2" w14:textId="6F09FBF6"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t>Тема 11.  Ознайомлення з технікою стрибків. Техніка, методика навчання й тренування легкоатлетичним стрибкам</w:t>
            </w:r>
          </w:p>
        </w:tc>
      </w:tr>
      <w:tr w:rsidR="00F414D5" w14:paraId="37EFA785" w14:textId="77777777">
        <w:tc>
          <w:tcPr>
            <w:tcW w:w="875" w:type="dxa"/>
            <w:gridSpan w:val="3"/>
            <w:shd w:val="clear" w:color="auto" w:fill="auto"/>
            <w:tcMar>
              <w:top w:w="85" w:type="dxa"/>
              <w:left w:w="85" w:type="dxa"/>
              <w:bottom w:w="85" w:type="dxa"/>
              <w:right w:w="85" w:type="dxa"/>
            </w:tcMar>
          </w:tcPr>
          <w:p w14:paraId="2EA1AD25"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Л 11.</w:t>
            </w:r>
          </w:p>
        </w:tc>
        <w:tc>
          <w:tcPr>
            <w:tcW w:w="8931" w:type="dxa"/>
            <w:gridSpan w:val="7"/>
            <w:shd w:val="clear" w:color="auto" w:fill="auto"/>
          </w:tcPr>
          <w:p w14:paraId="0B7C3AFD"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Способи стрибків у довжину, висоту. Вивчення техніки розбігу. Послідовне опанування елементів техніки стрибка. Послідовне опанування спеціальних вправ, які забезпечують виховання фізичних якостей, необхідних для стрибків. Основні помилки та їх виправлення.</w:t>
            </w:r>
          </w:p>
        </w:tc>
      </w:tr>
      <w:tr w:rsidR="00F414D5" w14:paraId="2ACB309A" w14:textId="77777777">
        <w:tc>
          <w:tcPr>
            <w:tcW w:w="875" w:type="dxa"/>
            <w:gridSpan w:val="3"/>
            <w:shd w:val="clear" w:color="auto" w:fill="auto"/>
            <w:tcMar>
              <w:top w:w="85" w:type="dxa"/>
              <w:left w:w="85" w:type="dxa"/>
              <w:bottom w:w="85" w:type="dxa"/>
              <w:right w:w="85" w:type="dxa"/>
            </w:tcMar>
          </w:tcPr>
          <w:p w14:paraId="7FFA6836"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15.</w:t>
            </w:r>
          </w:p>
        </w:tc>
        <w:tc>
          <w:tcPr>
            <w:tcW w:w="8931" w:type="dxa"/>
            <w:gridSpan w:val="7"/>
            <w:shd w:val="clear" w:color="auto" w:fill="auto"/>
          </w:tcPr>
          <w:p w14:paraId="447CEA16"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Ознайомлення з технікою стрибка у довжину з місця та стрибка </w:t>
            </w:r>
          </w:p>
          <w:p w14:paraId="072D1B3F"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у довжину з розбігу. Особливості методики навчання техніки стрибка у довжину </w:t>
            </w:r>
          </w:p>
          <w:p w14:paraId="687AFDC6"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з розбігу способом «зігнувши ноги». Оволодіння технікою стрибка у довжину з </w:t>
            </w:r>
          </w:p>
          <w:p w14:paraId="5166967B"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місця та технікою стрибка у довжину з розбігу способом «зігнувши ноги» (розбіг, </w:t>
            </w:r>
          </w:p>
          <w:p w14:paraId="67A7C8B2"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відштовхування, політ, приземлення)</w:t>
            </w:r>
          </w:p>
        </w:tc>
      </w:tr>
      <w:tr w:rsidR="00F414D5" w14:paraId="3222BB59" w14:textId="77777777">
        <w:tc>
          <w:tcPr>
            <w:tcW w:w="875" w:type="dxa"/>
            <w:gridSpan w:val="3"/>
            <w:shd w:val="clear" w:color="auto" w:fill="auto"/>
            <w:tcMar>
              <w:top w:w="85" w:type="dxa"/>
              <w:left w:w="85" w:type="dxa"/>
              <w:bottom w:w="85" w:type="dxa"/>
              <w:right w:w="85" w:type="dxa"/>
            </w:tcMar>
          </w:tcPr>
          <w:p w14:paraId="501458EA"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16.</w:t>
            </w:r>
          </w:p>
        </w:tc>
        <w:tc>
          <w:tcPr>
            <w:tcW w:w="8931" w:type="dxa"/>
            <w:gridSpan w:val="7"/>
            <w:shd w:val="clear" w:color="auto" w:fill="auto"/>
          </w:tcPr>
          <w:p w14:paraId="37A3E219"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Ознайомлення з технікою стрибків у висоту з розбігу. Методика навчання техніки стрибка у висоту способом «переступання». Оволодіння технікою </w:t>
            </w:r>
          </w:p>
          <w:p w14:paraId="2525B1CD"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стрибка у висоту способом «переступання».</w:t>
            </w:r>
          </w:p>
        </w:tc>
      </w:tr>
      <w:tr w:rsidR="00F414D5" w14:paraId="2F2BB6E9" w14:textId="77777777">
        <w:tc>
          <w:tcPr>
            <w:tcW w:w="875" w:type="dxa"/>
            <w:gridSpan w:val="3"/>
            <w:shd w:val="clear" w:color="auto" w:fill="auto"/>
            <w:tcMar>
              <w:top w:w="85" w:type="dxa"/>
              <w:left w:w="85" w:type="dxa"/>
              <w:bottom w:w="85" w:type="dxa"/>
              <w:right w:w="85" w:type="dxa"/>
            </w:tcMar>
          </w:tcPr>
          <w:p w14:paraId="797A0FCF"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lastRenderedPageBreak/>
              <w:t>ПЗ 17.</w:t>
            </w:r>
          </w:p>
        </w:tc>
        <w:tc>
          <w:tcPr>
            <w:tcW w:w="8931" w:type="dxa"/>
            <w:gridSpan w:val="7"/>
            <w:shd w:val="clear" w:color="auto" w:fill="auto"/>
          </w:tcPr>
          <w:p w14:paraId="5ABD672B"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Вдосконалення техніки стрибків.</w:t>
            </w:r>
          </w:p>
        </w:tc>
      </w:tr>
      <w:tr w:rsidR="00F414D5" w14:paraId="679FDD1F" w14:textId="77777777">
        <w:tc>
          <w:tcPr>
            <w:tcW w:w="875" w:type="dxa"/>
            <w:gridSpan w:val="3"/>
            <w:shd w:val="clear" w:color="auto" w:fill="auto"/>
            <w:tcMar>
              <w:top w:w="85" w:type="dxa"/>
              <w:left w:w="85" w:type="dxa"/>
              <w:bottom w:w="85" w:type="dxa"/>
              <w:right w:w="85" w:type="dxa"/>
            </w:tcMar>
          </w:tcPr>
          <w:p w14:paraId="3B14DDC4" w14:textId="77777777" w:rsidR="00F414D5" w:rsidRDefault="00F414D5" w:rsidP="00F414D5">
            <w:pPr>
              <w:rPr>
                <w:rFonts w:ascii="Times New Roman" w:eastAsia="Times New Roman" w:hAnsi="Times New Roman" w:cs="Times New Roman"/>
              </w:rPr>
            </w:pPr>
          </w:p>
        </w:tc>
        <w:tc>
          <w:tcPr>
            <w:tcW w:w="8931" w:type="dxa"/>
            <w:gridSpan w:val="7"/>
            <w:shd w:val="clear" w:color="auto" w:fill="auto"/>
          </w:tcPr>
          <w:p w14:paraId="2A8C68DE" w14:textId="35B0D467" w:rsidR="00F414D5" w:rsidRDefault="00F414D5" w:rsidP="00F414D5">
            <w:pPr>
              <w:rPr>
                <w:rFonts w:ascii="Times New Roman" w:eastAsia="Times New Roman" w:hAnsi="Times New Roman" w:cs="Times New Roman"/>
              </w:rPr>
            </w:pPr>
            <w:r>
              <w:rPr>
                <w:rFonts w:ascii="Times New Roman" w:eastAsia="Times New Roman" w:hAnsi="Times New Roman" w:cs="Times New Roman"/>
                <w:b/>
              </w:rPr>
              <w:t>Тема 12. Ознайомлення з технікою метання та легкоатлетичного багатоборства. Техніка, методика навчання й тренування</w:t>
            </w:r>
          </w:p>
        </w:tc>
      </w:tr>
      <w:tr w:rsidR="00F414D5" w14:paraId="01223AB3" w14:textId="77777777">
        <w:tc>
          <w:tcPr>
            <w:tcW w:w="875" w:type="dxa"/>
            <w:gridSpan w:val="3"/>
            <w:shd w:val="clear" w:color="auto" w:fill="auto"/>
            <w:tcMar>
              <w:top w:w="85" w:type="dxa"/>
              <w:left w:w="85" w:type="dxa"/>
              <w:bottom w:w="85" w:type="dxa"/>
              <w:right w:w="85" w:type="dxa"/>
            </w:tcMar>
          </w:tcPr>
          <w:p w14:paraId="7AF2CB3F"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Л 12.</w:t>
            </w:r>
          </w:p>
        </w:tc>
        <w:tc>
          <w:tcPr>
            <w:tcW w:w="8931" w:type="dxa"/>
            <w:gridSpan w:val="7"/>
            <w:shd w:val="clear" w:color="auto" w:fill="auto"/>
          </w:tcPr>
          <w:p w14:paraId="4F6C19AF"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Історична довідка розвитку виду. Методика та послідовність навчання. Загальна характеристика техніки метання та багатоборства. Правила  змагань в п’ятиборстві та семиборства.</w:t>
            </w:r>
          </w:p>
        </w:tc>
      </w:tr>
      <w:tr w:rsidR="00F414D5" w14:paraId="778552A5" w14:textId="77777777">
        <w:tc>
          <w:tcPr>
            <w:tcW w:w="875" w:type="dxa"/>
            <w:gridSpan w:val="3"/>
            <w:shd w:val="clear" w:color="auto" w:fill="auto"/>
            <w:tcMar>
              <w:top w:w="85" w:type="dxa"/>
              <w:left w:w="85" w:type="dxa"/>
              <w:bottom w:w="85" w:type="dxa"/>
              <w:right w:w="85" w:type="dxa"/>
            </w:tcMar>
          </w:tcPr>
          <w:p w14:paraId="19329CA0"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18.</w:t>
            </w:r>
          </w:p>
        </w:tc>
        <w:tc>
          <w:tcPr>
            <w:tcW w:w="8931" w:type="dxa"/>
            <w:gridSpan w:val="7"/>
            <w:shd w:val="clear" w:color="auto" w:fill="auto"/>
          </w:tcPr>
          <w:p w14:paraId="45AF776C"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Аналіз та методика навчання техніки легкоатлетичних метань.</w:t>
            </w:r>
          </w:p>
        </w:tc>
      </w:tr>
      <w:tr w:rsidR="00F414D5" w14:paraId="52FCE234" w14:textId="77777777">
        <w:tc>
          <w:tcPr>
            <w:tcW w:w="875" w:type="dxa"/>
            <w:gridSpan w:val="3"/>
            <w:shd w:val="clear" w:color="auto" w:fill="auto"/>
            <w:tcMar>
              <w:top w:w="85" w:type="dxa"/>
              <w:left w:w="85" w:type="dxa"/>
              <w:bottom w:w="85" w:type="dxa"/>
              <w:right w:w="85" w:type="dxa"/>
            </w:tcMar>
          </w:tcPr>
          <w:p w14:paraId="50C07562"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19.</w:t>
            </w:r>
          </w:p>
        </w:tc>
        <w:tc>
          <w:tcPr>
            <w:tcW w:w="8931" w:type="dxa"/>
            <w:gridSpan w:val="7"/>
            <w:shd w:val="clear" w:color="auto" w:fill="auto"/>
          </w:tcPr>
          <w:p w14:paraId="02640ABF"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Правила  змагань в п’ятиборстві та семиборства на олімпійських іграх.</w:t>
            </w:r>
          </w:p>
        </w:tc>
      </w:tr>
      <w:tr w:rsidR="00F414D5" w14:paraId="10CA21BA" w14:textId="77777777">
        <w:tc>
          <w:tcPr>
            <w:tcW w:w="875" w:type="dxa"/>
            <w:gridSpan w:val="3"/>
            <w:shd w:val="clear" w:color="auto" w:fill="auto"/>
            <w:tcMar>
              <w:top w:w="85" w:type="dxa"/>
              <w:left w:w="85" w:type="dxa"/>
              <w:bottom w:w="85" w:type="dxa"/>
              <w:right w:w="85" w:type="dxa"/>
            </w:tcMar>
          </w:tcPr>
          <w:p w14:paraId="4A7ED429"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ПЗ 20.</w:t>
            </w:r>
          </w:p>
        </w:tc>
        <w:tc>
          <w:tcPr>
            <w:tcW w:w="8931" w:type="dxa"/>
            <w:gridSpan w:val="7"/>
            <w:shd w:val="clear" w:color="auto" w:fill="auto"/>
          </w:tcPr>
          <w:p w14:paraId="7E9E0F9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Повторення, засвоєння та вдосконалення методики легкоатлетичних вправ. </w:t>
            </w:r>
          </w:p>
        </w:tc>
      </w:tr>
      <w:tr w:rsidR="00F414D5" w14:paraId="09A5CBE5" w14:textId="77777777">
        <w:tc>
          <w:tcPr>
            <w:tcW w:w="9806" w:type="dxa"/>
            <w:gridSpan w:val="10"/>
            <w:shd w:val="clear" w:color="auto" w:fill="auto"/>
            <w:tcMar>
              <w:top w:w="85" w:type="dxa"/>
              <w:left w:w="85" w:type="dxa"/>
              <w:bottom w:w="85" w:type="dxa"/>
              <w:right w:w="85" w:type="dxa"/>
            </w:tcMar>
          </w:tcPr>
          <w:p w14:paraId="357CA3D4"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b/>
              </w:rPr>
              <w:t>7.2 Види навчальної діяльності</w:t>
            </w:r>
          </w:p>
        </w:tc>
      </w:tr>
      <w:tr w:rsidR="00F414D5" w14:paraId="6658D5E8" w14:textId="77777777">
        <w:tc>
          <w:tcPr>
            <w:tcW w:w="875" w:type="dxa"/>
            <w:gridSpan w:val="3"/>
            <w:shd w:val="clear" w:color="auto" w:fill="auto"/>
            <w:tcMar>
              <w:top w:w="85" w:type="dxa"/>
              <w:left w:w="85" w:type="dxa"/>
              <w:bottom w:w="85" w:type="dxa"/>
              <w:right w:w="85" w:type="dxa"/>
            </w:tcMar>
          </w:tcPr>
          <w:p w14:paraId="388BB56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НД 1.</w:t>
            </w:r>
          </w:p>
        </w:tc>
        <w:tc>
          <w:tcPr>
            <w:tcW w:w="8931" w:type="dxa"/>
            <w:gridSpan w:val="7"/>
            <w:shd w:val="clear" w:color="auto" w:fill="auto"/>
          </w:tcPr>
          <w:p w14:paraId="62BC215D"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Підготовка до лекції.</w:t>
            </w:r>
          </w:p>
        </w:tc>
      </w:tr>
      <w:tr w:rsidR="00F414D5" w14:paraId="07C6062B" w14:textId="77777777">
        <w:tc>
          <w:tcPr>
            <w:tcW w:w="875" w:type="dxa"/>
            <w:gridSpan w:val="3"/>
            <w:shd w:val="clear" w:color="auto" w:fill="auto"/>
            <w:tcMar>
              <w:top w:w="85" w:type="dxa"/>
              <w:left w:w="85" w:type="dxa"/>
              <w:bottom w:w="85" w:type="dxa"/>
              <w:right w:w="85" w:type="dxa"/>
            </w:tcMar>
          </w:tcPr>
          <w:p w14:paraId="79131F69"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НД 2.</w:t>
            </w:r>
          </w:p>
        </w:tc>
        <w:tc>
          <w:tcPr>
            <w:tcW w:w="8931" w:type="dxa"/>
            <w:gridSpan w:val="7"/>
            <w:shd w:val="clear" w:color="auto" w:fill="auto"/>
          </w:tcPr>
          <w:p w14:paraId="6DA90231" w14:textId="7D22AD9E"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 Аналіз власної навчальної діяльності.</w:t>
            </w:r>
          </w:p>
        </w:tc>
      </w:tr>
      <w:tr w:rsidR="00F414D5" w14:paraId="54E85BD9" w14:textId="77777777">
        <w:tc>
          <w:tcPr>
            <w:tcW w:w="875" w:type="dxa"/>
            <w:gridSpan w:val="3"/>
            <w:shd w:val="clear" w:color="auto" w:fill="auto"/>
            <w:tcMar>
              <w:top w:w="85" w:type="dxa"/>
              <w:left w:w="85" w:type="dxa"/>
              <w:bottom w:w="85" w:type="dxa"/>
              <w:right w:w="85" w:type="dxa"/>
            </w:tcMar>
          </w:tcPr>
          <w:p w14:paraId="6EEECC6A" w14:textId="7F0D6AAD"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НД 3.</w:t>
            </w:r>
          </w:p>
        </w:tc>
        <w:tc>
          <w:tcPr>
            <w:tcW w:w="8931" w:type="dxa"/>
            <w:gridSpan w:val="7"/>
            <w:shd w:val="clear" w:color="auto" w:fill="auto"/>
          </w:tcPr>
          <w:p w14:paraId="5A24E815"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Підготовка до виконання  практичних вправ.</w:t>
            </w:r>
          </w:p>
        </w:tc>
      </w:tr>
      <w:tr w:rsidR="00F414D5" w14:paraId="7F89982B" w14:textId="77777777">
        <w:tc>
          <w:tcPr>
            <w:tcW w:w="875" w:type="dxa"/>
            <w:gridSpan w:val="3"/>
            <w:shd w:val="clear" w:color="auto" w:fill="auto"/>
            <w:tcMar>
              <w:top w:w="85" w:type="dxa"/>
              <w:left w:w="85" w:type="dxa"/>
              <w:bottom w:w="85" w:type="dxa"/>
              <w:right w:w="85" w:type="dxa"/>
            </w:tcMar>
          </w:tcPr>
          <w:p w14:paraId="71187516" w14:textId="7B035BE2"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НД 4.</w:t>
            </w:r>
          </w:p>
        </w:tc>
        <w:tc>
          <w:tcPr>
            <w:tcW w:w="8931" w:type="dxa"/>
            <w:gridSpan w:val="7"/>
            <w:shd w:val="clear" w:color="auto" w:fill="auto"/>
          </w:tcPr>
          <w:p w14:paraId="5250C45A" w14:textId="1E3D5C06"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Підготовка до тестування рівня фізичної підготовленості та набутих практичних  навичок.</w:t>
            </w:r>
          </w:p>
        </w:tc>
      </w:tr>
      <w:tr w:rsidR="00F414D5" w14:paraId="735FBF8A" w14:textId="77777777">
        <w:tc>
          <w:tcPr>
            <w:tcW w:w="9806" w:type="dxa"/>
            <w:gridSpan w:val="10"/>
            <w:shd w:val="clear" w:color="auto" w:fill="auto"/>
            <w:tcMar>
              <w:top w:w="85" w:type="dxa"/>
              <w:left w:w="85" w:type="dxa"/>
              <w:bottom w:w="85" w:type="dxa"/>
              <w:right w:w="85" w:type="dxa"/>
            </w:tcMar>
            <w:vAlign w:val="center"/>
          </w:tcPr>
          <w:p w14:paraId="5C9FA3E7" w14:textId="77777777"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t>8. Методи</w:t>
            </w:r>
            <w:r>
              <w:rPr>
                <w:rFonts w:ascii="Times New Roman" w:eastAsia="Times New Roman" w:hAnsi="Times New Roman" w:cs="Times New Roman"/>
                <w:b/>
                <w:smallCaps/>
              </w:rPr>
              <w:t xml:space="preserve"> </w:t>
            </w:r>
            <w:r>
              <w:rPr>
                <w:rFonts w:ascii="Times New Roman" w:eastAsia="Times New Roman" w:hAnsi="Times New Roman" w:cs="Times New Roman"/>
                <w:b/>
              </w:rPr>
              <w:t>викладання, навчання</w:t>
            </w:r>
          </w:p>
        </w:tc>
      </w:tr>
      <w:tr w:rsidR="00F414D5" w14:paraId="3A54A4DA" w14:textId="77777777">
        <w:trPr>
          <w:trHeight w:val="172"/>
        </w:trPr>
        <w:tc>
          <w:tcPr>
            <w:tcW w:w="9806" w:type="dxa"/>
            <w:gridSpan w:val="10"/>
            <w:tcMar>
              <w:top w:w="85" w:type="dxa"/>
              <w:left w:w="85" w:type="dxa"/>
              <w:bottom w:w="85" w:type="dxa"/>
              <w:right w:w="85" w:type="dxa"/>
            </w:tcMar>
            <w:vAlign w:val="center"/>
          </w:tcPr>
          <w:p w14:paraId="3B43FD2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Дисципліна передбачає навчання через:</w:t>
            </w:r>
          </w:p>
        </w:tc>
      </w:tr>
      <w:tr w:rsidR="00F414D5" w14:paraId="5B36620E" w14:textId="77777777">
        <w:trPr>
          <w:trHeight w:val="172"/>
        </w:trPr>
        <w:tc>
          <w:tcPr>
            <w:tcW w:w="875" w:type="dxa"/>
            <w:gridSpan w:val="3"/>
            <w:tcMar>
              <w:top w:w="85" w:type="dxa"/>
              <w:left w:w="85" w:type="dxa"/>
              <w:bottom w:w="85" w:type="dxa"/>
              <w:right w:w="85" w:type="dxa"/>
            </w:tcMar>
            <w:vAlign w:val="center"/>
          </w:tcPr>
          <w:p w14:paraId="5C45228C"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МН 1.</w:t>
            </w:r>
          </w:p>
        </w:tc>
        <w:tc>
          <w:tcPr>
            <w:tcW w:w="8931" w:type="dxa"/>
            <w:gridSpan w:val="7"/>
            <w:vAlign w:val="center"/>
          </w:tcPr>
          <w:p w14:paraId="634B4F84"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Словесно-монологічні (лекція, інструктаж, пояснення)</w:t>
            </w:r>
          </w:p>
        </w:tc>
      </w:tr>
      <w:tr w:rsidR="00F414D5" w14:paraId="3F8FEF74" w14:textId="77777777">
        <w:trPr>
          <w:trHeight w:val="172"/>
        </w:trPr>
        <w:tc>
          <w:tcPr>
            <w:tcW w:w="875" w:type="dxa"/>
            <w:gridSpan w:val="3"/>
            <w:tcMar>
              <w:top w:w="85" w:type="dxa"/>
              <w:left w:w="85" w:type="dxa"/>
              <w:bottom w:w="85" w:type="dxa"/>
              <w:right w:w="85" w:type="dxa"/>
            </w:tcMar>
            <w:vAlign w:val="center"/>
          </w:tcPr>
          <w:p w14:paraId="505C8A87"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МН 2.</w:t>
            </w:r>
          </w:p>
        </w:tc>
        <w:tc>
          <w:tcPr>
            <w:tcW w:w="8931" w:type="dxa"/>
            <w:gridSpan w:val="7"/>
            <w:vAlign w:val="center"/>
          </w:tcPr>
          <w:p w14:paraId="093B35E9"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Практичні заняття</w:t>
            </w:r>
          </w:p>
        </w:tc>
      </w:tr>
      <w:tr w:rsidR="00F414D5" w14:paraId="23D61B69" w14:textId="77777777">
        <w:trPr>
          <w:trHeight w:val="172"/>
        </w:trPr>
        <w:tc>
          <w:tcPr>
            <w:tcW w:w="875" w:type="dxa"/>
            <w:gridSpan w:val="3"/>
            <w:tcMar>
              <w:top w:w="85" w:type="dxa"/>
              <w:left w:w="85" w:type="dxa"/>
              <w:bottom w:w="85" w:type="dxa"/>
              <w:right w:w="85" w:type="dxa"/>
            </w:tcMar>
            <w:vAlign w:val="center"/>
          </w:tcPr>
          <w:p w14:paraId="0FE21DB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МН 3.</w:t>
            </w:r>
          </w:p>
        </w:tc>
        <w:tc>
          <w:tcPr>
            <w:tcW w:w="8931" w:type="dxa"/>
            <w:gridSpan w:val="7"/>
            <w:vAlign w:val="center"/>
          </w:tcPr>
          <w:p w14:paraId="709BCB60" w14:textId="7407AEB6" w:rsidR="00F414D5" w:rsidRDefault="00F414D5" w:rsidP="00F414D5">
            <w:pPr>
              <w:rPr>
                <w:rFonts w:ascii="Times New Roman" w:eastAsia="Times New Roman" w:hAnsi="Times New Roman" w:cs="Times New Roman"/>
              </w:rPr>
            </w:pPr>
            <w:r w:rsidRPr="000E1328">
              <w:rPr>
                <w:rFonts w:ascii="Times New Roman" w:hAnsi="Times New Roman" w:cs="Times New Roman"/>
                <w:color w:val="000000" w:themeColor="text1"/>
                <w:szCs w:val="26"/>
              </w:rPr>
              <w:t>Мобільне навчання (m-</w:t>
            </w:r>
            <w:proofErr w:type="spellStart"/>
            <w:r w:rsidRPr="000E1328">
              <w:rPr>
                <w:rFonts w:ascii="Times New Roman" w:hAnsi="Times New Roman" w:cs="Times New Roman"/>
                <w:color w:val="000000" w:themeColor="text1"/>
                <w:szCs w:val="26"/>
              </w:rPr>
              <w:t>learning</w:t>
            </w:r>
            <w:proofErr w:type="spellEnd"/>
            <w:r w:rsidRPr="000E1328">
              <w:rPr>
                <w:rFonts w:ascii="Times New Roman" w:hAnsi="Times New Roman" w:cs="Times New Roman"/>
                <w:color w:val="000000" w:themeColor="text1"/>
                <w:szCs w:val="26"/>
              </w:rPr>
              <w:t>)</w:t>
            </w:r>
          </w:p>
        </w:tc>
      </w:tr>
      <w:tr w:rsidR="00F414D5" w14:paraId="117C77BB" w14:textId="77777777">
        <w:trPr>
          <w:trHeight w:val="172"/>
        </w:trPr>
        <w:tc>
          <w:tcPr>
            <w:tcW w:w="875" w:type="dxa"/>
            <w:gridSpan w:val="3"/>
            <w:tcMar>
              <w:top w:w="85" w:type="dxa"/>
              <w:left w:w="85" w:type="dxa"/>
              <w:bottom w:w="85" w:type="dxa"/>
              <w:right w:w="85" w:type="dxa"/>
            </w:tcMar>
            <w:vAlign w:val="center"/>
          </w:tcPr>
          <w:p w14:paraId="67E65698"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МН 4.</w:t>
            </w:r>
          </w:p>
        </w:tc>
        <w:tc>
          <w:tcPr>
            <w:tcW w:w="8931" w:type="dxa"/>
            <w:gridSpan w:val="7"/>
            <w:vAlign w:val="center"/>
          </w:tcPr>
          <w:p w14:paraId="0A95020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Імітаційні (індивідуальні та колективні)</w:t>
            </w:r>
          </w:p>
        </w:tc>
      </w:tr>
      <w:tr w:rsidR="00F414D5" w14:paraId="12665458" w14:textId="77777777">
        <w:trPr>
          <w:trHeight w:val="172"/>
        </w:trPr>
        <w:tc>
          <w:tcPr>
            <w:tcW w:w="875" w:type="dxa"/>
            <w:gridSpan w:val="3"/>
            <w:tcMar>
              <w:top w:w="85" w:type="dxa"/>
              <w:left w:w="85" w:type="dxa"/>
              <w:bottom w:w="85" w:type="dxa"/>
              <w:right w:w="85" w:type="dxa"/>
            </w:tcMar>
            <w:vAlign w:val="center"/>
          </w:tcPr>
          <w:p w14:paraId="6F09ED97"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МН 5.</w:t>
            </w:r>
          </w:p>
        </w:tc>
        <w:tc>
          <w:tcPr>
            <w:tcW w:w="8931" w:type="dxa"/>
            <w:gridSpan w:val="7"/>
            <w:vAlign w:val="center"/>
          </w:tcPr>
          <w:p w14:paraId="6AEC9D95"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Контроль і самоконтроль (нормативи, тести)</w:t>
            </w:r>
          </w:p>
        </w:tc>
      </w:tr>
      <w:tr w:rsidR="00F414D5" w14:paraId="5477C391" w14:textId="77777777">
        <w:trPr>
          <w:trHeight w:val="172"/>
        </w:trPr>
        <w:tc>
          <w:tcPr>
            <w:tcW w:w="875" w:type="dxa"/>
            <w:gridSpan w:val="3"/>
            <w:tcMar>
              <w:top w:w="85" w:type="dxa"/>
              <w:left w:w="85" w:type="dxa"/>
              <w:bottom w:w="85" w:type="dxa"/>
              <w:right w:w="85" w:type="dxa"/>
            </w:tcMar>
            <w:vAlign w:val="center"/>
          </w:tcPr>
          <w:p w14:paraId="2925C646" w14:textId="18E5D03F"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МН 6.</w:t>
            </w:r>
          </w:p>
        </w:tc>
        <w:tc>
          <w:tcPr>
            <w:tcW w:w="8931" w:type="dxa"/>
            <w:gridSpan w:val="7"/>
            <w:vAlign w:val="center"/>
          </w:tcPr>
          <w:p w14:paraId="29343F93" w14:textId="4372D0E9" w:rsidR="00F414D5" w:rsidRDefault="00F414D5" w:rsidP="00F414D5">
            <w:pPr>
              <w:rPr>
                <w:rFonts w:ascii="Times New Roman" w:eastAsia="Times New Roman" w:hAnsi="Times New Roman" w:cs="Times New Roman"/>
              </w:rPr>
            </w:pPr>
            <w:r w:rsidRPr="000E1328">
              <w:rPr>
                <w:rFonts w:ascii="Times New Roman" w:hAnsi="Times New Roman" w:cs="Times New Roman"/>
                <w:color w:val="000000" w:themeColor="text1"/>
                <w:szCs w:val="26"/>
              </w:rPr>
              <w:t>Змішане навчання (</w:t>
            </w:r>
            <w:proofErr w:type="spellStart"/>
            <w:r w:rsidRPr="000E1328">
              <w:rPr>
                <w:rFonts w:ascii="Times New Roman" w:hAnsi="Times New Roman" w:cs="Times New Roman"/>
                <w:color w:val="000000" w:themeColor="text1"/>
                <w:szCs w:val="26"/>
              </w:rPr>
              <w:t>blended-learning</w:t>
            </w:r>
            <w:proofErr w:type="spellEnd"/>
            <w:r w:rsidRPr="000E1328">
              <w:rPr>
                <w:rFonts w:ascii="Times New Roman" w:hAnsi="Times New Roman" w:cs="Times New Roman"/>
                <w:color w:val="000000" w:themeColor="text1"/>
                <w:szCs w:val="26"/>
              </w:rPr>
              <w:t>)</w:t>
            </w:r>
          </w:p>
        </w:tc>
      </w:tr>
      <w:tr w:rsidR="00F414D5" w14:paraId="7587D29A" w14:textId="77777777">
        <w:trPr>
          <w:trHeight w:val="172"/>
        </w:trPr>
        <w:tc>
          <w:tcPr>
            <w:tcW w:w="9806" w:type="dxa"/>
            <w:gridSpan w:val="10"/>
            <w:tcMar>
              <w:top w:w="85" w:type="dxa"/>
              <w:left w:w="85" w:type="dxa"/>
              <w:bottom w:w="85" w:type="dxa"/>
              <w:right w:w="85" w:type="dxa"/>
            </w:tcMar>
            <w:vAlign w:val="center"/>
          </w:tcPr>
          <w:p w14:paraId="7ABE6724" w14:textId="394FAF63"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Словесно-монологічні методи надають студентам теоретичну основу з легкої атлетики, але основою для навчання здобувачів вищої освіти є практичні заняття, які надають студентам можливість застосовувати теоретичні знання у практичних діях, вдосконалювати набуті навички та уміння. Аналіз і порівняння передбачає використання студентами здобутих знань для самостійних занять легкоатлетичними вправами, досягнення оптимальної рухової активності з урахуванням стану здоров’я. Імітаційні методи навчання передбачають закріплення, поглиблення і узагальнення знань, вдосконалення практичних навичок і умінь одержаних студентами за час навчання, використання їх на змаганнях. Контроль і самоконтроль надає студентам можливість бачити рівень фізичної підготовленості і функціональних можливостей організму з урахуванням динаміки особистого результату.</w:t>
            </w:r>
            <w:r w:rsidRPr="00D327D8">
              <w:rPr>
                <w:rFonts w:ascii="Times New Roman" w:hAnsi="Times New Roman" w:cs="Times New Roman"/>
                <w:color w:val="000000" w:themeColor="text1"/>
                <w:szCs w:val="26"/>
              </w:rPr>
              <w:t xml:space="preserve"> Гнучкість, доступність та персоніфікація навчання забезпечується m-</w:t>
            </w:r>
            <w:proofErr w:type="spellStart"/>
            <w:r w:rsidRPr="00D327D8">
              <w:rPr>
                <w:rFonts w:ascii="Times New Roman" w:hAnsi="Times New Roman" w:cs="Times New Roman"/>
                <w:color w:val="000000" w:themeColor="text1"/>
                <w:szCs w:val="26"/>
              </w:rPr>
              <w:t>learning</w:t>
            </w:r>
            <w:proofErr w:type="spellEnd"/>
            <w:r w:rsidRPr="00D327D8">
              <w:rPr>
                <w:rFonts w:ascii="Times New Roman" w:hAnsi="Times New Roman" w:cs="Times New Roman"/>
                <w:color w:val="000000" w:themeColor="text1"/>
                <w:szCs w:val="26"/>
              </w:rPr>
              <w:t xml:space="preserve"> з використанням мобільних пристроїв. Навчання через </w:t>
            </w:r>
            <w:proofErr w:type="spellStart"/>
            <w:r w:rsidRPr="00D327D8">
              <w:rPr>
                <w:rFonts w:ascii="Times New Roman" w:hAnsi="Times New Roman" w:cs="Times New Roman"/>
                <w:color w:val="000000" w:themeColor="text1"/>
                <w:szCs w:val="26"/>
              </w:rPr>
              <w:t>blended-learning</w:t>
            </w:r>
            <w:proofErr w:type="spellEnd"/>
            <w:r w:rsidRPr="00D327D8">
              <w:rPr>
                <w:rFonts w:ascii="Times New Roman" w:hAnsi="Times New Roman" w:cs="Times New Roman"/>
                <w:color w:val="000000" w:themeColor="text1"/>
                <w:szCs w:val="26"/>
              </w:rPr>
              <w:t xml:space="preserve"> з використанням </w:t>
            </w:r>
            <w:r w:rsidRPr="00D327D8">
              <w:rPr>
                <w:rFonts w:ascii="Times New Roman" w:hAnsi="Times New Roman" w:cs="Times New Roman"/>
                <w:color w:val="000000" w:themeColor="text1"/>
                <w:szCs w:val="26"/>
                <w:lang w:val="en-US"/>
              </w:rPr>
              <w:t>LMS</w:t>
            </w:r>
            <w:r w:rsidRPr="00D327D8">
              <w:rPr>
                <w:rFonts w:ascii="Times New Roman" w:hAnsi="Times New Roman" w:cs="Times New Roman"/>
                <w:color w:val="000000" w:themeColor="text1"/>
                <w:szCs w:val="26"/>
              </w:rPr>
              <w:t xml:space="preserve"> </w:t>
            </w:r>
            <w:r w:rsidRPr="00D327D8">
              <w:rPr>
                <w:rFonts w:ascii="Times New Roman" w:hAnsi="Times New Roman" w:cs="Times New Roman"/>
                <w:color w:val="000000" w:themeColor="text1"/>
                <w:szCs w:val="26"/>
                <w:lang w:val="en-US"/>
              </w:rPr>
              <w:t>MO</w:t>
            </w:r>
            <w:r w:rsidRPr="00D327D8">
              <w:rPr>
                <w:rFonts w:ascii="Times New Roman" w:hAnsi="Times New Roman" w:cs="Times New Roman"/>
                <w:color w:val="000000" w:themeColor="text1"/>
                <w:szCs w:val="26"/>
              </w:rPr>
              <w:t>О</w:t>
            </w:r>
            <w:r w:rsidRPr="00D327D8">
              <w:rPr>
                <w:rFonts w:ascii="Times New Roman" w:hAnsi="Times New Roman" w:cs="Times New Roman"/>
                <w:color w:val="000000" w:themeColor="text1"/>
                <w:szCs w:val="26"/>
                <w:lang w:val="en-US"/>
              </w:rPr>
              <w:t>DLE</w:t>
            </w:r>
            <w:r w:rsidRPr="00D327D8">
              <w:rPr>
                <w:rFonts w:ascii="Times New Roman" w:hAnsi="Times New Roman" w:cs="Times New Roman"/>
                <w:color w:val="000000" w:themeColor="text1"/>
                <w:szCs w:val="26"/>
              </w:rPr>
              <w:t xml:space="preserve"> (</w:t>
            </w:r>
            <w:hyperlink r:id="rId8" w:history="1">
              <w:r w:rsidR="001F285D" w:rsidRPr="00D35F63">
                <w:rPr>
                  <w:rStyle w:val="a4"/>
                  <w:rFonts w:ascii="Times New Roman" w:hAnsi="Times New Roman" w:cs="Times New Roman"/>
                </w:rPr>
                <w:t>http://dl.k</w:t>
              </w:r>
              <w:r w:rsidR="001F285D" w:rsidRPr="00D35F63">
                <w:rPr>
                  <w:rStyle w:val="a4"/>
                  <w:rFonts w:ascii="Times New Roman" w:hAnsi="Times New Roman" w:cs="Times New Roman"/>
                  <w:lang w:val="en-US"/>
                </w:rPr>
                <w:t>fk</w:t>
              </w:r>
              <w:r w:rsidR="001F285D" w:rsidRPr="00D35F63">
                <w:rPr>
                  <w:rStyle w:val="a4"/>
                  <w:rFonts w:ascii="Times New Roman" w:hAnsi="Times New Roman" w:cs="Times New Roman"/>
                </w:rPr>
                <w:t>.sumdu.edu.ua/</w:t>
              </w:r>
            </w:hyperlink>
            <w:r w:rsidRPr="00D327D8">
              <w:rPr>
                <w:rFonts w:ascii="Times New Roman" w:hAnsi="Times New Roman" w:cs="Times New Roman"/>
                <w:color w:val="000000" w:themeColor="text1"/>
                <w:szCs w:val="26"/>
              </w:rPr>
              <w:t>), в межах якого студент здобуває знання як очно, так і самостійно он-лайн, дозволяє створити комфортне освітнє цифрове середовище та</w:t>
            </w:r>
            <w:r>
              <w:rPr>
                <w:rFonts w:ascii="Times New Roman" w:hAnsi="Times New Roman" w:cs="Times New Roman"/>
                <w:color w:val="000000" w:themeColor="text1"/>
                <w:szCs w:val="26"/>
              </w:rPr>
              <w:t xml:space="preserve"> забезпечити індивідуальну траєкторію навчання.</w:t>
            </w:r>
          </w:p>
        </w:tc>
      </w:tr>
      <w:tr w:rsidR="00F414D5" w14:paraId="0A80CFD6" w14:textId="77777777">
        <w:trPr>
          <w:trHeight w:val="15"/>
        </w:trPr>
        <w:tc>
          <w:tcPr>
            <w:tcW w:w="9806" w:type="dxa"/>
            <w:gridSpan w:val="10"/>
            <w:tcMar>
              <w:top w:w="85" w:type="dxa"/>
              <w:left w:w="85" w:type="dxa"/>
              <w:bottom w:w="85" w:type="dxa"/>
              <w:right w:w="85" w:type="dxa"/>
            </w:tcMar>
            <w:vAlign w:val="center"/>
          </w:tcPr>
          <w:p w14:paraId="76A747F7"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b/>
              </w:rPr>
              <w:t>9. Методи та критерії оцінювання</w:t>
            </w:r>
          </w:p>
        </w:tc>
      </w:tr>
      <w:tr w:rsidR="00F414D5" w14:paraId="685E5015" w14:textId="77777777">
        <w:trPr>
          <w:trHeight w:val="20"/>
        </w:trPr>
        <w:tc>
          <w:tcPr>
            <w:tcW w:w="9806" w:type="dxa"/>
            <w:gridSpan w:val="10"/>
            <w:shd w:val="clear" w:color="auto" w:fill="auto"/>
            <w:tcMar>
              <w:top w:w="85" w:type="dxa"/>
              <w:left w:w="85" w:type="dxa"/>
              <w:bottom w:w="85" w:type="dxa"/>
              <w:right w:w="85" w:type="dxa"/>
            </w:tcMar>
            <w:vAlign w:val="center"/>
          </w:tcPr>
          <w:p w14:paraId="0AB1F706" w14:textId="77777777"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lastRenderedPageBreak/>
              <w:t>9.1. Критерії оцінювання</w:t>
            </w:r>
          </w:p>
        </w:tc>
      </w:tr>
      <w:tr w:rsidR="00F414D5" w14:paraId="34ADC365" w14:textId="77777777">
        <w:trPr>
          <w:trHeight w:val="220"/>
        </w:trPr>
        <w:tc>
          <w:tcPr>
            <w:tcW w:w="1585" w:type="dxa"/>
            <w:gridSpan w:val="6"/>
            <w:shd w:val="clear" w:color="auto" w:fill="auto"/>
            <w:tcMar>
              <w:top w:w="85" w:type="dxa"/>
              <w:left w:w="85" w:type="dxa"/>
              <w:bottom w:w="85" w:type="dxa"/>
              <w:right w:w="85" w:type="dxa"/>
            </w:tcMar>
            <w:vAlign w:val="center"/>
          </w:tcPr>
          <w:p w14:paraId="05332A99"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Шкала оцінювання ECTS</w:t>
            </w:r>
          </w:p>
        </w:tc>
        <w:tc>
          <w:tcPr>
            <w:tcW w:w="3608" w:type="dxa"/>
            <w:gridSpan w:val="2"/>
            <w:shd w:val="clear" w:color="auto" w:fill="auto"/>
            <w:vAlign w:val="center"/>
          </w:tcPr>
          <w:p w14:paraId="16F5D174"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Визначення</w:t>
            </w:r>
          </w:p>
        </w:tc>
        <w:tc>
          <w:tcPr>
            <w:tcW w:w="2167" w:type="dxa"/>
            <w:shd w:val="clear" w:color="auto" w:fill="auto"/>
            <w:vAlign w:val="center"/>
          </w:tcPr>
          <w:p w14:paraId="6F710683"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Чотирибальна національна шкала оцінювання</w:t>
            </w:r>
          </w:p>
        </w:tc>
        <w:tc>
          <w:tcPr>
            <w:tcW w:w="2446" w:type="dxa"/>
            <w:shd w:val="clear" w:color="auto" w:fill="auto"/>
            <w:vAlign w:val="center"/>
          </w:tcPr>
          <w:p w14:paraId="5E13B258"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Рейтингова бальна шкала оцінювання</w:t>
            </w:r>
          </w:p>
        </w:tc>
      </w:tr>
      <w:tr w:rsidR="00F414D5" w14:paraId="4AFFCC2E" w14:textId="77777777">
        <w:trPr>
          <w:trHeight w:val="425"/>
        </w:trPr>
        <w:tc>
          <w:tcPr>
            <w:tcW w:w="1585" w:type="dxa"/>
            <w:gridSpan w:val="6"/>
            <w:shd w:val="clear" w:color="auto" w:fill="auto"/>
            <w:tcMar>
              <w:top w:w="85" w:type="dxa"/>
              <w:left w:w="85" w:type="dxa"/>
              <w:bottom w:w="85" w:type="dxa"/>
              <w:right w:w="85" w:type="dxa"/>
            </w:tcMar>
            <w:vAlign w:val="center"/>
          </w:tcPr>
          <w:p w14:paraId="092DC2FA"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А</w:t>
            </w:r>
          </w:p>
        </w:tc>
        <w:tc>
          <w:tcPr>
            <w:tcW w:w="3608" w:type="dxa"/>
            <w:gridSpan w:val="2"/>
            <w:shd w:val="clear" w:color="auto" w:fill="auto"/>
            <w:vAlign w:val="center"/>
          </w:tcPr>
          <w:p w14:paraId="3B9D96A9"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Відмінне виконання лише з незначною кількістю помилок</w:t>
            </w:r>
          </w:p>
        </w:tc>
        <w:tc>
          <w:tcPr>
            <w:tcW w:w="2167" w:type="dxa"/>
            <w:shd w:val="clear" w:color="auto" w:fill="auto"/>
            <w:vAlign w:val="center"/>
          </w:tcPr>
          <w:p w14:paraId="27A9A0D2"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5 (відмінно)</w:t>
            </w:r>
          </w:p>
        </w:tc>
        <w:tc>
          <w:tcPr>
            <w:tcW w:w="2446" w:type="dxa"/>
            <w:shd w:val="clear" w:color="auto" w:fill="auto"/>
            <w:vAlign w:val="center"/>
          </w:tcPr>
          <w:p w14:paraId="318B6072"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90-100</w:t>
            </w:r>
          </w:p>
        </w:tc>
      </w:tr>
      <w:tr w:rsidR="00F414D5" w14:paraId="6F2FD92A" w14:textId="77777777">
        <w:trPr>
          <w:trHeight w:val="252"/>
        </w:trPr>
        <w:tc>
          <w:tcPr>
            <w:tcW w:w="1585" w:type="dxa"/>
            <w:gridSpan w:val="6"/>
            <w:shd w:val="clear" w:color="auto" w:fill="auto"/>
            <w:tcMar>
              <w:top w:w="85" w:type="dxa"/>
              <w:left w:w="85" w:type="dxa"/>
              <w:bottom w:w="85" w:type="dxa"/>
              <w:right w:w="85" w:type="dxa"/>
            </w:tcMar>
            <w:vAlign w:val="center"/>
          </w:tcPr>
          <w:p w14:paraId="5248E796"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В</w:t>
            </w:r>
          </w:p>
        </w:tc>
        <w:tc>
          <w:tcPr>
            <w:tcW w:w="3608" w:type="dxa"/>
            <w:gridSpan w:val="2"/>
            <w:shd w:val="clear" w:color="auto" w:fill="auto"/>
            <w:vAlign w:val="center"/>
          </w:tcPr>
          <w:p w14:paraId="51E94E64"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Вище середнього рівня з кількома помилками</w:t>
            </w:r>
          </w:p>
        </w:tc>
        <w:tc>
          <w:tcPr>
            <w:tcW w:w="2167" w:type="dxa"/>
            <w:vMerge w:val="restart"/>
            <w:shd w:val="clear" w:color="auto" w:fill="auto"/>
            <w:vAlign w:val="center"/>
          </w:tcPr>
          <w:p w14:paraId="7E71378E"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4 (добре)</w:t>
            </w:r>
          </w:p>
        </w:tc>
        <w:tc>
          <w:tcPr>
            <w:tcW w:w="2446" w:type="dxa"/>
            <w:shd w:val="clear" w:color="auto" w:fill="auto"/>
            <w:vAlign w:val="center"/>
          </w:tcPr>
          <w:p w14:paraId="586D2BA2"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82-89</w:t>
            </w:r>
          </w:p>
        </w:tc>
      </w:tr>
      <w:tr w:rsidR="00F414D5" w14:paraId="470DE48A" w14:textId="77777777">
        <w:trPr>
          <w:trHeight w:val="362"/>
        </w:trPr>
        <w:tc>
          <w:tcPr>
            <w:tcW w:w="1585" w:type="dxa"/>
            <w:gridSpan w:val="6"/>
            <w:shd w:val="clear" w:color="auto" w:fill="auto"/>
            <w:tcMar>
              <w:top w:w="85" w:type="dxa"/>
              <w:left w:w="85" w:type="dxa"/>
              <w:bottom w:w="85" w:type="dxa"/>
              <w:right w:w="85" w:type="dxa"/>
            </w:tcMar>
            <w:vAlign w:val="center"/>
          </w:tcPr>
          <w:p w14:paraId="19AB0F01"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С</w:t>
            </w:r>
          </w:p>
        </w:tc>
        <w:tc>
          <w:tcPr>
            <w:tcW w:w="3608" w:type="dxa"/>
            <w:gridSpan w:val="2"/>
            <w:shd w:val="clear" w:color="auto" w:fill="auto"/>
            <w:vAlign w:val="center"/>
          </w:tcPr>
          <w:p w14:paraId="526B5ED2"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В загальному правильна робота з певною кількістю помилок</w:t>
            </w:r>
          </w:p>
        </w:tc>
        <w:tc>
          <w:tcPr>
            <w:tcW w:w="2167" w:type="dxa"/>
            <w:vMerge/>
            <w:shd w:val="clear" w:color="auto" w:fill="auto"/>
            <w:vAlign w:val="center"/>
          </w:tcPr>
          <w:p w14:paraId="7C2186BC" w14:textId="77777777" w:rsidR="00F414D5" w:rsidRDefault="00F414D5" w:rsidP="00F414D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46" w:type="dxa"/>
            <w:shd w:val="clear" w:color="auto" w:fill="auto"/>
            <w:vAlign w:val="center"/>
          </w:tcPr>
          <w:p w14:paraId="2D3AE271"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74-81</w:t>
            </w:r>
          </w:p>
        </w:tc>
      </w:tr>
      <w:tr w:rsidR="00F414D5" w14:paraId="19DE9BEB" w14:textId="77777777">
        <w:trPr>
          <w:trHeight w:val="220"/>
        </w:trPr>
        <w:tc>
          <w:tcPr>
            <w:tcW w:w="1585" w:type="dxa"/>
            <w:gridSpan w:val="6"/>
            <w:shd w:val="clear" w:color="auto" w:fill="auto"/>
            <w:tcMar>
              <w:top w:w="85" w:type="dxa"/>
              <w:left w:w="85" w:type="dxa"/>
              <w:bottom w:w="85" w:type="dxa"/>
              <w:right w:w="85" w:type="dxa"/>
            </w:tcMar>
            <w:vAlign w:val="center"/>
          </w:tcPr>
          <w:p w14:paraId="7B0553A7"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D</w:t>
            </w:r>
          </w:p>
        </w:tc>
        <w:tc>
          <w:tcPr>
            <w:tcW w:w="3608" w:type="dxa"/>
            <w:gridSpan w:val="2"/>
            <w:shd w:val="clear" w:color="auto" w:fill="auto"/>
            <w:vAlign w:val="center"/>
          </w:tcPr>
          <w:p w14:paraId="16671F7D"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Непогано, але зі значною кількістю недоліків</w:t>
            </w:r>
          </w:p>
        </w:tc>
        <w:tc>
          <w:tcPr>
            <w:tcW w:w="2167" w:type="dxa"/>
            <w:vMerge w:val="restart"/>
            <w:shd w:val="clear" w:color="auto" w:fill="auto"/>
            <w:vAlign w:val="center"/>
          </w:tcPr>
          <w:p w14:paraId="0D2FAE98"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3 (задовільно)</w:t>
            </w:r>
          </w:p>
        </w:tc>
        <w:tc>
          <w:tcPr>
            <w:tcW w:w="2446" w:type="dxa"/>
            <w:shd w:val="clear" w:color="auto" w:fill="auto"/>
            <w:vAlign w:val="center"/>
          </w:tcPr>
          <w:p w14:paraId="7949A8D3"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64-73</w:t>
            </w:r>
          </w:p>
        </w:tc>
      </w:tr>
      <w:tr w:rsidR="00F414D5" w14:paraId="132DF0C8" w14:textId="77777777">
        <w:trPr>
          <w:trHeight w:val="220"/>
        </w:trPr>
        <w:tc>
          <w:tcPr>
            <w:tcW w:w="1585" w:type="dxa"/>
            <w:gridSpan w:val="6"/>
            <w:shd w:val="clear" w:color="auto" w:fill="auto"/>
            <w:tcMar>
              <w:top w:w="85" w:type="dxa"/>
              <w:left w:w="85" w:type="dxa"/>
              <w:bottom w:w="85" w:type="dxa"/>
              <w:right w:w="85" w:type="dxa"/>
            </w:tcMar>
            <w:vAlign w:val="center"/>
          </w:tcPr>
          <w:p w14:paraId="0C104431"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Е</w:t>
            </w:r>
          </w:p>
        </w:tc>
        <w:tc>
          <w:tcPr>
            <w:tcW w:w="3608" w:type="dxa"/>
            <w:gridSpan w:val="2"/>
            <w:shd w:val="clear" w:color="auto" w:fill="auto"/>
            <w:vAlign w:val="center"/>
          </w:tcPr>
          <w:p w14:paraId="6714B9A8"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Виконання задовольняє мінімальні критерії</w:t>
            </w:r>
          </w:p>
        </w:tc>
        <w:tc>
          <w:tcPr>
            <w:tcW w:w="2167" w:type="dxa"/>
            <w:vMerge/>
            <w:shd w:val="clear" w:color="auto" w:fill="auto"/>
            <w:vAlign w:val="center"/>
          </w:tcPr>
          <w:p w14:paraId="2123422B" w14:textId="77777777" w:rsidR="00F414D5" w:rsidRDefault="00F414D5" w:rsidP="00F414D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46" w:type="dxa"/>
            <w:shd w:val="clear" w:color="auto" w:fill="auto"/>
            <w:vAlign w:val="center"/>
          </w:tcPr>
          <w:p w14:paraId="60AE20D2"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60-63</w:t>
            </w:r>
          </w:p>
        </w:tc>
      </w:tr>
      <w:tr w:rsidR="00F414D5" w14:paraId="38F2A551" w14:textId="77777777">
        <w:trPr>
          <w:trHeight w:val="220"/>
        </w:trPr>
        <w:tc>
          <w:tcPr>
            <w:tcW w:w="1585" w:type="dxa"/>
            <w:gridSpan w:val="6"/>
            <w:shd w:val="clear" w:color="auto" w:fill="auto"/>
            <w:tcMar>
              <w:top w:w="85" w:type="dxa"/>
              <w:left w:w="85" w:type="dxa"/>
              <w:bottom w:w="85" w:type="dxa"/>
              <w:right w:w="85" w:type="dxa"/>
            </w:tcMar>
            <w:vAlign w:val="center"/>
          </w:tcPr>
          <w:p w14:paraId="647AEFFC"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FX</w:t>
            </w:r>
          </w:p>
        </w:tc>
        <w:tc>
          <w:tcPr>
            <w:tcW w:w="3608" w:type="dxa"/>
            <w:gridSpan w:val="2"/>
            <w:shd w:val="clear" w:color="auto" w:fill="auto"/>
          </w:tcPr>
          <w:p w14:paraId="5B5593C0"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Можливе повторне складання</w:t>
            </w:r>
          </w:p>
        </w:tc>
        <w:tc>
          <w:tcPr>
            <w:tcW w:w="2167" w:type="dxa"/>
            <w:vMerge w:val="restart"/>
            <w:shd w:val="clear" w:color="auto" w:fill="auto"/>
            <w:vAlign w:val="center"/>
          </w:tcPr>
          <w:p w14:paraId="7D121A97"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2 (незадовільно)</w:t>
            </w:r>
          </w:p>
        </w:tc>
        <w:tc>
          <w:tcPr>
            <w:tcW w:w="2446" w:type="dxa"/>
            <w:shd w:val="clear" w:color="auto" w:fill="auto"/>
            <w:vAlign w:val="center"/>
          </w:tcPr>
          <w:p w14:paraId="3A931DFF"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35-59</w:t>
            </w:r>
          </w:p>
        </w:tc>
      </w:tr>
      <w:tr w:rsidR="00F414D5" w14:paraId="38B2EE2B" w14:textId="77777777">
        <w:trPr>
          <w:trHeight w:val="220"/>
        </w:trPr>
        <w:tc>
          <w:tcPr>
            <w:tcW w:w="1585" w:type="dxa"/>
            <w:gridSpan w:val="6"/>
            <w:shd w:val="clear" w:color="auto" w:fill="auto"/>
            <w:tcMar>
              <w:top w:w="85" w:type="dxa"/>
              <w:left w:w="85" w:type="dxa"/>
              <w:bottom w:w="85" w:type="dxa"/>
              <w:right w:w="85" w:type="dxa"/>
            </w:tcMar>
            <w:vAlign w:val="center"/>
          </w:tcPr>
          <w:p w14:paraId="4FBCDA8F"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F</w:t>
            </w:r>
          </w:p>
        </w:tc>
        <w:tc>
          <w:tcPr>
            <w:tcW w:w="3608" w:type="dxa"/>
            <w:gridSpan w:val="2"/>
            <w:shd w:val="clear" w:color="auto" w:fill="auto"/>
          </w:tcPr>
          <w:p w14:paraId="1B197A64"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Необхідний повторний курс з навчальної дисципліни</w:t>
            </w:r>
          </w:p>
        </w:tc>
        <w:tc>
          <w:tcPr>
            <w:tcW w:w="2167" w:type="dxa"/>
            <w:vMerge/>
            <w:shd w:val="clear" w:color="auto" w:fill="auto"/>
            <w:vAlign w:val="center"/>
          </w:tcPr>
          <w:p w14:paraId="3B790B05" w14:textId="77777777" w:rsidR="00F414D5" w:rsidRDefault="00F414D5" w:rsidP="00F414D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46" w:type="dxa"/>
            <w:shd w:val="clear" w:color="auto" w:fill="auto"/>
            <w:vAlign w:val="center"/>
          </w:tcPr>
          <w:p w14:paraId="2DA89D9A" w14:textId="77777777" w:rsidR="00F414D5" w:rsidRDefault="00F414D5" w:rsidP="00F414D5">
            <w:pPr>
              <w:jc w:val="center"/>
              <w:rPr>
                <w:rFonts w:ascii="Times New Roman" w:eastAsia="Times New Roman" w:hAnsi="Times New Roman" w:cs="Times New Roman"/>
              </w:rPr>
            </w:pPr>
            <w:r>
              <w:rPr>
                <w:rFonts w:ascii="Times New Roman" w:eastAsia="Times New Roman" w:hAnsi="Times New Roman" w:cs="Times New Roman"/>
              </w:rPr>
              <w:t>0-34</w:t>
            </w:r>
          </w:p>
        </w:tc>
      </w:tr>
      <w:tr w:rsidR="00F414D5" w14:paraId="7DE02443" w14:textId="77777777">
        <w:trPr>
          <w:trHeight w:val="158"/>
        </w:trPr>
        <w:tc>
          <w:tcPr>
            <w:tcW w:w="9806" w:type="dxa"/>
            <w:gridSpan w:val="10"/>
            <w:shd w:val="clear" w:color="auto" w:fill="auto"/>
            <w:tcMar>
              <w:top w:w="85" w:type="dxa"/>
              <w:left w:w="85" w:type="dxa"/>
              <w:bottom w:w="85" w:type="dxa"/>
              <w:right w:w="85" w:type="dxa"/>
            </w:tcMar>
            <w:vAlign w:val="center"/>
          </w:tcPr>
          <w:p w14:paraId="4367BD90" w14:textId="77777777"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t xml:space="preserve">9.2 Методи поточного </w:t>
            </w:r>
            <w:proofErr w:type="spellStart"/>
            <w:r>
              <w:rPr>
                <w:rFonts w:ascii="Times New Roman" w:eastAsia="Times New Roman" w:hAnsi="Times New Roman" w:cs="Times New Roman"/>
                <w:b/>
              </w:rPr>
              <w:t>формативного</w:t>
            </w:r>
            <w:proofErr w:type="spellEnd"/>
            <w:r>
              <w:rPr>
                <w:rFonts w:ascii="Times New Roman" w:eastAsia="Times New Roman" w:hAnsi="Times New Roman" w:cs="Times New Roman"/>
                <w:b/>
              </w:rPr>
              <w:t xml:space="preserve"> оцінювання</w:t>
            </w:r>
          </w:p>
        </w:tc>
      </w:tr>
      <w:tr w:rsidR="00F414D5" w14:paraId="0719E871" w14:textId="77777777">
        <w:trPr>
          <w:trHeight w:val="707"/>
        </w:trPr>
        <w:tc>
          <w:tcPr>
            <w:tcW w:w="9806" w:type="dxa"/>
            <w:gridSpan w:val="10"/>
            <w:shd w:val="clear" w:color="auto" w:fill="auto"/>
            <w:tcMar>
              <w:top w:w="85" w:type="dxa"/>
              <w:left w:w="85" w:type="dxa"/>
              <w:bottom w:w="85" w:type="dxa"/>
              <w:right w:w="85" w:type="dxa"/>
            </w:tcMar>
            <w:vAlign w:val="center"/>
          </w:tcPr>
          <w:p w14:paraId="1ADC0E36" w14:textId="77777777"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 xml:space="preserve">За дисципліною передбачені наступні методи поточного </w:t>
            </w:r>
            <w:proofErr w:type="spellStart"/>
            <w:r>
              <w:rPr>
                <w:rFonts w:ascii="Times New Roman" w:eastAsia="Times New Roman" w:hAnsi="Times New Roman" w:cs="Times New Roman"/>
              </w:rPr>
              <w:t>формативного</w:t>
            </w:r>
            <w:proofErr w:type="spellEnd"/>
            <w:r>
              <w:rPr>
                <w:rFonts w:ascii="Times New Roman" w:eastAsia="Times New Roman" w:hAnsi="Times New Roman" w:cs="Times New Roman"/>
              </w:rPr>
              <w:t xml:space="preserve"> оцінювання: опитування студента на практичному занятті та усні коментарі викладача за його результатами, настанови викладача в процесі підготовки до виконання практичних і тестових завдань, виконання навчальних завдань на занятті,  поточне тестування, уміння самостійно оцінювати свої знання, самоаналіз.</w:t>
            </w:r>
          </w:p>
        </w:tc>
      </w:tr>
      <w:tr w:rsidR="00F414D5" w14:paraId="24318A01" w14:textId="77777777">
        <w:trPr>
          <w:trHeight w:val="20"/>
        </w:trPr>
        <w:tc>
          <w:tcPr>
            <w:tcW w:w="9806" w:type="dxa"/>
            <w:gridSpan w:val="10"/>
            <w:shd w:val="clear" w:color="auto" w:fill="auto"/>
            <w:tcMar>
              <w:top w:w="85" w:type="dxa"/>
              <w:left w:w="85" w:type="dxa"/>
              <w:bottom w:w="85" w:type="dxa"/>
              <w:right w:w="85" w:type="dxa"/>
            </w:tcMar>
            <w:vAlign w:val="center"/>
          </w:tcPr>
          <w:p w14:paraId="07F6DAB8" w14:textId="77777777" w:rsidR="00F414D5" w:rsidRDefault="00F414D5" w:rsidP="00F414D5">
            <w:pPr>
              <w:rPr>
                <w:rFonts w:ascii="Times New Roman" w:eastAsia="Times New Roman" w:hAnsi="Times New Roman" w:cs="Times New Roman"/>
                <w:b/>
              </w:rPr>
            </w:pPr>
            <w:r>
              <w:rPr>
                <w:rFonts w:ascii="Times New Roman" w:eastAsia="Times New Roman" w:hAnsi="Times New Roman" w:cs="Times New Roman"/>
                <w:b/>
              </w:rPr>
              <w:t xml:space="preserve">9.3 Методи підсумкового </w:t>
            </w:r>
            <w:proofErr w:type="spellStart"/>
            <w:r>
              <w:rPr>
                <w:rFonts w:ascii="Times New Roman" w:eastAsia="Times New Roman" w:hAnsi="Times New Roman" w:cs="Times New Roman"/>
                <w:b/>
              </w:rPr>
              <w:t>сумативного</w:t>
            </w:r>
            <w:proofErr w:type="spellEnd"/>
            <w:r>
              <w:rPr>
                <w:rFonts w:ascii="Times New Roman" w:eastAsia="Times New Roman" w:hAnsi="Times New Roman" w:cs="Times New Roman"/>
                <w:b/>
              </w:rPr>
              <w:t xml:space="preserve"> оцінювання</w:t>
            </w:r>
          </w:p>
        </w:tc>
      </w:tr>
      <w:tr w:rsidR="00F414D5" w14:paraId="4E982D74" w14:textId="77777777">
        <w:trPr>
          <w:trHeight w:val="20"/>
        </w:trPr>
        <w:tc>
          <w:tcPr>
            <w:tcW w:w="9806" w:type="dxa"/>
            <w:gridSpan w:val="10"/>
            <w:shd w:val="clear" w:color="auto" w:fill="auto"/>
            <w:tcMar>
              <w:top w:w="85" w:type="dxa"/>
              <w:left w:w="85" w:type="dxa"/>
              <w:bottom w:w="85" w:type="dxa"/>
              <w:right w:w="85" w:type="dxa"/>
            </w:tcMar>
          </w:tcPr>
          <w:p w14:paraId="1B8814F1" w14:textId="77777777" w:rsidR="00F414D5" w:rsidRDefault="00F414D5" w:rsidP="00F414D5">
            <w:pPr>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t>Методи оцінювання:</w:t>
            </w:r>
          </w:p>
        </w:tc>
      </w:tr>
      <w:tr w:rsidR="00F414D5" w14:paraId="0B863ED8" w14:textId="77777777">
        <w:trPr>
          <w:trHeight w:val="20"/>
        </w:trPr>
        <w:tc>
          <w:tcPr>
            <w:tcW w:w="732" w:type="dxa"/>
            <w:shd w:val="clear" w:color="auto" w:fill="auto"/>
            <w:tcMar>
              <w:top w:w="85" w:type="dxa"/>
              <w:left w:w="85" w:type="dxa"/>
              <w:bottom w:w="85" w:type="dxa"/>
              <w:right w:w="85" w:type="dxa"/>
            </w:tcMar>
          </w:tcPr>
          <w:p w14:paraId="3F14950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 1.</w:t>
            </w:r>
          </w:p>
        </w:tc>
        <w:tc>
          <w:tcPr>
            <w:tcW w:w="9074" w:type="dxa"/>
            <w:gridSpan w:val="9"/>
            <w:shd w:val="clear" w:color="auto" w:fill="auto"/>
          </w:tcPr>
          <w:p w14:paraId="13A712BB" w14:textId="26ED4A1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Опитування</w:t>
            </w:r>
          </w:p>
        </w:tc>
      </w:tr>
      <w:tr w:rsidR="00F414D5" w14:paraId="318C19F6" w14:textId="77777777">
        <w:trPr>
          <w:trHeight w:val="20"/>
        </w:trPr>
        <w:tc>
          <w:tcPr>
            <w:tcW w:w="732" w:type="dxa"/>
            <w:shd w:val="clear" w:color="auto" w:fill="auto"/>
            <w:tcMar>
              <w:top w:w="85" w:type="dxa"/>
              <w:left w:w="85" w:type="dxa"/>
              <w:bottom w:w="85" w:type="dxa"/>
              <w:right w:w="85" w:type="dxa"/>
            </w:tcMar>
          </w:tcPr>
          <w:p w14:paraId="7AFFDB9B" w14:textId="4B999AFA"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 2.</w:t>
            </w:r>
          </w:p>
        </w:tc>
        <w:tc>
          <w:tcPr>
            <w:tcW w:w="9074" w:type="dxa"/>
            <w:gridSpan w:val="9"/>
            <w:shd w:val="clear" w:color="auto" w:fill="auto"/>
          </w:tcPr>
          <w:p w14:paraId="4498B608" w14:textId="2E047C94"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Метод самооцінки</w:t>
            </w:r>
          </w:p>
        </w:tc>
      </w:tr>
      <w:tr w:rsidR="00F414D5" w14:paraId="26D27849" w14:textId="77777777">
        <w:trPr>
          <w:trHeight w:val="20"/>
        </w:trPr>
        <w:tc>
          <w:tcPr>
            <w:tcW w:w="732" w:type="dxa"/>
            <w:shd w:val="clear" w:color="auto" w:fill="auto"/>
            <w:tcMar>
              <w:top w:w="85" w:type="dxa"/>
              <w:left w:w="85" w:type="dxa"/>
              <w:bottom w:w="85" w:type="dxa"/>
              <w:right w:w="85" w:type="dxa"/>
            </w:tcMar>
          </w:tcPr>
          <w:p w14:paraId="38258CB5" w14:textId="1C51424D"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 3.</w:t>
            </w:r>
          </w:p>
        </w:tc>
        <w:tc>
          <w:tcPr>
            <w:tcW w:w="9074" w:type="dxa"/>
            <w:gridSpan w:val="9"/>
            <w:shd w:val="clear" w:color="auto" w:fill="auto"/>
          </w:tcPr>
          <w:p w14:paraId="1393C3FD" w14:textId="45B6A4E6"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Тестовий контроль</w:t>
            </w:r>
          </w:p>
        </w:tc>
      </w:tr>
      <w:tr w:rsidR="00F414D5" w14:paraId="38E128A6" w14:textId="77777777">
        <w:trPr>
          <w:trHeight w:val="20"/>
        </w:trPr>
        <w:tc>
          <w:tcPr>
            <w:tcW w:w="732" w:type="dxa"/>
            <w:shd w:val="clear" w:color="auto" w:fill="auto"/>
            <w:tcMar>
              <w:top w:w="85" w:type="dxa"/>
              <w:left w:w="85" w:type="dxa"/>
              <w:bottom w:w="85" w:type="dxa"/>
              <w:right w:w="85" w:type="dxa"/>
            </w:tcMar>
          </w:tcPr>
          <w:p w14:paraId="151DA09F" w14:textId="0760BBD6"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М 4.</w:t>
            </w:r>
          </w:p>
        </w:tc>
        <w:tc>
          <w:tcPr>
            <w:tcW w:w="9074" w:type="dxa"/>
            <w:gridSpan w:val="9"/>
            <w:shd w:val="clear" w:color="auto" w:fill="auto"/>
          </w:tcPr>
          <w:p w14:paraId="2CA7B540" w14:textId="47EB2499"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Практична перевірка</w:t>
            </w:r>
          </w:p>
        </w:tc>
      </w:tr>
      <w:tr w:rsidR="00F414D5" w14:paraId="5C2987EB" w14:textId="77777777">
        <w:trPr>
          <w:trHeight w:val="20"/>
        </w:trPr>
        <w:tc>
          <w:tcPr>
            <w:tcW w:w="9806" w:type="dxa"/>
            <w:gridSpan w:val="10"/>
            <w:shd w:val="clear" w:color="auto" w:fill="auto"/>
            <w:tcMar>
              <w:top w:w="85" w:type="dxa"/>
              <w:left w:w="85" w:type="dxa"/>
              <w:bottom w:w="85" w:type="dxa"/>
              <w:right w:w="85" w:type="dxa"/>
            </w:tcMar>
          </w:tcPr>
          <w:p w14:paraId="735D44E9" w14:textId="712661F1"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 xml:space="preserve">В особливих ситуаціях робота може бути виконана дистанційно в системі дистанційного навчання Класичного фахового коледжу Сумського державного університету – LMS MOODLE </w:t>
            </w:r>
            <w:r w:rsidR="001F285D">
              <w:rPr>
                <w:rFonts w:ascii="Times New Roman" w:eastAsia="Times New Roman" w:hAnsi="Times New Roman" w:cs="Times New Roman"/>
              </w:rPr>
              <w:t>(http://dl.kfk</w:t>
            </w:r>
            <w:r>
              <w:rPr>
                <w:rFonts w:ascii="Times New Roman" w:eastAsia="Times New Roman" w:hAnsi="Times New Roman" w:cs="Times New Roman"/>
              </w:rPr>
              <w:t>.sumdu.edu.ua/)</w:t>
            </w:r>
          </w:p>
        </w:tc>
      </w:tr>
      <w:tr w:rsidR="00F414D5" w14:paraId="5D87C794" w14:textId="77777777">
        <w:trPr>
          <w:trHeight w:val="20"/>
        </w:trPr>
        <w:tc>
          <w:tcPr>
            <w:tcW w:w="9806" w:type="dxa"/>
            <w:gridSpan w:val="10"/>
            <w:shd w:val="clear" w:color="auto" w:fill="auto"/>
            <w:tcMar>
              <w:top w:w="85" w:type="dxa"/>
              <w:left w:w="85" w:type="dxa"/>
              <w:bottom w:w="85" w:type="dxa"/>
              <w:right w:w="85" w:type="dxa"/>
            </w:tcMar>
          </w:tcPr>
          <w:p w14:paraId="40502427" w14:textId="7DC49B28"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Форма підсумкового контролю : 1 семестр - залік; 2 семестр-залік.</w:t>
            </w:r>
          </w:p>
        </w:tc>
      </w:tr>
      <w:tr w:rsidR="00F414D5" w14:paraId="53E32E26" w14:textId="77777777">
        <w:tc>
          <w:tcPr>
            <w:tcW w:w="9806" w:type="dxa"/>
            <w:gridSpan w:val="10"/>
            <w:shd w:val="clear" w:color="auto" w:fill="auto"/>
            <w:tcMar>
              <w:top w:w="85" w:type="dxa"/>
              <w:left w:w="85" w:type="dxa"/>
              <w:bottom w:w="85" w:type="dxa"/>
              <w:right w:w="85" w:type="dxa"/>
            </w:tcMar>
            <w:vAlign w:val="center"/>
          </w:tcPr>
          <w:p w14:paraId="3D0069AF"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b/>
              </w:rPr>
              <w:t xml:space="preserve">10.  Ресурсне забезпечення навчальної дисципліни </w:t>
            </w:r>
          </w:p>
        </w:tc>
      </w:tr>
      <w:tr w:rsidR="00F414D5" w14:paraId="19496F15" w14:textId="77777777">
        <w:trPr>
          <w:trHeight w:val="20"/>
        </w:trPr>
        <w:tc>
          <w:tcPr>
            <w:tcW w:w="9806" w:type="dxa"/>
            <w:gridSpan w:val="10"/>
            <w:shd w:val="clear" w:color="auto" w:fill="auto"/>
            <w:tcMar>
              <w:top w:w="85" w:type="dxa"/>
              <w:left w:w="85" w:type="dxa"/>
              <w:bottom w:w="85" w:type="dxa"/>
              <w:right w:w="85" w:type="dxa"/>
            </w:tcMar>
          </w:tcPr>
          <w:p w14:paraId="4D6E3DE6" w14:textId="77777777" w:rsidR="00F414D5" w:rsidRDefault="00F414D5" w:rsidP="00F414D5">
            <w:pPr>
              <w:rPr>
                <w:rFonts w:ascii="Times New Roman" w:eastAsia="Times New Roman" w:hAnsi="Times New Roman" w:cs="Times New Roman"/>
              </w:rPr>
            </w:pPr>
            <w:bookmarkStart w:id="6" w:name="_heading=h.3dy6vkm" w:colFirst="0" w:colLast="0"/>
            <w:bookmarkEnd w:id="6"/>
            <w:r>
              <w:rPr>
                <w:rFonts w:ascii="Times New Roman" w:eastAsia="Times New Roman" w:hAnsi="Times New Roman" w:cs="Times New Roman"/>
                <w:b/>
              </w:rPr>
              <w:t>10.1 Засоби навчання</w:t>
            </w:r>
          </w:p>
        </w:tc>
      </w:tr>
      <w:tr w:rsidR="00F414D5" w14:paraId="677738F4" w14:textId="77777777">
        <w:trPr>
          <w:trHeight w:val="20"/>
        </w:trPr>
        <w:tc>
          <w:tcPr>
            <w:tcW w:w="732" w:type="dxa"/>
            <w:shd w:val="clear" w:color="auto" w:fill="auto"/>
            <w:tcMar>
              <w:top w:w="85" w:type="dxa"/>
              <w:left w:w="85" w:type="dxa"/>
              <w:bottom w:w="85" w:type="dxa"/>
              <w:right w:w="85" w:type="dxa"/>
            </w:tcMar>
          </w:tcPr>
          <w:p w14:paraId="313739E5"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ЗН 1.</w:t>
            </w:r>
          </w:p>
        </w:tc>
        <w:tc>
          <w:tcPr>
            <w:tcW w:w="9074" w:type="dxa"/>
            <w:gridSpan w:val="9"/>
            <w:shd w:val="clear" w:color="auto" w:fill="auto"/>
          </w:tcPr>
          <w:p w14:paraId="2EB4C1B0" w14:textId="6783EC6D"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Палички естафетні, стартовий пістолет, прапорці, рулетка, </w:t>
            </w:r>
            <w:r>
              <w:rPr>
                <w:rFonts w:ascii="Times New Roman" w:hAnsi="Times New Roman" w:cs="Times New Roman"/>
                <w:color w:val="000000" w:themeColor="text1"/>
                <w:szCs w:val="26"/>
              </w:rPr>
              <w:t xml:space="preserve">координаційні доріжки, </w:t>
            </w:r>
            <w:r>
              <w:rPr>
                <w:rFonts w:ascii="Times New Roman" w:eastAsia="Times New Roman" w:hAnsi="Times New Roman" w:cs="Times New Roman"/>
              </w:rPr>
              <w:t xml:space="preserve"> секундомір.</w:t>
            </w:r>
          </w:p>
        </w:tc>
      </w:tr>
      <w:tr w:rsidR="00F414D5" w14:paraId="50ADB4C9" w14:textId="77777777">
        <w:trPr>
          <w:trHeight w:val="20"/>
        </w:trPr>
        <w:tc>
          <w:tcPr>
            <w:tcW w:w="732" w:type="dxa"/>
            <w:shd w:val="clear" w:color="auto" w:fill="auto"/>
            <w:tcMar>
              <w:top w:w="85" w:type="dxa"/>
              <w:left w:w="85" w:type="dxa"/>
              <w:bottom w:w="85" w:type="dxa"/>
              <w:right w:w="85" w:type="dxa"/>
            </w:tcMar>
          </w:tcPr>
          <w:p w14:paraId="63D0D56F"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lastRenderedPageBreak/>
              <w:t>ЗН 2.</w:t>
            </w:r>
          </w:p>
        </w:tc>
        <w:tc>
          <w:tcPr>
            <w:tcW w:w="9074" w:type="dxa"/>
            <w:gridSpan w:val="9"/>
            <w:shd w:val="clear" w:color="auto" w:fill="auto"/>
          </w:tcPr>
          <w:p w14:paraId="5D98F9A2"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Програмне забезпечення (для підтримки дистанційного навчання, онлайн-опитування)</w:t>
            </w:r>
          </w:p>
        </w:tc>
      </w:tr>
      <w:tr w:rsidR="00F414D5" w14:paraId="1792B8AC" w14:textId="77777777">
        <w:trPr>
          <w:trHeight w:val="20"/>
        </w:trPr>
        <w:tc>
          <w:tcPr>
            <w:tcW w:w="732" w:type="dxa"/>
            <w:shd w:val="clear" w:color="auto" w:fill="auto"/>
            <w:tcMar>
              <w:top w:w="85" w:type="dxa"/>
              <w:left w:w="85" w:type="dxa"/>
              <w:bottom w:w="85" w:type="dxa"/>
              <w:right w:w="85" w:type="dxa"/>
            </w:tcMar>
          </w:tcPr>
          <w:p w14:paraId="1F50AABF" w14:textId="176AF1D3"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ЗН 3.</w:t>
            </w:r>
          </w:p>
        </w:tc>
        <w:tc>
          <w:tcPr>
            <w:tcW w:w="9074" w:type="dxa"/>
            <w:gridSpan w:val="9"/>
            <w:shd w:val="clear" w:color="auto" w:fill="auto"/>
          </w:tcPr>
          <w:p w14:paraId="74B324AB" w14:textId="72C35E65"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 xml:space="preserve">Застосунок </w:t>
            </w:r>
            <w:r>
              <w:rPr>
                <w:rFonts w:ascii="Times New Roman" w:eastAsia="Times New Roman" w:hAnsi="Times New Roman" w:cs="Times New Roman"/>
                <w:lang w:val="en-US"/>
              </w:rPr>
              <w:t>Better</w:t>
            </w:r>
            <w:r w:rsidRPr="00B34D3C">
              <w:rPr>
                <w:rFonts w:ascii="Times New Roman" w:eastAsia="Times New Roman" w:hAnsi="Times New Roman" w:cs="Times New Roman"/>
                <w:lang w:val="ru-RU"/>
              </w:rPr>
              <w:t xml:space="preserve"> </w:t>
            </w:r>
            <w:r>
              <w:rPr>
                <w:rFonts w:ascii="Times New Roman" w:eastAsia="Times New Roman" w:hAnsi="Times New Roman" w:cs="Times New Roman"/>
                <w:lang w:val="en-US"/>
              </w:rPr>
              <w:t>me</w:t>
            </w:r>
            <w:r>
              <w:rPr>
                <w:rFonts w:ascii="Times New Roman" w:eastAsia="Times New Roman" w:hAnsi="Times New Roman" w:cs="Times New Roman"/>
              </w:rPr>
              <w:t>: Тренер здоров’я</w:t>
            </w:r>
          </w:p>
        </w:tc>
      </w:tr>
      <w:tr w:rsidR="00F414D5" w14:paraId="3DD76A79" w14:textId="77777777">
        <w:trPr>
          <w:trHeight w:val="20"/>
        </w:trPr>
        <w:tc>
          <w:tcPr>
            <w:tcW w:w="9806" w:type="dxa"/>
            <w:gridSpan w:val="10"/>
            <w:shd w:val="clear" w:color="auto" w:fill="auto"/>
            <w:tcMar>
              <w:top w:w="85" w:type="dxa"/>
              <w:left w:w="85" w:type="dxa"/>
              <w:bottom w:w="85" w:type="dxa"/>
              <w:right w:w="85" w:type="dxa"/>
            </w:tcMar>
          </w:tcPr>
          <w:p w14:paraId="32FD634E"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b/>
              </w:rPr>
              <w:t>10.2 Інформаційне та навчально-методичне забезпечення</w:t>
            </w:r>
          </w:p>
        </w:tc>
      </w:tr>
      <w:tr w:rsidR="00F414D5" w14:paraId="1B8866E0" w14:textId="77777777">
        <w:trPr>
          <w:trHeight w:val="271"/>
        </w:trPr>
        <w:tc>
          <w:tcPr>
            <w:tcW w:w="1873" w:type="dxa"/>
            <w:gridSpan w:val="7"/>
            <w:shd w:val="clear" w:color="auto" w:fill="auto"/>
            <w:tcMar>
              <w:top w:w="85" w:type="dxa"/>
              <w:left w:w="85" w:type="dxa"/>
              <w:bottom w:w="85" w:type="dxa"/>
              <w:right w:w="85" w:type="dxa"/>
            </w:tcMar>
          </w:tcPr>
          <w:p w14:paraId="0C1C7435"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Основна література</w:t>
            </w:r>
          </w:p>
        </w:tc>
        <w:tc>
          <w:tcPr>
            <w:tcW w:w="7933" w:type="dxa"/>
            <w:gridSpan w:val="3"/>
            <w:shd w:val="clear" w:color="auto" w:fill="auto"/>
          </w:tcPr>
          <w:p w14:paraId="616FDD44" w14:textId="5C7DAE40" w:rsidR="00F414D5" w:rsidRDefault="00F414D5" w:rsidP="00F414D5">
            <w:pPr>
              <w:jc w:val="both"/>
              <w:rPr>
                <w:rFonts w:ascii="Times New Roman" w:eastAsia="Times New Roman" w:hAnsi="Times New Roman" w:cs="Times New Roman"/>
              </w:rPr>
            </w:pPr>
            <w:r>
              <w:rPr>
                <w:rFonts w:ascii="Times New Roman" w:eastAsia="Times New Roman" w:hAnsi="Times New Roman" w:cs="Times New Roman"/>
              </w:rPr>
              <w:t xml:space="preserve">1. </w:t>
            </w:r>
            <w:proofErr w:type="spellStart"/>
            <w:r w:rsidRPr="005D52D2">
              <w:rPr>
                <w:rFonts w:ascii="Times New Roman" w:eastAsia="Times New Roman" w:hAnsi="Times New Roman" w:cs="Times New Roman"/>
              </w:rPr>
              <w:t>Бурла</w:t>
            </w:r>
            <w:proofErr w:type="spellEnd"/>
            <w:r w:rsidRPr="005D52D2">
              <w:rPr>
                <w:rFonts w:ascii="Times New Roman" w:eastAsia="Times New Roman" w:hAnsi="Times New Roman" w:cs="Times New Roman"/>
              </w:rPr>
              <w:t xml:space="preserve"> О. М. Легкоатлетичне семиборство жінок / О. М. </w:t>
            </w:r>
            <w:proofErr w:type="spellStart"/>
            <w:r w:rsidRPr="005D52D2">
              <w:rPr>
                <w:rFonts w:ascii="Times New Roman" w:eastAsia="Times New Roman" w:hAnsi="Times New Roman" w:cs="Times New Roman"/>
              </w:rPr>
              <w:t>Бурла</w:t>
            </w:r>
            <w:proofErr w:type="spellEnd"/>
            <w:r w:rsidRPr="005D52D2">
              <w:rPr>
                <w:rFonts w:ascii="Times New Roman" w:eastAsia="Times New Roman" w:hAnsi="Times New Roman" w:cs="Times New Roman"/>
              </w:rPr>
              <w:t xml:space="preserve">, А. О. </w:t>
            </w:r>
            <w:proofErr w:type="spellStart"/>
            <w:r w:rsidRPr="005D52D2">
              <w:rPr>
                <w:rFonts w:ascii="Times New Roman" w:eastAsia="Times New Roman" w:hAnsi="Times New Roman" w:cs="Times New Roman"/>
              </w:rPr>
              <w:t>Бурла</w:t>
            </w:r>
            <w:proofErr w:type="spellEnd"/>
            <w:r w:rsidRPr="005D52D2">
              <w:rPr>
                <w:rFonts w:ascii="Times New Roman" w:eastAsia="Times New Roman" w:hAnsi="Times New Roman" w:cs="Times New Roman"/>
              </w:rPr>
              <w:t xml:space="preserve">, А. П. </w:t>
            </w:r>
            <w:proofErr w:type="spellStart"/>
            <w:r w:rsidRPr="005D52D2">
              <w:rPr>
                <w:rFonts w:ascii="Times New Roman" w:eastAsia="Times New Roman" w:hAnsi="Times New Roman" w:cs="Times New Roman"/>
              </w:rPr>
              <w:t>Возний</w:t>
            </w:r>
            <w:proofErr w:type="spellEnd"/>
            <w:r w:rsidRPr="005D52D2">
              <w:rPr>
                <w:rFonts w:ascii="Times New Roman" w:eastAsia="Times New Roman" w:hAnsi="Times New Roman" w:cs="Times New Roman"/>
              </w:rPr>
              <w:t xml:space="preserve">, В. М. Сергієнко // </w:t>
            </w:r>
            <w:proofErr w:type="spellStart"/>
            <w:r w:rsidRPr="005D52D2">
              <w:rPr>
                <w:rFonts w:ascii="Times New Roman" w:eastAsia="Times New Roman" w:hAnsi="Times New Roman" w:cs="Times New Roman"/>
              </w:rPr>
              <w:t>навч</w:t>
            </w:r>
            <w:proofErr w:type="spellEnd"/>
            <w:r w:rsidRPr="005D52D2">
              <w:rPr>
                <w:rFonts w:ascii="Times New Roman" w:eastAsia="Times New Roman" w:hAnsi="Times New Roman" w:cs="Times New Roman"/>
              </w:rPr>
              <w:t xml:space="preserve">. </w:t>
            </w:r>
            <w:proofErr w:type="spellStart"/>
            <w:r w:rsidRPr="005D52D2">
              <w:rPr>
                <w:rFonts w:ascii="Times New Roman" w:eastAsia="Times New Roman" w:hAnsi="Times New Roman" w:cs="Times New Roman"/>
              </w:rPr>
              <w:t>посіб</w:t>
            </w:r>
            <w:proofErr w:type="spellEnd"/>
            <w:r w:rsidRPr="005D52D2">
              <w:rPr>
                <w:rFonts w:ascii="Times New Roman" w:eastAsia="Times New Roman" w:hAnsi="Times New Roman" w:cs="Times New Roman"/>
              </w:rPr>
              <w:t>.</w:t>
            </w:r>
            <w:r>
              <w:rPr>
                <w:rFonts w:ascii="Times New Roman" w:eastAsia="Times New Roman" w:hAnsi="Times New Roman" w:cs="Times New Roman"/>
              </w:rPr>
              <w:t xml:space="preserve"> </w:t>
            </w:r>
            <w:r w:rsidRPr="005D52D2">
              <w:rPr>
                <w:rFonts w:ascii="Times New Roman" w:eastAsia="Times New Roman" w:hAnsi="Times New Roman" w:cs="Times New Roman"/>
              </w:rPr>
              <w:t>Суми: Сумський державний університет, 2021.  308 с.</w:t>
            </w:r>
          </w:p>
        </w:tc>
      </w:tr>
      <w:tr w:rsidR="00F414D5" w14:paraId="5624C8AB" w14:textId="77777777">
        <w:trPr>
          <w:trHeight w:val="271"/>
        </w:trPr>
        <w:tc>
          <w:tcPr>
            <w:tcW w:w="1873" w:type="dxa"/>
            <w:gridSpan w:val="7"/>
            <w:shd w:val="clear" w:color="auto" w:fill="auto"/>
            <w:tcMar>
              <w:top w:w="85" w:type="dxa"/>
              <w:left w:w="85" w:type="dxa"/>
              <w:bottom w:w="85" w:type="dxa"/>
              <w:right w:w="85" w:type="dxa"/>
            </w:tcMar>
          </w:tcPr>
          <w:p w14:paraId="5ADF6BCD"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Допоміжна література</w:t>
            </w:r>
          </w:p>
        </w:tc>
        <w:tc>
          <w:tcPr>
            <w:tcW w:w="7933" w:type="dxa"/>
            <w:gridSpan w:val="3"/>
            <w:shd w:val="clear" w:color="auto" w:fill="auto"/>
          </w:tcPr>
          <w:p w14:paraId="139549A2" w14:textId="7B89D642" w:rsidR="00F414D5" w:rsidRDefault="00F414D5" w:rsidP="00F414D5">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1. Легка атлетика: з методикою викладання : </w:t>
            </w:r>
            <w:proofErr w:type="spellStart"/>
            <w:r>
              <w:rPr>
                <w:rFonts w:ascii="Times New Roman" w:eastAsia="Times New Roman" w:hAnsi="Times New Roman" w:cs="Times New Roman"/>
              </w:rPr>
              <w:t>навч</w:t>
            </w:r>
            <w:proofErr w:type="spellEnd"/>
            <w:r>
              <w:rPr>
                <w:rFonts w:ascii="Times New Roman" w:eastAsia="Times New Roman" w:hAnsi="Times New Roman" w:cs="Times New Roman"/>
              </w:rPr>
              <w:t xml:space="preserve">. посібник / </w:t>
            </w:r>
            <w:proofErr w:type="spellStart"/>
            <w:r>
              <w:rPr>
                <w:rFonts w:ascii="Times New Roman" w:eastAsia="Times New Roman" w:hAnsi="Times New Roman" w:cs="Times New Roman"/>
              </w:rPr>
              <w:t>уклад.:Семенов</w:t>
            </w:r>
            <w:proofErr w:type="spellEnd"/>
            <w:r>
              <w:rPr>
                <w:rFonts w:ascii="Times New Roman" w:eastAsia="Times New Roman" w:hAnsi="Times New Roman" w:cs="Times New Roman"/>
              </w:rPr>
              <w:t xml:space="preserve"> А. А., </w:t>
            </w:r>
            <w:proofErr w:type="spellStart"/>
            <w:r>
              <w:rPr>
                <w:rFonts w:ascii="Times New Roman" w:eastAsia="Times New Roman" w:hAnsi="Times New Roman" w:cs="Times New Roman"/>
              </w:rPr>
              <w:t>Осадченко</w:t>
            </w:r>
            <w:proofErr w:type="spellEnd"/>
            <w:r>
              <w:rPr>
                <w:rFonts w:ascii="Times New Roman" w:eastAsia="Times New Roman" w:hAnsi="Times New Roman" w:cs="Times New Roman"/>
              </w:rPr>
              <w:t xml:space="preserve"> Т. М., Маєвський М. І., Ільченко С. С. Умань: ВПЦ «Візаві», 2014. 207 с.</w:t>
            </w:r>
          </w:p>
          <w:p w14:paraId="04656966" w14:textId="77777777" w:rsidR="00F414D5" w:rsidRDefault="00F414D5" w:rsidP="00F414D5">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3. Біг на короткі дистанції: посібник / В. В. </w:t>
            </w:r>
            <w:proofErr w:type="spellStart"/>
            <w:r>
              <w:rPr>
                <w:rFonts w:ascii="Times New Roman" w:eastAsia="Times New Roman" w:hAnsi="Times New Roman" w:cs="Times New Roman"/>
              </w:rPr>
              <w:t>Мехрікадзе</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др</w:t>
            </w:r>
            <w:proofErr w:type="spellEnd"/>
            <w:r>
              <w:rPr>
                <w:rFonts w:ascii="Times New Roman" w:eastAsia="Times New Roman" w:hAnsi="Times New Roman" w:cs="Times New Roman"/>
              </w:rPr>
              <w:t xml:space="preserve">.]; Білорус, </w:t>
            </w:r>
            <w:proofErr w:type="spellStart"/>
            <w:r>
              <w:rPr>
                <w:rFonts w:ascii="Times New Roman" w:eastAsia="Times New Roman" w:hAnsi="Times New Roman" w:cs="Times New Roman"/>
              </w:rPr>
              <w:t>держ</w:t>
            </w:r>
            <w:proofErr w:type="spellEnd"/>
            <w:r>
              <w:rPr>
                <w:rFonts w:ascii="Times New Roman" w:eastAsia="Times New Roman" w:hAnsi="Times New Roman" w:cs="Times New Roman"/>
              </w:rPr>
              <w:t xml:space="preserve">. університет </w:t>
            </w:r>
            <w:proofErr w:type="spellStart"/>
            <w:r>
              <w:rPr>
                <w:rFonts w:ascii="Times New Roman" w:eastAsia="Times New Roman" w:hAnsi="Times New Roman" w:cs="Times New Roman"/>
              </w:rPr>
              <w:t>фіз</w:t>
            </w:r>
            <w:proofErr w:type="spellEnd"/>
            <w:r>
              <w:rPr>
                <w:rFonts w:ascii="Times New Roman" w:eastAsia="Times New Roman" w:hAnsi="Times New Roman" w:cs="Times New Roman"/>
              </w:rPr>
              <w:t>. культури. - Мінськ: БГУФК, 2015. 134 с.</w:t>
            </w:r>
          </w:p>
          <w:p w14:paraId="0274CE8E" w14:textId="78B59712" w:rsidR="00F414D5" w:rsidRDefault="00F414D5" w:rsidP="00F414D5">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4. .</w:t>
            </w:r>
            <w:proofErr w:type="spellStart"/>
            <w:r>
              <w:rPr>
                <w:rFonts w:ascii="Times New Roman" w:eastAsia="Times New Roman" w:hAnsi="Times New Roman" w:cs="Times New Roman"/>
              </w:rPr>
              <w:t>Гацко</w:t>
            </w:r>
            <w:proofErr w:type="spellEnd"/>
            <w:r>
              <w:rPr>
                <w:rFonts w:ascii="Times New Roman" w:eastAsia="Times New Roman" w:hAnsi="Times New Roman" w:cs="Times New Roman"/>
              </w:rPr>
              <w:t xml:space="preserve"> О.В., </w:t>
            </w:r>
            <w:proofErr w:type="spellStart"/>
            <w:r>
              <w:rPr>
                <w:rFonts w:ascii="Times New Roman" w:eastAsia="Times New Roman" w:hAnsi="Times New Roman" w:cs="Times New Roman"/>
              </w:rPr>
              <w:t>Дерека</w:t>
            </w:r>
            <w:proofErr w:type="spellEnd"/>
            <w:r>
              <w:rPr>
                <w:rFonts w:ascii="Times New Roman" w:eastAsia="Times New Roman" w:hAnsi="Times New Roman" w:cs="Times New Roman"/>
              </w:rPr>
              <w:t xml:space="preserve"> Т.Г., </w:t>
            </w:r>
            <w:proofErr w:type="spellStart"/>
            <w:r>
              <w:rPr>
                <w:rFonts w:ascii="Times New Roman" w:eastAsia="Times New Roman" w:hAnsi="Times New Roman" w:cs="Times New Roman"/>
              </w:rPr>
              <w:t>Гнутова</w:t>
            </w:r>
            <w:proofErr w:type="spellEnd"/>
            <w:r>
              <w:rPr>
                <w:rFonts w:ascii="Times New Roman" w:eastAsia="Times New Roman" w:hAnsi="Times New Roman" w:cs="Times New Roman"/>
              </w:rPr>
              <w:t xml:space="preserve"> Н.П. Легкоатлетичні вправи: навчально-методичний посібник.  Київський університет імені Бориса Грінченка. Київ, 2017р. 148с.</w:t>
            </w:r>
          </w:p>
        </w:tc>
      </w:tr>
      <w:tr w:rsidR="00F414D5" w14:paraId="46932FDE" w14:textId="77777777">
        <w:trPr>
          <w:trHeight w:val="271"/>
        </w:trPr>
        <w:tc>
          <w:tcPr>
            <w:tcW w:w="1873" w:type="dxa"/>
            <w:gridSpan w:val="7"/>
            <w:shd w:val="clear" w:color="auto" w:fill="auto"/>
            <w:tcMar>
              <w:top w:w="85" w:type="dxa"/>
              <w:left w:w="85" w:type="dxa"/>
              <w:bottom w:w="85" w:type="dxa"/>
              <w:right w:w="85" w:type="dxa"/>
            </w:tcMar>
          </w:tcPr>
          <w:p w14:paraId="5C3332F8" w14:textId="77777777" w:rsidR="00F414D5" w:rsidRDefault="00F414D5" w:rsidP="00F414D5">
            <w:pPr>
              <w:rPr>
                <w:rFonts w:ascii="Times New Roman" w:eastAsia="Times New Roman" w:hAnsi="Times New Roman" w:cs="Times New Roman"/>
              </w:rPr>
            </w:pPr>
            <w:r>
              <w:rPr>
                <w:rFonts w:ascii="Times New Roman" w:eastAsia="Times New Roman" w:hAnsi="Times New Roman" w:cs="Times New Roman"/>
              </w:rPr>
              <w:t>Інформаційні ресурси в Інтернеті</w:t>
            </w:r>
          </w:p>
        </w:tc>
        <w:tc>
          <w:tcPr>
            <w:tcW w:w="7933" w:type="dxa"/>
            <w:gridSpan w:val="3"/>
            <w:shd w:val="clear" w:color="auto" w:fill="auto"/>
          </w:tcPr>
          <w:p w14:paraId="513A5CDD" w14:textId="0529534D" w:rsidR="008460FE" w:rsidRPr="008460FE" w:rsidRDefault="008460FE" w:rsidP="008460FE">
            <w:pPr>
              <w:pBdr>
                <w:top w:val="nil"/>
                <w:left w:val="nil"/>
                <w:bottom w:val="nil"/>
                <w:right w:val="nil"/>
                <w:between w:val="nil"/>
              </w:pBdr>
              <w:jc w:val="both"/>
              <w:rPr>
                <w:rFonts w:ascii="Times New Roman" w:eastAsia="Times New Roman" w:hAnsi="Times New Roman" w:cs="Times New Roman"/>
              </w:rPr>
            </w:pPr>
            <w:r w:rsidRPr="008460FE">
              <w:rPr>
                <w:rFonts w:ascii="Times New Roman" w:eastAsia="Times New Roman" w:hAnsi="Times New Roman" w:cs="Times New Roman"/>
              </w:rPr>
              <w:t>1</w:t>
            </w:r>
            <w:r w:rsidRPr="001F285D">
              <w:rPr>
                <w:rFonts w:ascii="Times New Roman" w:eastAsia="Times New Roman" w:hAnsi="Times New Roman" w:cs="Times New Roman"/>
              </w:rPr>
              <w:t>.</w:t>
            </w:r>
            <w:r w:rsidRPr="001F285D">
              <w:rPr>
                <w:rFonts w:ascii="Times New Roman" w:hAnsi="Times New Roman" w:cs="Times New Roman"/>
              </w:rPr>
              <w:t xml:space="preserve"> Бондаренко О.Є., </w:t>
            </w:r>
            <w:proofErr w:type="spellStart"/>
            <w:r w:rsidRPr="001F285D">
              <w:rPr>
                <w:rFonts w:ascii="Times New Roman" w:hAnsi="Times New Roman" w:cs="Times New Roman"/>
              </w:rPr>
              <w:t>Радевич</w:t>
            </w:r>
            <w:proofErr w:type="spellEnd"/>
            <w:r w:rsidRPr="001F285D">
              <w:rPr>
                <w:rFonts w:ascii="Times New Roman" w:hAnsi="Times New Roman" w:cs="Times New Roman"/>
              </w:rPr>
              <w:t xml:space="preserve"> О.І. </w:t>
            </w:r>
            <w:r w:rsidRPr="001F285D">
              <w:rPr>
                <w:rFonts w:ascii="Times New Roman" w:eastAsia="Times New Roman" w:hAnsi="Times New Roman" w:cs="Times New Roman"/>
              </w:rPr>
              <w:t>Легка атлетика та методика викладання</w:t>
            </w:r>
            <w:r>
              <w:rPr>
                <w:rFonts w:ascii="Times New Roman" w:eastAsia="Times New Roman" w:hAnsi="Times New Roman" w:cs="Times New Roman"/>
              </w:rPr>
              <w:t xml:space="preserve">: </w:t>
            </w:r>
            <w:r w:rsidRPr="008460FE">
              <w:rPr>
                <w:rFonts w:ascii="Times New Roman" w:eastAsia="Times New Roman" w:hAnsi="Times New Roman" w:cs="Times New Roman"/>
              </w:rPr>
              <w:t>[дистанційний курс для студентів спеціальності 017. Фізична культура і спорт освітньо-професійної програми</w:t>
            </w:r>
          </w:p>
          <w:p w14:paraId="0D3993B4" w14:textId="13F168DF" w:rsidR="008460FE" w:rsidRPr="001F285D" w:rsidRDefault="008460FE" w:rsidP="008460FE">
            <w:pPr>
              <w:pBdr>
                <w:top w:val="nil"/>
                <w:left w:val="nil"/>
                <w:bottom w:val="nil"/>
                <w:right w:val="nil"/>
                <w:between w:val="nil"/>
              </w:pBdr>
              <w:jc w:val="both"/>
              <w:rPr>
                <w:rFonts w:ascii="Times New Roman" w:eastAsia="Times New Roman" w:hAnsi="Times New Roman" w:cs="Times New Roman"/>
                <w:lang w:val="en-US"/>
              </w:rPr>
            </w:pPr>
            <w:r w:rsidRPr="008460FE">
              <w:rPr>
                <w:rFonts w:ascii="Times New Roman" w:eastAsia="Times New Roman" w:hAnsi="Times New Roman" w:cs="Times New Roman"/>
              </w:rPr>
              <w:t>«Фізична культура і спорт»]. URL:</w:t>
            </w:r>
            <w:r w:rsidR="001F285D">
              <w:rPr>
                <w:rFonts w:ascii="Times New Roman" w:eastAsia="Times New Roman" w:hAnsi="Times New Roman" w:cs="Times New Roman"/>
                <w:lang w:val="en-US"/>
              </w:rPr>
              <w:t xml:space="preserve"> </w:t>
            </w:r>
            <w:r w:rsidR="001F285D" w:rsidRPr="001F285D">
              <w:rPr>
                <w:rFonts w:ascii="Times New Roman" w:eastAsia="Times New Roman" w:hAnsi="Times New Roman" w:cs="Times New Roman"/>
                <w:lang w:val="en-US"/>
              </w:rPr>
              <w:t>https://dl.kfk.sumdu.edu.ua/course/view.php?id=569</w:t>
            </w:r>
          </w:p>
          <w:p w14:paraId="333745B0" w14:textId="1CC5A4B4" w:rsidR="00F414D5" w:rsidRDefault="008460FE" w:rsidP="00F414D5">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2</w:t>
            </w:r>
            <w:r w:rsidR="00F414D5">
              <w:rPr>
                <w:rFonts w:ascii="Times New Roman" w:eastAsia="Times New Roman" w:hAnsi="Times New Roman" w:cs="Times New Roman"/>
              </w:rPr>
              <w:t>.Офіційний сайт  Федерації легкої атлетики України (ФЛАУ) (</w:t>
            </w:r>
            <w:hyperlink r:id="rId9">
              <w:r w:rsidR="00F414D5" w:rsidRPr="00F414D5">
                <w:rPr>
                  <w:rFonts w:ascii="Times New Roman" w:eastAsia="Times New Roman" w:hAnsi="Times New Roman" w:cs="Times New Roman"/>
                </w:rPr>
                <w:t>https://uaf.org.ua</w:t>
              </w:r>
            </w:hyperlink>
            <w:r w:rsidR="00F414D5">
              <w:rPr>
                <w:rFonts w:ascii="Times New Roman" w:eastAsia="Times New Roman" w:hAnsi="Times New Roman" w:cs="Times New Roman"/>
              </w:rPr>
              <w:t>)</w:t>
            </w:r>
          </w:p>
          <w:p w14:paraId="6A79327F" w14:textId="13FA5470" w:rsidR="00F414D5" w:rsidRDefault="008460FE" w:rsidP="00F414D5">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3.</w:t>
            </w:r>
            <w:r w:rsidR="00F414D5">
              <w:rPr>
                <w:rFonts w:ascii="Times New Roman" w:eastAsia="Times New Roman" w:hAnsi="Times New Roman" w:cs="Times New Roman"/>
              </w:rPr>
              <w:t>Федерація легкої атлетики Сумської області (ФЛАСО) (http://flaso.sumy.ua)</w:t>
            </w:r>
          </w:p>
        </w:tc>
      </w:tr>
    </w:tbl>
    <w:p w14:paraId="17A0298C" w14:textId="77777777" w:rsidR="00913A10" w:rsidRDefault="00913A10">
      <w:pPr>
        <w:spacing w:after="120"/>
        <w:jc w:val="center"/>
        <w:rPr>
          <w:rFonts w:ascii="Times New Roman" w:eastAsia="Times New Roman" w:hAnsi="Times New Roman" w:cs="Times New Roman"/>
          <w:sz w:val="26"/>
          <w:szCs w:val="26"/>
        </w:rPr>
        <w:sectPr w:rsidR="00913A10" w:rsidSect="008E3604">
          <w:headerReference w:type="default" r:id="rId10"/>
          <w:pgSz w:w="11905" w:h="16837"/>
          <w:pgMar w:top="284" w:right="851" w:bottom="993" w:left="1418" w:header="1134" w:footer="0" w:gutter="0"/>
          <w:cols w:space="720"/>
        </w:sectPr>
      </w:pPr>
    </w:p>
    <w:p w14:paraId="32F0788C" w14:textId="77777777" w:rsidR="000347DF" w:rsidRPr="000347DF" w:rsidRDefault="000347DF" w:rsidP="00F414D5">
      <w:pPr>
        <w:spacing w:after="120"/>
        <w:ind w:left="720"/>
        <w:jc w:val="center"/>
        <w:rPr>
          <w:rFonts w:ascii="Times New Roman" w:eastAsia="Times New Roman" w:hAnsi="Times New Roman" w:cs="Times New Roman"/>
          <w:sz w:val="22"/>
          <w:szCs w:val="22"/>
        </w:rPr>
      </w:pPr>
    </w:p>
    <w:sectPr w:rsidR="000347DF" w:rsidRPr="000347DF" w:rsidSect="00F414D5">
      <w:headerReference w:type="default" r:id="rId11"/>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846B3" w14:textId="77777777" w:rsidR="004B60E4" w:rsidRDefault="004B60E4">
      <w:r>
        <w:separator/>
      </w:r>
    </w:p>
  </w:endnote>
  <w:endnote w:type="continuationSeparator" w:id="0">
    <w:p w14:paraId="3E00E7BB" w14:textId="77777777" w:rsidR="004B60E4" w:rsidRDefault="004B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7CCCC" w14:textId="77777777" w:rsidR="004B60E4" w:rsidRDefault="004B60E4">
      <w:r>
        <w:separator/>
      </w:r>
    </w:p>
  </w:footnote>
  <w:footnote w:type="continuationSeparator" w:id="0">
    <w:p w14:paraId="39553FB5" w14:textId="77777777" w:rsidR="004B60E4" w:rsidRDefault="004B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1C9C7" w14:textId="77777777" w:rsidR="00913A10" w:rsidRDefault="00913A10">
    <w:pPr>
      <w:pBdr>
        <w:top w:val="nil"/>
        <w:left w:val="nil"/>
        <w:bottom w:val="nil"/>
        <w:right w:val="nil"/>
        <w:between w:val="nil"/>
      </w:pBdr>
      <w:tabs>
        <w:tab w:val="center" w:pos="4819"/>
        <w:tab w:val="right" w:pos="9639"/>
      </w:tabs>
      <w:rPr>
        <w:sz w:val="2"/>
        <w:szCs w:val="2"/>
      </w:rPr>
    </w:pPr>
  </w:p>
  <w:p w14:paraId="2586B33B" w14:textId="77777777" w:rsidR="00913A10" w:rsidRDefault="00913A10">
    <w:pPr>
      <w:pBdr>
        <w:top w:val="nil"/>
        <w:left w:val="nil"/>
        <w:bottom w:val="nil"/>
        <w:right w:val="nil"/>
        <w:between w:val="nil"/>
      </w:pBdr>
      <w:tabs>
        <w:tab w:val="center" w:pos="4819"/>
        <w:tab w:val="right" w:pos="9639"/>
      </w:tabs>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4F83" w14:textId="77777777" w:rsidR="00913A10" w:rsidRDefault="00913A10">
    <w:pPr>
      <w:pBdr>
        <w:top w:val="nil"/>
        <w:left w:val="nil"/>
        <w:bottom w:val="nil"/>
        <w:right w:val="nil"/>
        <w:between w:val="nil"/>
      </w:pBdr>
      <w:tabs>
        <w:tab w:val="center" w:pos="4819"/>
        <w:tab w:val="right" w:pos="9639"/>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57411"/>
    <w:multiLevelType w:val="hybridMultilevel"/>
    <w:tmpl w:val="AC828A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10"/>
    <w:rsid w:val="0001264F"/>
    <w:rsid w:val="000244BD"/>
    <w:rsid w:val="000347DF"/>
    <w:rsid w:val="000D3F11"/>
    <w:rsid w:val="000E7803"/>
    <w:rsid w:val="00133861"/>
    <w:rsid w:val="00180684"/>
    <w:rsid w:val="001A4F6A"/>
    <w:rsid w:val="001F285D"/>
    <w:rsid w:val="00221046"/>
    <w:rsid w:val="002A6D09"/>
    <w:rsid w:val="002C43C4"/>
    <w:rsid w:val="00337C43"/>
    <w:rsid w:val="00341065"/>
    <w:rsid w:val="003B269A"/>
    <w:rsid w:val="003F244F"/>
    <w:rsid w:val="004878C9"/>
    <w:rsid w:val="004B60E4"/>
    <w:rsid w:val="004D1A7B"/>
    <w:rsid w:val="005C351B"/>
    <w:rsid w:val="005D52D2"/>
    <w:rsid w:val="006461C6"/>
    <w:rsid w:val="0068165F"/>
    <w:rsid w:val="006868CA"/>
    <w:rsid w:val="006A007F"/>
    <w:rsid w:val="00775163"/>
    <w:rsid w:val="007A01F1"/>
    <w:rsid w:val="007A3E80"/>
    <w:rsid w:val="007C3C99"/>
    <w:rsid w:val="00835BD9"/>
    <w:rsid w:val="008460FE"/>
    <w:rsid w:val="00870E4C"/>
    <w:rsid w:val="008D4508"/>
    <w:rsid w:val="008E3604"/>
    <w:rsid w:val="0090595E"/>
    <w:rsid w:val="00913A10"/>
    <w:rsid w:val="00A50717"/>
    <w:rsid w:val="00A55CFE"/>
    <w:rsid w:val="00A8265C"/>
    <w:rsid w:val="00A87E21"/>
    <w:rsid w:val="00B17C42"/>
    <w:rsid w:val="00B72626"/>
    <w:rsid w:val="00B86D3D"/>
    <w:rsid w:val="00BF25FC"/>
    <w:rsid w:val="00C01F60"/>
    <w:rsid w:val="00C87C44"/>
    <w:rsid w:val="00C93AC3"/>
    <w:rsid w:val="00DA5DD4"/>
    <w:rsid w:val="00DE4FEA"/>
    <w:rsid w:val="00E00C09"/>
    <w:rsid w:val="00E674D5"/>
    <w:rsid w:val="00E9533D"/>
    <w:rsid w:val="00E97646"/>
    <w:rsid w:val="00ED2CA0"/>
    <w:rsid w:val="00F34DC3"/>
    <w:rsid w:val="00F414D5"/>
    <w:rsid w:val="00F52099"/>
    <w:rsid w:val="00F71D06"/>
    <w:rsid w:val="00FB0FE0"/>
    <w:rsid w:val="00FF27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F8E4"/>
  <w15:docId w15:val="{73E1D34F-9E3B-4E81-8A8E-061327F8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D"/>
    <w:rPr>
      <w:color w:val="000000"/>
    </w:rPr>
  </w:style>
  <w:style w:type="paragraph" w:styleId="1">
    <w:name w:val="heading 1"/>
    <w:basedOn w:val="a"/>
    <w:next w:val="a"/>
    <w:link w:val="10"/>
    <w:uiPriority w:val="9"/>
    <w:qFormat/>
    <w:rsid w:val="00052245"/>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unhideWhenUsed/>
    <w:qFormat/>
    <w:rsid w:val="00052245"/>
    <w:pPr>
      <w:keepNext/>
      <w:spacing w:before="240" w:after="60"/>
      <w:outlineLvl w:val="1"/>
    </w:pPr>
    <w:rPr>
      <w:rFonts w:ascii="Arial" w:eastAsia="Times New Roman" w:hAnsi="Arial" w:cs="Arial"/>
      <w:b/>
      <w:bCs/>
      <w:i/>
      <w:iCs/>
      <w:color w:val="auto"/>
      <w:sz w:val="28"/>
      <w:szCs w:val="28"/>
    </w:rPr>
  </w:style>
  <w:style w:type="paragraph" w:styleId="3">
    <w:name w:val="heading 3"/>
    <w:basedOn w:val="a"/>
    <w:link w:val="30"/>
    <w:uiPriority w:val="9"/>
    <w:semiHidden/>
    <w:unhideWhenUsed/>
    <w:qFormat/>
    <w:rsid w:val="00052245"/>
    <w:pPr>
      <w:spacing w:before="100" w:beforeAutospacing="1" w:after="100" w:afterAutospacing="1"/>
      <w:outlineLvl w:val="2"/>
    </w:pPr>
    <w:rPr>
      <w:rFonts w:ascii="Times New Roman" w:eastAsia="Times New Roman" w:hAnsi="Times New Roman" w:cs="Times New Roman"/>
      <w:b/>
      <w:bCs/>
      <w:color w:val="auto"/>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rPr>
      <w:color w:val="000080"/>
      <w:u w:val="single"/>
    </w:rPr>
  </w:style>
  <w:style w:type="character" w:customStyle="1" w:styleId="a5">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5"/>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Сноска"/>
    <w:basedOn w:val="a5"/>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spacing w:val="20"/>
      <w:sz w:val="27"/>
      <w:szCs w:val="27"/>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23"/>
      <w:szCs w:val="23"/>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z w:val="23"/>
      <w:szCs w:val="23"/>
    </w:rPr>
  </w:style>
  <w:style w:type="character" w:customStyle="1" w:styleId="60">
    <w:name w:val="Основной текст (6)_"/>
    <w:basedOn w:val="a0"/>
    <w:link w:val="60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7"/>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8"/>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8"/>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7"/>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7"/>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0"/>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5"/>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7"/>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1">
    <w:name w:val="Основной текст (4)"/>
    <w:basedOn w:val="a"/>
    <w:link w:val="40"/>
    <w:pPr>
      <w:shd w:val="clear" w:color="auto" w:fill="FFFFFF"/>
      <w:spacing w:line="0" w:lineRule="atLeast"/>
    </w:pPr>
    <w:rPr>
      <w:rFonts w:ascii="Times New Roman" w:eastAsia="Times New Roman" w:hAnsi="Times New Roman" w:cs="Times New Roman"/>
      <w:sz w:val="23"/>
      <w:szCs w:val="23"/>
    </w:rPr>
  </w:style>
  <w:style w:type="paragraph" w:customStyle="1" w:styleId="51">
    <w:name w:val="Основной текст (5)"/>
    <w:basedOn w:val="a"/>
    <w:link w:val="50"/>
    <w:pPr>
      <w:shd w:val="clear" w:color="auto" w:fill="FFFFFF"/>
      <w:spacing w:line="0" w:lineRule="atLeast"/>
    </w:pPr>
    <w:rPr>
      <w:rFonts w:ascii="Times New Roman" w:eastAsia="Times New Roman" w:hAnsi="Times New Roman" w:cs="Times New Roman"/>
      <w:sz w:val="23"/>
      <w:szCs w:val="23"/>
    </w:rPr>
  </w:style>
  <w:style w:type="paragraph" w:customStyle="1" w:styleId="600">
    <w:name w:val="Основной текст (6)0"/>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3"/>
      <w:szCs w:val="23"/>
    </w:rPr>
  </w:style>
  <w:style w:type="paragraph" w:styleId="ac">
    <w:name w:val="Balloon Text"/>
    <w:basedOn w:val="a"/>
    <w:link w:val="ad"/>
    <w:uiPriority w:val="99"/>
    <w:semiHidden/>
    <w:unhideWhenUsed/>
    <w:rsid w:val="00236F59"/>
    <w:rPr>
      <w:rFonts w:ascii="Tahoma" w:hAnsi="Tahoma" w:cs="Tahoma"/>
      <w:sz w:val="16"/>
      <w:szCs w:val="16"/>
    </w:rPr>
  </w:style>
  <w:style w:type="character" w:customStyle="1" w:styleId="ad">
    <w:name w:val="Текст выноски Знак"/>
    <w:basedOn w:val="a0"/>
    <w:link w:val="ac"/>
    <w:uiPriority w:val="99"/>
    <w:semiHidden/>
    <w:rsid w:val="00236F59"/>
    <w:rPr>
      <w:rFonts w:ascii="Tahoma" w:hAnsi="Tahoma" w:cs="Tahoma"/>
      <w:color w:val="000000"/>
      <w:sz w:val="16"/>
      <w:szCs w:val="16"/>
    </w:rPr>
  </w:style>
  <w:style w:type="paragraph" w:styleId="ae">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f">
    <w:name w:val="Table Grid"/>
    <w:basedOn w:val="a1"/>
    <w:uiPriority w:val="59"/>
    <w:rsid w:val="00C73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semiHidden/>
    <w:rsid w:val="003A6D66"/>
    <w:pPr>
      <w:jc w:val="both"/>
    </w:pPr>
    <w:rPr>
      <w:rFonts w:ascii="Times New Roman" w:eastAsia="Times New Roman" w:hAnsi="Times New Roman" w:cs="Times New Roman"/>
      <w:b/>
      <w:bCs/>
      <w:color w:val="auto"/>
    </w:rPr>
  </w:style>
  <w:style w:type="character" w:customStyle="1" w:styleId="af1">
    <w:name w:val="Основной текст Знак"/>
    <w:basedOn w:val="a0"/>
    <w:link w:val="af0"/>
    <w:semiHidden/>
    <w:rsid w:val="003A6D66"/>
    <w:rPr>
      <w:rFonts w:ascii="Times New Roman" w:eastAsia="Times New Roman" w:hAnsi="Times New Roman" w:cs="Times New Roman"/>
      <w:b/>
      <w:bCs/>
      <w:lang w:val="uk-UA"/>
    </w:rPr>
  </w:style>
  <w:style w:type="paragraph" w:styleId="af2">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3">
    <w:name w:val="footnote text"/>
    <w:basedOn w:val="a"/>
    <w:link w:val="af4"/>
    <w:uiPriority w:val="99"/>
    <w:unhideWhenUsed/>
    <w:rsid w:val="0071662C"/>
    <w:rPr>
      <w:sz w:val="20"/>
      <w:szCs w:val="20"/>
    </w:rPr>
  </w:style>
  <w:style w:type="character" w:customStyle="1" w:styleId="af4">
    <w:name w:val="Текст сноски Знак"/>
    <w:basedOn w:val="a0"/>
    <w:link w:val="af3"/>
    <w:uiPriority w:val="99"/>
    <w:rsid w:val="0071662C"/>
    <w:rPr>
      <w:color w:val="000000"/>
      <w:sz w:val="20"/>
      <w:szCs w:val="20"/>
    </w:rPr>
  </w:style>
  <w:style w:type="character" w:styleId="af5">
    <w:name w:val="footnote reference"/>
    <w:basedOn w:val="a0"/>
    <w:uiPriority w:val="99"/>
    <w:unhideWhenUsed/>
    <w:rsid w:val="0071662C"/>
    <w:rPr>
      <w:vertAlign w:val="superscript"/>
    </w:rPr>
  </w:style>
  <w:style w:type="paragraph" w:styleId="af6">
    <w:name w:val="endnote text"/>
    <w:basedOn w:val="a"/>
    <w:link w:val="af7"/>
    <w:uiPriority w:val="99"/>
    <w:semiHidden/>
    <w:unhideWhenUsed/>
    <w:rsid w:val="0016357F"/>
    <w:rPr>
      <w:sz w:val="20"/>
      <w:szCs w:val="20"/>
    </w:rPr>
  </w:style>
  <w:style w:type="character" w:customStyle="1" w:styleId="af7">
    <w:name w:val="Текст концевой сноски Знак"/>
    <w:basedOn w:val="a0"/>
    <w:link w:val="af6"/>
    <w:uiPriority w:val="99"/>
    <w:semiHidden/>
    <w:rsid w:val="0016357F"/>
    <w:rPr>
      <w:color w:val="000000"/>
      <w:sz w:val="20"/>
      <w:szCs w:val="20"/>
    </w:rPr>
  </w:style>
  <w:style w:type="character" w:styleId="af8">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9">
    <w:name w:val="header"/>
    <w:basedOn w:val="a"/>
    <w:link w:val="afa"/>
    <w:uiPriority w:val="99"/>
    <w:unhideWhenUsed/>
    <w:rsid w:val="001731FC"/>
    <w:pPr>
      <w:tabs>
        <w:tab w:val="center" w:pos="4819"/>
        <w:tab w:val="right" w:pos="9639"/>
      </w:tabs>
    </w:pPr>
  </w:style>
  <w:style w:type="character" w:customStyle="1" w:styleId="afa">
    <w:name w:val="Верхний колонтитул Знак"/>
    <w:basedOn w:val="a0"/>
    <w:link w:val="af9"/>
    <w:uiPriority w:val="99"/>
    <w:rsid w:val="001731FC"/>
    <w:rPr>
      <w:color w:val="000000"/>
    </w:rPr>
  </w:style>
  <w:style w:type="paragraph" w:styleId="afb">
    <w:name w:val="footer"/>
    <w:basedOn w:val="a"/>
    <w:link w:val="afc"/>
    <w:uiPriority w:val="99"/>
    <w:unhideWhenUsed/>
    <w:rsid w:val="001731FC"/>
    <w:pPr>
      <w:tabs>
        <w:tab w:val="center" w:pos="4819"/>
        <w:tab w:val="right" w:pos="9639"/>
      </w:tabs>
    </w:pPr>
  </w:style>
  <w:style w:type="character" w:customStyle="1" w:styleId="afc">
    <w:name w:val="Нижний колонтитул Знак"/>
    <w:basedOn w:val="a0"/>
    <w:link w:val="afb"/>
    <w:uiPriority w:val="99"/>
    <w:rsid w:val="001731FC"/>
    <w:rPr>
      <w:color w:val="000000"/>
    </w:rPr>
  </w:style>
  <w:style w:type="character" w:customStyle="1" w:styleId="rvts23">
    <w:name w:val="rvts23"/>
    <w:basedOn w:val="a0"/>
    <w:rsid w:val="00884519"/>
  </w:style>
  <w:style w:type="character" w:styleId="afd">
    <w:name w:val="annotation reference"/>
    <w:basedOn w:val="a0"/>
    <w:uiPriority w:val="99"/>
    <w:semiHidden/>
    <w:unhideWhenUsed/>
    <w:rsid w:val="002958FB"/>
    <w:rPr>
      <w:sz w:val="16"/>
      <w:szCs w:val="16"/>
    </w:rPr>
  </w:style>
  <w:style w:type="paragraph" w:styleId="afe">
    <w:name w:val="annotation text"/>
    <w:basedOn w:val="a"/>
    <w:link w:val="aff"/>
    <w:uiPriority w:val="99"/>
    <w:semiHidden/>
    <w:unhideWhenUsed/>
    <w:rsid w:val="002958FB"/>
    <w:rPr>
      <w:sz w:val="20"/>
      <w:szCs w:val="20"/>
    </w:rPr>
  </w:style>
  <w:style w:type="character" w:customStyle="1" w:styleId="aff">
    <w:name w:val="Текст примечания Знак"/>
    <w:basedOn w:val="a0"/>
    <w:link w:val="afe"/>
    <w:uiPriority w:val="99"/>
    <w:semiHidden/>
    <w:rsid w:val="002958FB"/>
    <w:rPr>
      <w:color w:val="000000"/>
      <w:sz w:val="20"/>
      <w:szCs w:val="20"/>
    </w:rPr>
  </w:style>
  <w:style w:type="paragraph" w:styleId="aff0">
    <w:name w:val="Plain Text"/>
    <w:basedOn w:val="a"/>
    <w:link w:val="aff1"/>
    <w:unhideWhenUsed/>
    <w:rsid w:val="00276ACF"/>
    <w:rPr>
      <w:rFonts w:ascii="Courier New" w:eastAsia="Times New Roman" w:hAnsi="Courier New" w:cs="Courier New"/>
      <w:color w:val="auto"/>
      <w:sz w:val="20"/>
      <w:szCs w:val="20"/>
      <w:lang w:val="ru-RU"/>
    </w:rPr>
  </w:style>
  <w:style w:type="character" w:customStyle="1" w:styleId="aff1">
    <w:name w:val="Текст Знак"/>
    <w:basedOn w:val="a0"/>
    <w:link w:val="aff0"/>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2">
    <w:name w:val="Body Text Indent"/>
    <w:basedOn w:val="a"/>
    <w:link w:val="aff3"/>
    <w:rsid w:val="00052245"/>
    <w:pPr>
      <w:spacing w:after="120"/>
      <w:ind w:left="283"/>
    </w:pPr>
    <w:rPr>
      <w:rFonts w:ascii="Times New Roman" w:eastAsia="Times New Roman" w:hAnsi="Times New Roman" w:cs="Times New Roman"/>
      <w:color w:val="auto"/>
    </w:rPr>
  </w:style>
  <w:style w:type="character" w:customStyle="1" w:styleId="aff3">
    <w:name w:val="Основной текст с отступом Знак"/>
    <w:basedOn w:val="a0"/>
    <w:link w:val="aff2"/>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4">
    <w:name w:val="annotation subject"/>
    <w:basedOn w:val="afe"/>
    <w:next w:val="afe"/>
    <w:link w:val="aff5"/>
    <w:uiPriority w:val="99"/>
    <w:semiHidden/>
    <w:unhideWhenUsed/>
    <w:rsid w:val="00571CD3"/>
    <w:rPr>
      <w:b/>
      <w:bCs/>
    </w:rPr>
  </w:style>
  <w:style w:type="character" w:customStyle="1" w:styleId="aff5">
    <w:name w:val="Тема примечания Знак"/>
    <w:basedOn w:val="aff"/>
    <w:link w:val="aff4"/>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6">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rPr>
  </w:style>
  <w:style w:type="paragraph" w:styleId="aff7">
    <w:name w:val="No Spacing"/>
    <w:qFormat/>
    <w:rsid w:val="00B30BFA"/>
    <w:rPr>
      <w:rFonts w:ascii="Calibri" w:eastAsia="Calibri" w:hAnsi="Calibri" w:cs="Times New Roman"/>
      <w:sz w:val="22"/>
      <w:szCs w:val="22"/>
      <w:lang w:eastAsia="en-US"/>
    </w:rPr>
  </w:style>
  <w:style w:type="character" w:styleId="aff8">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9">
    <w:name w:val="Revision"/>
    <w:hidden/>
    <w:uiPriority w:val="99"/>
    <w:semiHidden/>
    <w:rsid w:val="00475CC8"/>
    <w:rPr>
      <w:color w:val="000000"/>
    </w:rPr>
  </w:style>
  <w:style w:type="character" w:customStyle="1" w:styleId="28">
    <w:name w:val="Неразрешенное упоминание2"/>
    <w:basedOn w:val="a0"/>
    <w:uiPriority w:val="99"/>
    <w:semiHidden/>
    <w:unhideWhenUsed/>
    <w:rsid w:val="0052101B"/>
    <w:rPr>
      <w:color w:val="605E5C"/>
      <w:shd w:val="clear" w:color="auto" w:fill="E1DFDD"/>
    </w:rPr>
  </w:style>
  <w:style w:type="paragraph" w:styleId="af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paragraph" w:customStyle="1" w:styleId="TableParagraph">
    <w:name w:val="Table Paragraph"/>
    <w:basedOn w:val="a"/>
    <w:uiPriority w:val="1"/>
    <w:qFormat/>
    <w:rsid w:val="00F414D5"/>
    <w:pPr>
      <w:widowControl w:val="0"/>
      <w:autoSpaceDE w:val="0"/>
      <w:autoSpaceDN w:val="0"/>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kfk.sumdu.edu.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af.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HxdcHia8PcnA719UR8XYBCLuw==">AMUW2mV/GiK1uN1nfo2c2SGxCZ5MTSXt32WmQurylOlKmrsl6c6lNpVPi/EnInHCmEALYFZaOrUTmBSmUIxRP0Alsj+RYHGFpjmsxMemowcntoXVUp12OLFrv9e6yUp+QEt5X6gGydIsfI4Y5BcEPqVhGgW1nOtN1NzUA8kDAx9rmGeyQo0+lJaF3Sdknux1lS5MSCdl3KxH2pRi1rv9iNCJ9BAk9D+WWA==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13538</Words>
  <Characters>7717</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пользаватель</dc:creator>
  <cp:lastModifiedBy>Администратор</cp:lastModifiedBy>
  <cp:revision>39</cp:revision>
  <dcterms:created xsi:type="dcterms:W3CDTF">2021-01-14T17:44:00Z</dcterms:created>
  <dcterms:modified xsi:type="dcterms:W3CDTF">2024-03-29T10:10:00Z</dcterms:modified>
</cp:coreProperties>
</file>