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14" w:rsidRPr="004F20E7" w:rsidRDefault="00461D85" w:rsidP="004F2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>План заняття №</w:t>
      </w:r>
      <w:r w:rsidR="008E0EC6" w:rsidRPr="004F20E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F20E7" w:rsidRPr="004F20E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461D85" w:rsidRPr="004F20E7" w:rsidRDefault="00461D85" w:rsidP="004F20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Група </w:t>
      </w:r>
      <w:r w:rsidR="002458B2" w:rsidRPr="004F20E7">
        <w:rPr>
          <w:rFonts w:ascii="Times New Roman" w:hAnsi="Times New Roman" w:cs="Times New Roman"/>
          <w:sz w:val="28"/>
          <w:szCs w:val="28"/>
          <w:lang w:val="uk-UA"/>
        </w:rPr>
        <w:t>631</w:t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0EC6"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 w:rsidR="00B65509" w:rsidRPr="004F20E7">
        <w:rPr>
          <w:rFonts w:ascii="Times New Roman" w:hAnsi="Times New Roman" w:cs="Times New Roman"/>
          <w:sz w:val="28"/>
          <w:szCs w:val="28"/>
          <w:lang w:val="uk-UA"/>
        </w:rPr>
        <w:t>21.03.2016</w:t>
      </w:r>
      <w:r w:rsidR="00B247AE"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461D85" w:rsidRPr="004F20E7" w:rsidRDefault="00461D85" w:rsidP="004F20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4482" w:rsidRPr="004F20E7" w:rsidRDefault="00504482" w:rsidP="004F2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Предмет: </w:t>
      </w:r>
      <w:r w:rsidRPr="002C200E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 w:rsidR="00D21E94" w:rsidRPr="002C200E"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</w:p>
    <w:p w:rsidR="00461D85" w:rsidRPr="004F20E7" w:rsidRDefault="00461D85" w:rsidP="004F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83C" w:rsidRPr="004F20E7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Визначення параметрів</w:t>
      </w:r>
      <w:r w:rsidR="002458B2" w:rsidRPr="004F20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3183C" w:rsidRPr="004F20E7">
        <w:rPr>
          <w:rFonts w:ascii="Times New Roman" w:hAnsi="Times New Roman" w:cs="Times New Roman"/>
          <w:b/>
          <w:i/>
          <w:sz w:val="28"/>
          <w:szCs w:val="28"/>
          <w:lang w:val="uk-UA"/>
        </w:rPr>
        <w:t>потокових ліній при проектуванні виробництва.</w:t>
      </w:r>
    </w:p>
    <w:p w:rsidR="00504482" w:rsidRPr="004F20E7" w:rsidRDefault="00461D85" w:rsidP="004F20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4F20E7" w:rsidRPr="004F20E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04482" w:rsidRPr="004F20E7" w:rsidRDefault="00461D85" w:rsidP="004F20E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навчальна</w:t>
      </w:r>
      <w:r w:rsidRPr="004F20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="00504482"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основні теоретичні </w:t>
      </w:r>
      <w:r w:rsidR="002C200E">
        <w:rPr>
          <w:rFonts w:ascii="Times New Roman" w:hAnsi="Times New Roman" w:cs="Times New Roman"/>
          <w:sz w:val="28"/>
          <w:szCs w:val="28"/>
          <w:lang w:val="uk-UA"/>
        </w:rPr>
        <w:t xml:space="preserve">та практичні </w:t>
      </w:r>
      <w:r w:rsidR="00504482" w:rsidRPr="004F20E7">
        <w:rPr>
          <w:rFonts w:ascii="Times New Roman" w:hAnsi="Times New Roman" w:cs="Times New Roman"/>
          <w:sz w:val="28"/>
          <w:szCs w:val="28"/>
          <w:lang w:val="uk-UA"/>
        </w:rPr>
        <w:t>положення щодо</w:t>
      </w:r>
      <w:r w:rsidR="00504482" w:rsidRPr="004F20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2566B" w:rsidRPr="004F20E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04482" w:rsidRPr="004F20E7">
        <w:rPr>
          <w:rFonts w:ascii="Times New Roman" w:hAnsi="Times New Roman" w:cs="Times New Roman"/>
          <w:sz w:val="28"/>
          <w:szCs w:val="28"/>
          <w:lang w:val="uk-UA"/>
        </w:rPr>
        <w:t>утності і умов</w:t>
      </w:r>
      <w:r w:rsidR="0002566B"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 вибору організаційного методу виробництва, </w:t>
      </w:r>
      <w:r w:rsidR="00504482"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навчитись </w:t>
      </w:r>
      <w:r w:rsidR="0002566B"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аналізувати сфери застосування методів та ступінь ефективності від </w:t>
      </w:r>
      <w:r w:rsidR="00504482"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02566B" w:rsidRPr="004F20E7">
        <w:rPr>
          <w:rFonts w:ascii="Times New Roman" w:hAnsi="Times New Roman" w:cs="Times New Roman"/>
          <w:sz w:val="28"/>
          <w:szCs w:val="28"/>
          <w:lang w:val="uk-UA"/>
        </w:rPr>
        <w:t>раціонального застосування</w:t>
      </w:r>
      <w:r w:rsidR="00504482" w:rsidRPr="004F20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4482" w:rsidRPr="004F20E7" w:rsidRDefault="00461D85" w:rsidP="004F20E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виховна: </w:t>
      </w:r>
      <w:r w:rsidR="00504482" w:rsidRPr="004F20E7">
        <w:rPr>
          <w:rFonts w:ascii="Times New Roman" w:hAnsi="Times New Roman" w:cs="Times New Roman"/>
          <w:sz w:val="28"/>
          <w:szCs w:val="28"/>
          <w:lang w:val="uk-UA"/>
        </w:rPr>
        <w:t>сформувати у студентів зацікавленість до вивчення теми та бажання виробити навики професійної майстерності;</w:t>
      </w:r>
    </w:p>
    <w:p w:rsidR="0002566B" w:rsidRPr="004F20E7" w:rsidRDefault="00504482" w:rsidP="004F20E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розвиваюча: </w:t>
      </w:r>
      <w:r w:rsidR="00B247AE"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розвинути </w:t>
      </w:r>
      <w:r w:rsidR="0002566B" w:rsidRPr="004F20E7">
        <w:rPr>
          <w:rFonts w:ascii="Times New Roman" w:hAnsi="Times New Roman" w:cs="Times New Roman"/>
          <w:sz w:val="28"/>
          <w:szCs w:val="28"/>
          <w:lang w:val="uk-UA"/>
        </w:rPr>
        <w:t>аналітичний спосіб мислення, вміння встановлювати причинно-наслідкові зв’язки, усвідомлення особистої відповідальності за прийняті управлінські рішення</w:t>
      </w:r>
    </w:p>
    <w:p w:rsidR="004F20E7" w:rsidRPr="004F20E7" w:rsidRDefault="004F20E7" w:rsidP="004F20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4F20E7" w:rsidRPr="004F20E7" w:rsidRDefault="004F20E7" w:rsidP="004F20E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sz w:val="28"/>
          <w:szCs w:val="28"/>
          <w:lang w:val="uk-UA"/>
        </w:rPr>
        <w:t>здобуття навичок розрахунку параметрів потокових ліній при проектування виробництва;</w:t>
      </w:r>
    </w:p>
    <w:p w:rsidR="004F20E7" w:rsidRPr="004F20E7" w:rsidRDefault="004F20E7" w:rsidP="004F20E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sz w:val="28"/>
          <w:szCs w:val="28"/>
          <w:lang w:val="uk-UA"/>
        </w:rPr>
        <w:t>забезпечення студентів необхідною теоретичною базою та можливостями її застосування на практиці;</w:t>
      </w:r>
    </w:p>
    <w:p w:rsidR="004F20E7" w:rsidRPr="004F20E7" w:rsidRDefault="004F20E7" w:rsidP="004F20E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sz w:val="28"/>
          <w:szCs w:val="28"/>
          <w:lang w:val="uk-UA"/>
        </w:rPr>
        <w:t>зв'язок студентів з реальною виробничою базою з метою співставлення теоретичних знань з реальними діями на виробництві.</w:t>
      </w:r>
    </w:p>
    <w:p w:rsidR="00461D85" w:rsidRPr="004F20E7" w:rsidRDefault="00D42026" w:rsidP="004F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458B2" w:rsidRPr="004F20E7">
        <w:rPr>
          <w:rFonts w:ascii="Times New Roman" w:hAnsi="Times New Roman" w:cs="Times New Roman"/>
          <w:sz w:val="28"/>
          <w:szCs w:val="28"/>
          <w:lang w:val="uk-UA"/>
        </w:rPr>
        <w:t>практичне</w:t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 заняття</w:t>
      </w:r>
      <w:r w:rsidR="00E841FB" w:rsidRPr="004F20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41FB" w:rsidRPr="004F20E7" w:rsidRDefault="00E841FB" w:rsidP="004F20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>Дисципліни:</w:t>
      </w:r>
    </w:p>
    <w:p w:rsidR="00E841FB" w:rsidRPr="004F20E7" w:rsidRDefault="00E841FB" w:rsidP="004F20E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sz w:val="28"/>
          <w:szCs w:val="28"/>
          <w:lang w:val="uk-UA"/>
        </w:rPr>
        <w:t>забезпечуючи: Основи економічної теорії, Математика, Технологія будівництва;</w:t>
      </w:r>
    </w:p>
    <w:p w:rsidR="00E841FB" w:rsidRPr="004F20E7" w:rsidRDefault="00D21E94" w:rsidP="004F20E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забезпечувані: Статистика, Бухгалтерський облік, Фінанси, Економічний аналіз. </w:t>
      </w:r>
    </w:p>
    <w:p w:rsidR="00C301D9" w:rsidRPr="004F20E7" w:rsidRDefault="00D42026" w:rsidP="004F20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>Матеріально-технічне забезпечення</w:t>
      </w:r>
      <w:r w:rsidR="00C301D9" w:rsidRPr="004F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301D9"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плазмовий телевізор та ноутбук. </w:t>
      </w:r>
    </w:p>
    <w:p w:rsidR="00C301D9" w:rsidRPr="004F20E7" w:rsidRDefault="00D21E94" w:rsidP="004F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>Наочні посібники</w:t>
      </w:r>
      <w:r w:rsidR="00C301D9"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F20E7">
        <w:rPr>
          <w:rFonts w:ascii="Times New Roman" w:hAnsi="Times New Roman" w:cs="Times New Roman"/>
          <w:sz w:val="28"/>
          <w:szCs w:val="28"/>
          <w:lang w:val="uk-UA"/>
        </w:rPr>
        <w:t>покрокова інструкція</w:t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4F20E7">
        <w:rPr>
          <w:rFonts w:ascii="Times New Roman" w:hAnsi="Times New Roman" w:cs="Times New Roman"/>
          <w:sz w:val="28"/>
          <w:szCs w:val="28"/>
          <w:lang w:val="uk-UA"/>
        </w:rPr>
        <w:t>виконання розрахунків практичної роботи</w:t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20E7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завдання, </w:t>
      </w:r>
      <w:r w:rsidR="00C301D9" w:rsidRPr="004F20E7">
        <w:rPr>
          <w:rFonts w:ascii="Times New Roman" w:hAnsi="Times New Roman" w:cs="Times New Roman"/>
          <w:sz w:val="28"/>
          <w:szCs w:val="28"/>
          <w:lang w:val="uk-UA"/>
        </w:rPr>
        <w:t>тестові завдання на кожному робочому місці.</w:t>
      </w:r>
    </w:p>
    <w:p w:rsidR="00C301D9" w:rsidRPr="004F20E7" w:rsidRDefault="00C301D9" w:rsidP="004F2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C301D9" w:rsidRPr="004F20E7" w:rsidRDefault="00D21E94" w:rsidP="004F20E7">
      <w:pPr>
        <w:pStyle w:val="a4"/>
        <w:jc w:val="both"/>
        <w:rPr>
          <w:sz w:val="28"/>
          <w:szCs w:val="28"/>
          <w:lang w:val="uk-UA"/>
        </w:rPr>
      </w:pPr>
      <w:r w:rsidRPr="004F20E7">
        <w:rPr>
          <w:b/>
          <w:sz w:val="28"/>
          <w:szCs w:val="28"/>
          <w:lang w:val="uk-UA"/>
        </w:rPr>
        <w:t>о</w:t>
      </w:r>
      <w:r w:rsidR="00C301D9" w:rsidRPr="004F20E7">
        <w:rPr>
          <w:b/>
          <w:sz w:val="28"/>
          <w:szCs w:val="28"/>
          <w:lang w:val="uk-UA"/>
        </w:rPr>
        <w:t>сновна</w:t>
      </w:r>
      <w:r w:rsidR="00C301D9" w:rsidRPr="004F20E7">
        <w:rPr>
          <w:sz w:val="28"/>
          <w:szCs w:val="28"/>
          <w:lang w:val="uk-UA"/>
        </w:rPr>
        <w:t xml:space="preserve">: </w:t>
      </w:r>
    </w:p>
    <w:p w:rsidR="002458B2" w:rsidRPr="004F20E7" w:rsidRDefault="002458B2" w:rsidP="004F20E7">
      <w:pPr>
        <w:pStyle w:val="Style1"/>
        <w:widowControl/>
        <w:numPr>
          <w:ilvl w:val="0"/>
          <w:numId w:val="14"/>
        </w:numPr>
        <w:ind w:left="426" w:hanging="426"/>
        <w:jc w:val="both"/>
        <w:rPr>
          <w:rStyle w:val="FontStyle11"/>
          <w:sz w:val="28"/>
          <w:szCs w:val="28"/>
          <w:lang w:val="uk-UA"/>
        </w:rPr>
      </w:pPr>
      <w:proofErr w:type="spellStart"/>
      <w:r w:rsidRPr="004F20E7">
        <w:rPr>
          <w:rStyle w:val="FontStyle11"/>
          <w:sz w:val="28"/>
          <w:szCs w:val="28"/>
          <w:lang w:val="uk-UA"/>
        </w:rPr>
        <w:t>Васильков</w:t>
      </w:r>
      <w:proofErr w:type="spellEnd"/>
      <w:r w:rsidRPr="004F20E7">
        <w:rPr>
          <w:rStyle w:val="FontStyle11"/>
          <w:sz w:val="28"/>
          <w:szCs w:val="28"/>
          <w:lang w:val="uk-UA"/>
        </w:rPr>
        <w:t xml:space="preserve"> В.Г. Організація виробництва. </w:t>
      </w:r>
      <w:proofErr w:type="spellStart"/>
      <w:r w:rsidRPr="004F20E7">
        <w:rPr>
          <w:rStyle w:val="FontStyle11"/>
          <w:sz w:val="28"/>
          <w:szCs w:val="28"/>
          <w:lang w:val="uk-UA"/>
        </w:rPr>
        <w:t>Навч.посібн</w:t>
      </w:r>
      <w:proofErr w:type="spellEnd"/>
      <w:r w:rsidRPr="004F20E7">
        <w:rPr>
          <w:rStyle w:val="FontStyle11"/>
          <w:sz w:val="28"/>
          <w:szCs w:val="28"/>
          <w:lang w:val="uk-UA"/>
        </w:rPr>
        <w:t>. - К.: КНЕУ, 2003.</w:t>
      </w:r>
    </w:p>
    <w:p w:rsidR="002458B2" w:rsidRPr="004F20E7" w:rsidRDefault="002458B2" w:rsidP="004F20E7">
      <w:pPr>
        <w:pStyle w:val="Style1"/>
        <w:widowControl/>
        <w:numPr>
          <w:ilvl w:val="0"/>
          <w:numId w:val="14"/>
        </w:numPr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4F20E7">
        <w:rPr>
          <w:rStyle w:val="FontStyle11"/>
          <w:sz w:val="28"/>
          <w:szCs w:val="28"/>
          <w:lang w:val="uk-UA"/>
        </w:rPr>
        <w:t>Організація будівництва/С.А.</w:t>
      </w:r>
      <w:proofErr w:type="spellStart"/>
      <w:r w:rsidRPr="004F20E7">
        <w:rPr>
          <w:rStyle w:val="FontStyle11"/>
          <w:sz w:val="28"/>
          <w:szCs w:val="28"/>
          <w:lang w:val="uk-UA"/>
        </w:rPr>
        <w:t>Ушацький</w:t>
      </w:r>
      <w:proofErr w:type="spellEnd"/>
      <w:r w:rsidRPr="004F20E7">
        <w:rPr>
          <w:rStyle w:val="FontStyle11"/>
          <w:sz w:val="28"/>
          <w:szCs w:val="28"/>
          <w:lang w:val="uk-UA"/>
        </w:rPr>
        <w:t>, Ю.П.</w:t>
      </w:r>
      <w:proofErr w:type="spellStart"/>
      <w:r w:rsidRPr="004F20E7">
        <w:rPr>
          <w:rStyle w:val="FontStyle11"/>
          <w:sz w:val="28"/>
          <w:szCs w:val="28"/>
          <w:lang w:val="uk-UA"/>
        </w:rPr>
        <w:t>Шейко</w:t>
      </w:r>
      <w:proofErr w:type="spellEnd"/>
      <w:r w:rsidRPr="004F20E7">
        <w:rPr>
          <w:rStyle w:val="FontStyle11"/>
          <w:sz w:val="28"/>
          <w:szCs w:val="28"/>
          <w:lang w:val="uk-UA"/>
        </w:rPr>
        <w:t>, Г.М.</w:t>
      </w:r>
      <w:proofErr w:type="spellStart"/>
      <w:r w:rsidRPr="004F20E7">
        <w:rPr>
          <w:rStyle w:val="FontStyle11"/>
          <w:sz w:val="28"/>
          <w:szCs w:val="28"/>
          <w:lang w:val="uk-UA"/>
        </w:rPr>
        <w:t>Тригер.Підручник</w:t>
      </w:r>
      <w:proofErr w:type="spellEnd"/>
      <w:r w:rsidRPr="004F20E7">
        <w:rPr>
          <w:rStyle w:val="FontStyle11"/>
          <w:sz w:val="28"/>
          <w:szCs w:val="28"/>
          <w:lang w:val="uk-UA"/>
        </w:rPr>
        <w:t>. – К.: Кондор, 2007. – 521 с.</w:t>
      </w:r>
    </w:p>
    <w:p w:rsidR="00C301D9" w:rsidRPr="004F20E7" w:rsidRDefault="00D21E94" w:rsidP="004F20E7">
      <w:pPr>
        <w:pStyle w:val="a4"/>
        <w:jc w:val="both"/>
        <w:rPr>
          <w:b/>
          <w:sz w:val="28"/>
          <w:szCs w:val="28"/>
          <w:lang w:val="uk-UA"/>
        </w:rPr>
      </w:pPr>
      <w:r w:rsidRPr="004F20E7">
        <w:rPr>
          <w:b/>
          <w:sz w:val="28"/>
          <w:szCs w:val="28"/>
          <w:lang w:val="uk-UA"/>
        </w:rPr>
        <w:t>д</w:t>
      </w:r>
      <w:r w:rsidR="00C301D9" w:rsidRPr="004F20E7">
        <w:rPr>
          <w:b/>
          <w:sz w:val="28"/>
          <w:szCs w:val="28"/>
          <w:lang w:val="uk-UA"/>
        </w:rPr>
        <w:t>одаткова:</w:t>
      </w:r>
    </w:p>
    <w:p w:rsidR="0002566B" w:rsidRPr="004F20E7" w:rsidRDefault="0002566B" w:rsidP="004F20E7">
      <w:pPr>
        <w:pStyle w:val="Style1"/>
        <w:widowControl/>
        <w:numPr>
          <w:ilvl w:val="0"/>
          <w:numId w:val="4"/>
        </w:numPr>
        <w:jc w:val="both"/>
        <w:rPr>
          <w:rStyle w:val="FontStyle11"/>
          <w:sz w:val="28"/>
          <w:szCs w:val="28"/>
        </w:rPr>
      </w:pPr>
      <w:proofErr w:type="spellStart"/>
      <w:r w:rsidRPr="004F20E7">
        <w:rPr>
          <w:rStyle w:val="FontStyle11"/>
          <w:sz w:val="28"/>
          <w:szCs w:val="28"/>
          <w:lang w:val="uk-UA" w:eastAsia="uk-UA"/>
        </w:rPr>
        <w:t>КрушП.В</w:t>
      </w:r>
      <w:proofErr w:type="spellEnd"/>
      <w:r w:rsidRPr="004F20E7">
        <w:rPr>
          <w:rStyle w:val="FontStyle11"/>
          <w:sz w:val="28"/>
          <w:szCs w:val="28"/>
          <w:lang w:val="uk-UA" w:eastAsia="uk-UA"/>
        </w:rPr>
        <w:t xml:space="preserve">., </w:t>
      </w:r>
      <w:proofErr w:type="spellStart"/>
      <w:r w:rsidRPr="004F20E7">
        <w:rPr>
          <w:rStyle w:val="FontStyle11"/>
          <w:sz w:val="28"/>
          <w:szCs w:val="28"/>
          <w:lang w:val="uk-UA" w:eastAsia="uk-UA"/>
        </w:rPr>
        <w:t>Подвігіна</w:t>
      </w:r>
      <w:proofErr w:type="spellEnd"/>
      <w:r w:rsidR="00784DE2" w:rsidRPr="004F20E7">
        <w:rPr>
          <w:rStyle w:val="FontStyle11"/>
          <w:sz w:val="28"/>
          <w:szCs w:val="28"/>
          <w:lang w:val="uk-UA" w:eastAsia="uk-UA"/>
        </w:rPr>
        <w:t xml:space="preserve"> </w:t>
      </w:r>
      <w:r w:rsidRPr="004F20E7">
        <w:rPr>
          <w:rStyle w:val="FontStyle11"/>
          <w:sz w:val="28"/>
          <w:szCs w:val="28"/>
          <w:lang w:val="uk-UA" w:eastAsia="uk-UA"/>
        </w:rPr>
        <w:t xml:space="preserve">В.І., </w:t>
      </w:r>
      <w:proofErr w:type="spellStart"/>
      <w:r w:rsidRPr="004F20E7">
        <w:rPr>
          <w:rStyle w:val="FontStyle11"/>
          <w:sz w:val="28"/>
          <w:szCs w:val="28"/>
          <w:lang w:val="uk-UA" w:eastAsia="uk-UA"/>
        </w:rPr>
        <w:t>Гулевич</w:t>
      </w:r>
      <w:proofErr w:type="spellEnd"/>
      <w:r w:rsidRPr="004F20E7">
        <w:rPr>
          <w:rStyle w:val="FontStyle11"/>
          <w:sz w:val="28"/>
          <w:szCs w:val="28"/>
          <w:lang w:val="uk-UA" w:eastAsia="uk-UA"/>
        </w:rPr>
        <w:t xml:space="preserve"> В.О. та ін. Організація виробництва:</w:t>
      </w:r>
      <w:r w:rsidR="00784DE2" w:rsidRPr="004F20E7">
        <w:rPr>
          <w:rStyle w:val="FontStyle11"/>
          <w:sz w:val="28"/>
          <w:szCs w:val="28"/>
          <w:lang w:eastAsia="uk-UA"/>
        </w:rPr>
        <w:t xml:space="preserve"> </w:t>
      </w:r>
      <w:r w:rsidRPr="004F20E7">
        <w:rPr>
          <w:rStyle w:val="FontStyle11"/>
          <w:sz w:val="28"/>
          <w:szCs w:val="28"/>
          <w:lang w:val="uk-UA" w:eastAsia="uk-UA"/>
        </w:rPr>
        <w:t>підручник. – К.: Каравела</w:t>
      </w:r>
      <w:r w:rsidRPr="004F20E7">
        <w:rPr>
          <w:rStyle w:val="FontStyle11"/>
          <w:sz w:val="28"/>
          <w:szCs w:val="28"/>
          <w:lang w:eastAsia="uk-UA"/>
        </w:rPr>
        <w:t>,</w:t>
      </w:r>
      <w:r w:rsidR="00784DE2" w:rsidRPr="004F20E7">
        <w:rPr>
          <w:rStyle w:val="FontStyle11"/>
          <w:sz w:val="28"/>
          <w:szCs w:val="28"/>
          <w:lang w:eastAsia="uk-UA"/>
        </w:rPr>
        <w:t xml:space="preserve"> </w:t>
      </w:r>
      <w:r w:rsidRPr="004F20E7">
        <w:rPr>
          <w:rStyle w:val="FontStyle11"/>
          <w:sz w:val="28"/>
          <w:szCs w:val="28"/>
          <w:lang w:eastAsia="uk-UA"/>
        </w:rPr>
        <w:t>2010</w:t>
      </w:r>
      <w:r w:rsidRPr="004F20E7">
        <w:rPr>
          <w:rStyle w:val="FontStyle11"/>
          <w:sz w:val="28"/>
          <w:szCs w:val="28"/>
          <w:lang w:val="uk-UA" w:eastAsia="uk-UA"/>
        </w:rPr>
        <w:t>.</w:t>
      </w:r>
    </w:p>
    <w:p w:rsidR="004F20E7" w:rsidRDefault="00C301D9" w:rsidP="004F20E7">
      <w:pPr>
        <w:tabs>
          <w:tab w:val="left" w:pos="33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301D9" w:rsidRPr="002C200E" w:rsidRDefault="00C301D9" w:rsidP="002C200E">
      <w:pPr>
        <w:tabs>
          <w:tab w:val="left" w:pos="33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C20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Хід заняття:</w:t>
      </w:r>
    </w:p>
    <w:p w:rsidR="00C301D9" w:rsidRPr="004F20E7" w:rsidRDefault="005C67C5" w:rsidP="004F20E7">
      <w:pPr>
        <w:tabs>
          <w:tab w:val="left" w:pos="33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C301D9" w:rsidRPr="004F20E7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  <w:r w:rsidR="00C301D9" w:rsidRPr="004F20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301D9" w:rsidRPr="004F20E7">
        <w:rPr>
          <w:rFonts w:ascii="Times New Roman" w:hAnsi="Times New Roman" w:cs="Times New Roman"/>
          <w:i/>
          <w:sz w:val="28"/>
          <w:szCs w:val="28"/>
          <w:lang w:val="uk-UA"/>
        </w:rPr>
        <w:t>(2 хв.)</w:t>
      </w:r>
    </w:p>
    <w:p w:rsidR="00C301D9" w:rsidRPr="004F20E7" w:rsidRDefault="00C301D9" w:rsidP="004F20E7">
      <w:pPr>
        <w:tabs>
          <w:tab w:val="left" w:pos="333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i/>
          <w:sz w:val="28"/>
          <w:szCs w:val="28"/>
          <w:lang w:val="uk-UA"/>
        </w:rPr>
        <w:t>Привітання, перевірка присутніх</w:t>
      </w:r>
      <w:r w:rsidR="00504482" w:rsidRPr="004F20E7">
        <w:rPr>
          <w:rFonts w:ascii="Times New Roman" w:hAnsi="Times New Roman" w:cs="Times New Roman"/>
          <w:i/>
          <w:sz w:val="28"/>
          <w:szCs w:val="28"/>
          <w:lang w:val="uk-UA"/>
        </w:rPr>
        <w:t>, заповнення журналу.</w:t>
      </w:r>
    </w:p>
    <w:p w:rsidR="00AE4465" w:rsidRPr="004F20E7" w:rsidRDefault="00AE4465" w:rsidP="004F20E7">
      <w:pPr>
        <w:tabs>
          <w:tab w:val="left" w:pos="33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 студентів на занятті</w:t>
      </w:r>
      <w:r w:rsidRPr="004F20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C200E">
        <w:rPr>
          <w:rFonts w:ascii="Times New Roman" w:hAnsi="Times New Roman" w:cs="Times New Roman"/>
          <w:i/>
          <w:sz w:val="28"/>
          <w:szCs w:val="28"/>
          <w:lang w:val="uk-UA"/>
        </w:rPr>
        <w:t>(3 хв.)</w:t>
      </w:r>
    </w:p>
    <w:p w:rsidR="00AE4465" w:rsidRPr="004F20E7" w:rsidRDefault="00AE4465" w:rsidP="004F20E7">
      <w:pPr>
        <w:pStyle w:val="a3"/>
        <w:tabs>
          <w:tab w:val="left" w:pos="3337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sz w:val="28"/>
          <w:szCs w:val="28"/>
          <w:lang w:val="uk-UA"/>
        </w:rPr>
        <w:t>Повідомлення теми, мети, плану уроку. Постановка проблемного питання.</w:t>
      </w:r>
    </w:p>
    <w:p w:rsidR="00504482" w:rsidRPr="004F20E7" w:rsidRDefault="00504482" w:rsidP="004F20E7">
      <w:pPr>
        <w:tabs>
          <w:tab w:val="left" w:pos="333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AE4465" w:rsidRPr="004F20E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Актуалізація опорних знань </w:t>
      </w:r>
      <w:r w:rsidRPr="004F20E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AE4465" w:rsidRPr="004F20E7">
        <w:rPr>
          <w:rFonts w:ascii="Times New Roman" w:hAnsi="Times New Roman" w:cs="Times New Roman"/>
          <w:i/>
          <w:sz w:val="28"/>
          <w:szCs w:val="28"/>
          <w:lang w:val="uk-UA"/>
        </w:rPr>
        <w:t>10</w:t>
      </w:r>
      <w:r w:rsidRPr="004F20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хв.)</w:t>
      </w:r>
    </w:p>
    <w:p w:rsidR="00504482" w:rsidRPr="004F20E7" w:rsidRDefault="00504482" w:rsidP="004F20E7">
      <w:pPr>
        <w:tabs>
          <w:tab w:val="left" w:pos="33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            Перевірка якості засвоєних знань студентів на попередніх заняттях шляхом написання тестів. </w:t>
      </w:r>
      <w:r w:rsidR="004F20E7">
        <w:rPr>
          <w:rFonts w:ascii="Times New Roman" w:hAnsi="Times New Roman" w:cs="Times New Roman"/>
          <w:sz w:val="28"/>
          <w:szCs w:val="28"/>
          <w:lang w:val="uk-UA"/>
        </w:rPr>
        <w:t>Обговорення</w:t>
      </w:r>
    </w:p>
    <w:p w:rsidR="00504482" w:rsidRPr="004F20E7" w:rsidRDefault="00504482" w:rsidP="004F20E7">
      <w:pPr>
        <w:tabs>
          <w:tab w:val="left" w:pos="333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i/>
          <w:sz w:val="28"/>
          <w:szCs w:val="28"/>
          <w:lang w:val="uk-UA"/>
        </w:rPr>
        <w:t>Тести</w:t>
      </w:r>
    </w:p>
    <w:p w:rsidR="00504482" w:rsidRPr="004F20E7" w:rsidRDefault="00AE4465" w:rsidP="004F20E7">
      <w:pPr>
        <w:tabs>
          <w:tab w:val="left" w:pos="33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F20E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04482"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Он-лайн </w:t>
      </w:r>
      <w:r w:rsidR="00B65509" w:rsidRPr="004F20E7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504482" w:rsidRPr="004F20E7">
        <w:rPr>
          <w:rFonts w:ascii="Times New Roman" w:hAnsi="Times New Roman" w:cs="Times New Roman"/>
          <w:b/>
          <w:sz w:val="28"/>
          <w:szCs w:val="28"/>
          <w:lang w:val="uk-UA"/>
        </w:rPr>
        <w:t>онсультування</w:t>
      </w:r>
      <w:r w:rsidR="00504482"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у рамках зв’язку з виробництвом </w:t>
      </w:r>
      <w:r w:rsidR="00504482"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керівником кадрової служби </w:t>
      </w:r>
      <w:r w:rsidR="004F20E7">
        <w:rPr>
          <w:rFonts w:ascii="Times New Roman" w:hAnsi="Times New Roman" w:cs="Times New Roman"/>
          <w:sz w:val="28"/>
          <w:szCs w:val="28"/>
          <w:lang w:val="uk-UA"/>
        </w:rPr>
        <w:t xml:space="preserve">ТОВ Броварський </w:t>
      </w:r>
      <w:proofErr w:type="spellStart"/>
      <w:r w:rsidR="004F20E7">
        <w:rPr>
          <w:rFonts w:ascii="Times New Roman" w:hAnsi="Times New Roman" w:cs="Times New Roman"/>
          <w:sz w:val="28"/>
          <w:szCs w:val="28"/>
          <w:lang w:val="uk-UA"/>
        </w:rPr>
        <w:t>заводобудівельний</w:t>
      </w:r>
      <w:proofErr w:type="spellEnd"/>
      <w:r w:rsidR="004F20E7">
        <w:rPr>
          <w:rFonts w:ascii="Times New Roman" w:hAnsi="Times New Roman" w:cs="Times New Roman"/>
          <w:sz w:val="28"/>
          <w:szCs w:val="28"/>
          <w:lang w:val="uk-UA"/>
        </w:rPr>
        <w:t xml:space="preserve"> комбінат»</w:t>
      </w:r>
      <w:r w:rsidR="00B65509"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 Кравчук Оленою Миколаївною</w:t>
      </w:r>
      <w:r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20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(10 </w:t>
      </w:r>
      <w:proofErr w:type="spellStart"/>
      <w:r w:rsidRPr="004F20E7">
        <w:rPr>
          <w:rFonts w:ascii="Times New Roman" w:hAnsi="Times New Roman" w:cs="Times New Roman"/>
          <w:i/>
          <w:sz w:val="28"/>
          <w:szCs w:val="28"/>
          <w:lang w:val="uk-UA"/>
        </w:rPr>
        <w:t>хв</w:t>
      </w:r>
      <w:proofErr w:type="spellEnd"/>
      <w:r w:rsidRPr="004F20E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504482" w:rsidRPr="004F20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504482" w:rsidRPr="004F20E7">
        <w:rPr>
          <w:rFonts w:ascii="Times New Roman" w:hAnsi="Times New Roman" w:cs="Times New Roman"/>
          <w:sz w:val="28"/>
          <w:szCs w:val="28"/>
          <w:lang w:val="uk-UA"/>
        </w:rPr>
        <w:t>Обговорення питань:</w:t>
      </w:r>
    </w:p>
    <w:p w:rsidR="00504482" w:rsidRPr="004F20E7" w:rsidRDefault="00B65509" w:rsidP="004F20E7">
      <w:pPr>
        <w:pStyle w:val="a3"/>
        <w:numPr>
          <w:ilvl w:val="0"/>
          <w:numId w:val="17"/>
        </w:numPr>
        <w:tabs>
          <w:tab w:val="left" w:pos="33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sz w:val="28"/>
          <w:szCs w:val="28"/>
          <w:lang w:val="uk-UA"/>
        </w:rPr>
        <w:t>Опишіть технологію атестації робочих місць на будівельному виробництві.</w:t>
      </w:r>
    </w:p>
    <w:p w:rsidR="00E12B78" w:rsidRPr="004F20E7" w:rsidRDefault="00E12B78" w:rsidP="004F20E7">
      <w:pPr>
        <w:pStyle w:val="a3"/>
        <w:numPr>
          <w:ilvl w:val="0"/>
          <w:numId w:val="17"/>
        </w:numPr>
        <w:tabs>
          <w:tab w:val="left" w:pos="33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sz w:val="28"/>
          <w:szCs w:val="28"/>
          <w:lang w:val="uk-UA"/>
        </w:rPr>
        <w:t xml:space="preserve">Які вимоги висуваються до претендентів на вакантні місця на підприємстві кадровою службою? Ваші рекомендації щодо підготовки до майбутнього працевлаштування студентам ПТ КІ </w:t>
      </w:r>
      <w:proofErr w:type="spellStart"/>
      <w:r w:rsidRPr="004F20E7">
        <w:rPr>
          <w:rFonts w:ascii="Times New Roman" w:hAnsi="Times New Roman" w:cs="Times New Roman"/>
          <w:sz w:val="28"/>
          <w:szCs w:val="28"/>
          <w:lang w:val="uk-UA"/>
        </w:rPr>
        <w:t>СумДУ</w:t>
      </w:r>
      <w:proofErr w:type="spellEnd"/>
      <w:r w:rsidRPr="004F20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2B78" w:rsidRPr="004F20E7" w:rsidRDefault="00E12B78" w:rsidP="004F20E7">
      <w:pPr>
        <w:pStyle w:val="a3"/>
        <w:tabs>
          <w:tab w:val="left" w:pos="33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482" w:rsidRPr="004F20E7" w:rsidRDefault="00B65509" w:rsidP="004F20E7">
      <w:pPr>
        <w:tabs>
          <w:tab w:val="left" w:pos="333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i/>
          <w:sz w:val="28"/>
          <w:szCs w:val="28"/>
          <w:lang w:val="uk-UA"/>
        </w:rPr>
        <w:t>Он-лайн консульт</w:t>
      </w:r>
      <w:r w:rsidR="00504482" w:rsidRPr="004F20E7">
        <w:rPr>
          <w:rFonts w:ascii="Times New Roman" w:hAnsi="Times New Roman" w:cs="Times New Roman"/>
          <w:i/>
          <w:sz w:val="28"/>
          <w:szCs w:val="28"/>
          <w:lang w:val="uk-UA"/>
        </w:rPr>
        <w:t>ування з керівником кадрової служби</w:t>
      </w:r>
      <w:r w:rsidR="00E12B78" w:rsidRPr="004F20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будівельного підприємства</w:t>
      </w:r>
    </w:p>
    <w:p w:rsidR="00E12B78" w:rsidRPr="004F20E7" w:rsidRDefault="00E12B78" w:rsidP="004F20E7">
      <w:pPr>
        <w:tabs>
          <w:tab w:val="left" w:pos="333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20785" w:rsidRPr="004F20E7" w:rsidRDefault="00AE4465" w:rsidP="004F20E7">
      <w:pPr>
        <w:tabs>
          <w:tab w:val="left" w:pos="333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4F20E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20785" w:rsidRPr="004F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Демонстрація відео-дайджесту виробництв з </w:t>
      </w: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>одиночними та потоковими</w:t>
      </w:r>
      <w:r w:rsidR="00520785" w:rsidRPr="004F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</w:t>
      </w: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одами організації </w:t>
      </w:r>
      <w:r w:rsidRPr="002C200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2C200E" w:rsidRPr="002C200E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="00520785" w:rsidRPr="002C20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хв.)</w:t>
      </w:r>
      <w:proofErr w:type="gramEnd"/>
    </w:p>
    <w:p w:rsidR="00520785" w:rsidRPr="004F20E7" w:rsidRDefault="00520785" w:rsidP="004F20E7">
      <w:pPr>
        <w:tabs>
          <w:tab w:val="left" w:pos="333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20785" w:rsidRPr="004F20E7" w:rsidRDefault="00AE4465" w:rsidP="004F20E7">
      <w:pPr>
        <w:tabs>
          <w:tab w:val="left" w:pos="333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i/>
          <w:sz w:val="28"/>
          <w:szCs w:val="28"/>
          <w:lang w:val="uk-UA"/>
        </w:rPr>
        <w:t>Виступи</w:t>
      </w:r>
      <w:r w:rsidR="00520785" w:rsidRPr="004F20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студентів</w:t>
      </w:r>
    </w:p>
    <w:p w:rsidR="00520785" w:rsidRPr="004F20E7" w:rsidRDefault="00520785" w:rsidP="004F20E7">
      <w:pPr>
        <w:tabs>
          <w:tab w:val="left" w:pos="333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C67C5" w:rsidRPr="004F20E7" w:rsidRDefault="00D21E94" w:rsidP="004F20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20785" w:rsidRPr="004F20E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>. Зміст практичної роботи</w:t>
      </w:r>
      <w:r w:rsidR="00520785" w:rsidRPr="004F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2C200E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520785" w:rsidRPr="004F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хв.)</w:t>
      </w:r>
    </w:p>
    <w:p w:rsidR="00D21E94" w:rsidRPr="004F20E7" w:rsidRDefault="00D21E94" w:rsidP="004F20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Викладач на екрані плазмового телевізора демонструє умови і хід виконання практичної роботи. Студенти за кожним робочим місцем мають  інструкцію для виконання практичної роботи та індивідуальні завдання. Студенти самостійно виконують роботу, звертаючись до викладача </w:t>
      </w:r>
      <w:r w:rsidR="00520785" w:rsidRPr="004F20E7">
        <w:rPr>
          <w:rFonts w:ascii="Times New Roman" w:hAnsi="Times New Roman" w:cs="Times New Roman"/>
          <w:sz w:val="28"/>
          <w:szCs w:val="28"/>
          <w:lang w:val="uk-UA"/>
        </w:rPr>
        <w:t>при виникненні труднощів.</w:t>
      </w:r>
    </w:p>
    <w:p w:rsidR="00D21E94" w:rsidRPr="004F20E7" w:rsidRDefault="00D21E94" w:rsidP="004F20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4497" w:rsidRPr="004F20E7" w:rsidRDefault="00754497" w:rsidP="004F20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>Х. Підбиття підсумків уроку (</w:t>
      </w:r>
      <w:r w:rsidR="002C200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F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хв.)</w:t>
      </w:r>
    </w:p>
    <w:p w:rsidR="00754497" w:rsidRPr="004F20E7" w:rsidRDefault="008920DA" w:rsidP="004F20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C20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Заключна бесіда. </w:t>
      </w:r>
      <w:r w:rsidR="00754497" w:rsidRPr="004F20E7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 підбиває підсумки уроку, оголошує оцінки</w:t>
      </w:r>
      <w:r w:rsidR="00E841FB" w:rsidRPr="004F20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підготовані доповіді та активність на занятті. Оцінки за </w:t>
      </w:r>
      <w:r w:rsidR="00B65509" w:rsidRPr="004F20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тестування та </w:t>
      </w:r>
      <w:r w:rsidR="00E841FB" w:rsidRPr="004F20E7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практичну роботу студенти отримають після оформлення звітів</w:t>
      </w:r>
      <w:r w:rsidR="00B65509" w:rsidRPr="004F20E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841FB" w:rsidRPr="004F20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</w:t>
      </w:r>
      <w:r w:rsidR="00B65509" w:rsidRPr="004F20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перевірки правильності написання</w:t>
      </w:r>
      <w:r w:rsidR="00E841FB" w:rsidRPr="004F20E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54497" w:rsidRPr="004F20E7" w:rsidRDefault="00754497" w:rsidP="004F20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20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ХІ. Домашнє завдання (</w:t>
      </w:r>
      <w:r w:rsidR="00520785" w:rsidRPr="004F20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4F20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хв.)</w:t>
      </w:r>
    </w:p>
    <w:p w:rsidR="00F64ADE" w:rsidRPr="004F20E7" w:rsidRDefault="00F64ADE" w:rsidP="004F20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841FB" w:rsidRPr="004F20E7">
        <w:rPr>
          <w:rFonts w:ascii="Times New Roman" w:eastAsia="Times New Roman" w:hAnsi="Times New Roman" w:cs="Times New Roman"/>
          <w:sz w:val="28"/>
          <w:szCs w:val="28"/>
          <w:lang w:val="uk-UA"/>
        </w:rPr>
        <w:t>Оформити звіт з практичної роботи, підготуватись до її захисту.</w:t>
      </w:r>
    </w:p>
    <w:p w:rsidR="00784DE2" w:rsidRPr="004F20E7" w:rsidRDefault="00E841FB" w:rsidP="004F20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0E7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4F20E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4F20E7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4F20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291-294, </w:t>
      </w:r>
      <w:r w:rsidRPr="004F20E7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4F20E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4F20E7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4F20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69-73.</w:t>
      </w:r>
    </w:p>
    <w:p w:rsidR="00784DE2" w:rsidRPr="004F20E7" w:rsidRDefault="00784DE2" w:rsidP="004F20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4DE2" w:rsidRPr="004F20E7" w:rsidRDefault="00793D86" w:rsidP="004F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Викладач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Волосюк</w:t>
      </w:r>
      <w:proofErr w:type="spellEnd"/>
      <w:r w:rsidR="00784DE2" w:rsidRPr="004F20E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sectPr w:rsidR="00784DE2" w:rsidRPr="004F20E7" w:rsidSect="00824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FDD"/>
    <w:multiLevelType w:val="hybridMultilevel"/>
    <w:tmpl w:val="46A20274"/>
    <w:lvl w:ilvl="0" w:tplc="573CF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5001"/>
    <w:multiLevelType w:val="hybridMultilevel"/>
    <w:tmpl w:val="94C4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8778F"/>
    <w:multiLevelType w:val="singleLevel"/>
    <w:tmpl w:val="1908A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2E34D07"/>
    <w:multiLevelType w:val="hybridMultilevel"/>
    <w:tmpl w:val="643E3368"/>
    <w:lvl w:ilvl="0" w:tplc="EAB0ED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2CE9"/>
    <w:multiLevelType w:val="hybridMultilevel"/>
    <w:tmpl w:val="9B5A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428E9"/>
    <w:multiLevelType w:val="hybridMultilevel"/>
    <w:tmpl w:val="587C1ECA"/>
    <w:lvl w:ilvl="0" w:tplc="84C4C3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F6861"/>
    <w:multiLevelType w:val="hybridMultilevel"/>
    <w:tmpl w:val="B9C8D78E"/>
    <w:lvl w:ilvl="0" w:tplc="9DF40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ED7F73"/>
    <w:multiLevelType w:val="hybridMultilevel"/>
    <w:tmpl w:val="71DC9320"/>
    <w:lvl w:ilvl="0" w:tplc="9DF40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855737"/>
    <w:multiLevelType w:val="hybridMultilevel"/>
    <w:tmpl w:val="2390B1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D610F39"/>
    <w:multiLevelType w:val="hybridMultilevel"/>
    <w:tmpl w:val="77683C24"/>
    <w:lvl w:ilvl="0" w:tplc="C77EB97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721D96"/>
    <w:multiLevelType w:val="hybridMultilevel"/>
    <w:tmpl w:val="590C7D42"/>
    <w:lvl w:ilvl="0" w:tplc="D8E6B1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C23A4"/>
    <w:multiLevelType w:val="hybridMultilevel"/>
    <w:tmpl w:val="0660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B4EEA"/>
    <w:multiLevelType w:val="hybridMultilevel"/>
    <w:tmpl w:val="66F89348"/>
    <w:lvl w:ilvl="0" w:tplc="9DF40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25790A"/>
    <w:multiLevelType w:val="hybridMultilevel"/>
    <w:tmpl w:val="97507C30"/>
    <w:lvl w:ilvl="0" w:tplc="C77EB974">
      <w:numFmt w:val="bullet"/>
      <w:lvlText w:val="-"/>
      <w:lvlJc w:val="left"/>
      <w:pPr>
        <w:ind w:left="2132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4">
    <w:nsid w:val="705F2AAA"/>
    <w:multiLevelType w:val="hybridMultilevel"/>
    <w:tmpl w:val="B30EAC78"/>
    <w:lvl w:ilvl="0" w:tplc="8070B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51921F1"/>
    <w:multiLevelType w:val="hybridMultilevel"/>
    <w:tmpl w:val="00CAA25A"/>
    <w:lvl w:ilvl="0" w:tplc="9DF40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1D2BF5"/>
    <w:multiLevelType w:val="hybridMultilevel"/>
    <w:tmpl w:val="F6A4AAA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7792C94"/>
    <w:multiLevelType w:val="hybridMultilevel"/>
    <w:tmpl w:val="1BA03856"/>
    <w:lvl w:ilvl="0" w:tplc="C77EB9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D755D"/>
    <w:multiLevelType w:val="hybridMultilevel"/>
    <w:tmpl w:val="8098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2"/>
  </w:num>
  <w:num w:numId="5">
    <w:abstractNumId w:val="6"/>
  </w:num>
  <w:num w:numId="6">
    <w:abstractNumId w:val="13"/>
  </w:num>
  <w:num w:numId="7">
    <w:abstractNumId w:val="7"/>
  </w:num>
  <w:num w:numId="8">
    <w:abstractNumId w:val="9"/>
  </w:num>
  <w:num w:numId="9">
    <w:abstractNumId w:val="16"/>
  </w:num>
  <w:num w:numId="10">
    <w:abstractNumId w:val="0"/>
  </w:num>
  <w:num w:numId="11">
    <w:abstractNumId w:val="18"/>
  </w:num>
  <w:num w:numId="12">
    <w:abstractNumId w:val="14"/>
  </w:num>
  <w:num w:numId="13">
    <w:abstractNumId w:val="5"/>
  </w:num>
  <w:num w:numId="14">
    <w:abstractNumId w:val="10"/>
  </w:num>
  <w:num w:numId="15">
    <w:abstractNumId w:val="8"/>
  </w:num>
  <w:num w:numId="16">
    <w:abstractNumId w:val="11"/>
  </w:num>
  <w:num w:numId="17">
    <w:abstractNumId w:val="1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85"/>
    <w:rsid w:val="0002566B"/>
    <w:rsid w:val="00047080"/>
    <w:rsid w:val="0012465C"/>
    <w:rsid w:val="00196834"/>
    <w:rsid w:val="001C6F18"/>
    <w:rsid w:val="001F4AF9"/>
    <w:rsid w:val="002458B2"/>
    <w:rsid w:val="002C200E"/>
    <w:rsid w:val="002C4D2C"/>
    <w:rsid w:val="002E21D4"/>
    <w:rsid w:val="00306547"/>
    <w:rsid w:val="00354901"/>
    <w:rsid w:val="003A6963"/>
    <w:rsid w:val="003D30FD"/>
    <w:rsid w:val="00403602"/>
    <w:rsid w:val="00461D85"/>
    <w:rsid w:val="004F20E7"/>
    <w:rsid w:val="00504482"/>
    <w:rsid w:val="00520094"/>
    <w:rsid w:val="00520785"/>
    <w:rsid w:val="005B2C68"/>
    <w:rsid w:val="005C67C5"/>
    <w:rsid w:val="00632D8D"/>
    <w:rsid w:val="00754497"/>
    <w:rsid w:val="00784DE2"/>
    <w:rsid w:val="00792F38"/>
    <w:rsid w:val="00793D86"/>
    <w:rsid w:val="007A4367"/>
    <w:rsid w:val="00824A70"/>
    <w:rsid w:val="0082752C"/>
    <w:rsid w:val="00852368"/>
    <w:rsid w:val="008920DA"/>
    <w:rsid w:val="008E0EC6"/>
    <w:rsid w:val="00976FC3"/>
    <w:rsid w:val="00984EFA"/>
    <w:rsid w:val="00A3183C"/>
    <w:rsid w:val="00A46A91"/>
    <w:rsid w:val="00AE4465"/>
    <w:rsid w:val="00B247AE"/>
    <w:rsid w:val="00B65509"/>
    <w:rsid w:val="00BA2B9C"/>
    <w:rsid w:val="00BF34D7"/>
    <w:rsid w:val="00C301D9"/>
    <w:rsid w:val="00CE0A14"/>
    <w:rsid w:val="00D21E94"/>
    <w:rsid w:val="00D42026"/>
    <w:rsid w:val="00D716F0"/>
    <w:rsid w:val="00DA35E4"/>
    <w:rsid w:val="00E10C26"/>
    <w:rsid w:val="00E12B78"/>
    <w:rsid w:val="00E46D33"/>
    <w:rsid w:val="00E841FB"/>
    <w:rsid w:val="00EA344F"/>
    <w:rsid w:val="00ED3F49"/>
    <w:rsid w:val="00EE6595"/>
    <w:rsid w:val="00F27FDF"/>
    <w:rsid w:val="00F45D21"/>
    <w:rsid w:val="00F45FF1"/>
    <w:rsid w:val="00F64ADE"/>
    <w:rsid w:val="00F87283"/>
    <w:rsid w:val="00F9420E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24A70"/>
    <w:pPr>
      <w:keepNext/>
      <w:suppressAutoHyphens/>
      <w:spacing w:before="7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24A70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1D9"/>
    <w:pPr>
      <w:ind w:left="720"/>
      <w:contextualSpacing/>
    </w:pPr>
  </w:style>
  <w:style w:type="paragraph" w:customStyle="1" w:styleId="a4">
    <w:name w:val="???????"/>
    <w:rsid w:val="00C30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824A7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824A70"/>
    <w:rPr>
      <w:rFonts w:ascii="Times New Roman" w:eastAsia="Times New Roman" w:hAnsi="Times New Roman" w:cs="Times New Roman"/>
      <w:caps/>
      <w:sz w:val="28"/>
      <w:szCs w:val="20"/>
    </w:rPr>
  </w:style>
  <w:style w:type="paragraph" w:customStyle="1" w:styleId="a5">
    <w:name w:val="Заголовок таблицы"/>
    <w:basedOn w:val="a"/>
    <w:rsid w:val="00824A70"/>
    <w:pPr>
      <w:suppressAutoHyphens/>
      <w:spacing w:before="240" w:after="0" w:line="240" w:lineRule="auto"/>
      <w:ind w:firstLine="709"/>
      <w:jc w:val="right"/>
    </w:pPr>
    <w:rPr>
      <w:rFonts w:ascii="Times New Roman" w:eastAsia="Times New Roman" w:hAnsi="Times New Roman" w:cs="Times New Roman"/>
      <w:i/>
      <w:snapToGrid w:val="0"/>
      <w:sz w:val="26"/>
      <w:szCs w:val="20"/>
    </w:rPr>
  </w:style>
  <w:style w:type="paragraph" w:customStyle="1" w:styleId="a6">
    <w:name w:val="Название таблицы"/>
    <w:basedOn w:val="a"/>
    <w:next w:val="a"/>
    <w:rsid w:val="00824A70"/>
    <w:pPr>
      <w:suppressAutoHyphens/>
      <w:spacing w:after="120" w:line="240" w:lineRule="auto"/>
      <w:ind w:firstLine="709"/>
      <w:jc w:val="center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customStyle="1" w:styleId="a7">
    <w:name w:val="Текст в таблице"/>
    <w:basedOn w:val="a"/>
    <w:rsid w:val="00824A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Style1">
    <w:name w:val="Style1"/>
    <w:basedOn w:val="a"/>
    <w:uiPriority w:val="99"/>
    <w:rsid w:val="00245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458B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24A70"/>
    <w:pPr>
      <w:keepNext/>
      <w:suppressAutoHyphens/>
      <w:spacing w:before="7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24A70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1D9"/>
    <w:pPr>
      <w:ind w:left="720"/>
      <w:contextualSpacing/>
    </w:pPr>
  </w:style>
  <w:style w:type="paragraph" w:customStyle="1" w:styleId="a4">
    <w:name w:val="???????"/>
    <w:rsid w:val="00C30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824A7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824A70"/>
    <w:rPr>
      <w:rFonts w:ascii="Times New Roman" w:eastAsia="Times New Roman" w:hAnsi="Times New Roman" w:cs="Times New Roman"/>
      <w:caps/>
      <w:sz w:val="28"/>
      <w:szCs w:val="20"/>
    </w:rPr>
  </w:style>
  <w:style w:type="paragraph" w:customStyle="1" w:styleId="a5">
    <w:name w:val="Заголовок таблицы"/>
    <w:basedOn w:val="a"/>
    <w:rsid w:val="00824A70"/>
    <w:pPr>
      <w:suppressAutoHyphens/>
      <w:spacing w:before="240" w:after="0" w:line="240" w:lineRule="auto"/>
      <w:ind w:firstLine="709"/>
      <w:jc w:val="right"/>
    </w:pPr>
    <w:rPr>
      <w:rFonts w:ascii="Times New Roman" w:eastAsia="Times New Roman" w:hAnsi="Times New Roman" w:cs="Times New Roman"/>
      <w:i/>
      <w:snapToGrid w:val="0"/>
      <w:sz w:val="26"/>
      <w:szCs w:val="20"/>
    </w:rPr>
  </w:style>
  <w:style w:type="paragraph" w:customStyle="1" w:styleId="a6">
    <w:name w:val="Название таблицы"/>
    <w:basedOn w:val="a"/>
    <w:next w:val="a"/>
    <w:rsid w:val="00824A70"/>
    <w:pPr>
      <w:suppressAutoHyphens/>
      <w:spacing w:after="120" w:line="240" w:lineRule="auto"/>
      <w:ind w:firstLine="709"/>
      <w:jc w:val="center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customStyle="1" w:styleId="a7">
    <w:name w:val="Текст в таблице"/>
    <w:basedOn w:val="a"/>
    <w:rsid w:val="00824A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Style1">
    <w:name w:val="Style1"/>
    <w:basedOn w:val="a"/>
    <w:uiPriority w:val="99"/>
    <w:rsid w:val="00245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458B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C693-38C3-4FE3-B412-DE790970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2016-03-17T11:45:00Z</cp:lastPrinted>
  <dcterms:created xsi:type="dcterms:W3CDTF">2016-03-17T11:45:00Z</dcterms:created>
  <dcterms:modified xsi:type="dcterms:W3CDTF">2016-03-17T11:45:00Z</dcterms:modified>
</cp:coreProperties>
</file>