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B7" w:rsidRPr="00D066B7" w:rsidRDefault="00D066B7" w:rsidP="00D066B7">
      <w:pPr>
        <w:shd w:val="clear" w:color="auto" w:fill="FFFFFF"/>
        <w:spacing w:line="276" w:lineRule="auto"/>
        <w:ind w:firstLine="567"/>
        <w:jc w:val="both"/>
        <w:rPr>
          <w:i/>
          <w:sz w:val="20"/>
          <w:szCs w:val="20"/>
          <w:lang w:val="uk-UA"/>
        </w:rPr>
      </w:pPr>
      <w:r w:rsidRPr="00D066B7">
        <w:rPr>
          <w:i/>
          <w:sz w:val="20"/>
          <w:szCs w:val="20"/>
          <w:lang w:val="uk-UA"/>
        </w:rPr>
        <w:t>5. Визначаємо показники ефективності використання основних фондів:</w:t>
      </w:r>
    </w:p>
    <w:p w:rsidR="00D066B7" w:rsidRPr="00D066B7" w:rsidRDefault="00D066B7" w:rsidP="00D066B7">
      <w:pPr>
        <w:shd w:val="clear" w:color="auto" w:fill="FFFFFF"/>
        <w:spacing w:line="276" w:lineRule="auto"/>
        <w:ind w:firstLine="567"/>
        <w:jc w:val="both"/>
        <w:rPr>
          <w:i/>
          <w:sz w:val="20"/>
          <w:szCs w:val="20"/>
          <w:lang w:val="uk-UA"/>
        </w:rPr>
      </w:pPr>
      <w:r w:rsidRPr="00D066B7">
        <w:rPr>
          <w:i/>
          <w:sz w:val="20"/>
          <w:szCs w:val="20"/>
          <w:lang w:val="uk-UA"/>
        </w:rPr>
        <w:t>Фондовіддача (</w:t>
      </w:r>
      <w:r w:rsidRPr="00D066B7">
        <w:rPr>
          <w:position w:val="-12"/>
          <w:sz w:val="20"/>
          <w:szCs w:val="20"/>
          <w:lang w:val="uk-UA"/>
        </w:rPr>
        <w:object w:dxaOrig="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6pt;height:18.4pt" o:ole="">
            <v:imagedata r:id="rId5" o:title=""/>
          </v:shape>
          <o:OLEObject Type="Embed" ProgID="Equation.3" ShapeID="_x0000_i1025" DrawAspect="Content" ObjectID="_1538227965" r:id="rId6"/>
        </w:object>
      </w:r>
      <w:r w:rsidRPr="00D066B7">
        <w:rPr>
          <w:i/>
          <w:sz w:val="20"/>
          <w:szCs w:val="20"/>
          <w:lang w:val="uk-UA"/>
        </w:rPr>
        <w:t>):</w:t>
      </w:r>
    </w:p>
    <w:p w:rsidR="00CE6233" w:rsidRDefault="00D066B7" w:rsidP="00D066B7">
      <w:pPr>
        <w:shd w:val="clear" w:color="auto" w:fill="FFFFFF"/>
        <w:spacing w:line="276" w:lineRule="auto"/>
        <w:jc w:val="both"/>
        <w:rPr>
          <w:sz w:val="20"/>
          <w:szCs w:val="20"/>
          <w:u w:val="single"/>
          <w:lang w:val="uk-UA"/>
        </w:rPr>
      </w:pP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3902F1">
        <w:rPr>
          <w:sz w:val="20"/>
          <w:szCs w:val="20"/>
          <w:u w:val="single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="00CE6233">
        <w:rPr>
          <w:sz w:val="20"/>
          <w:szCs w:val="20"/>
          <w:u w:val="single"/>
          <w:lang w:val="uk-UA"/>
        </w:rPr>
        <w:tab/>
      </w:r>
      <w:r w:rsidR="00CE6233">
        <w:rPr>
          <w:sz w:val="20"/>
          <w:szCs w:val="20"/>
          <w:u w:val="single"/>
          <w:lang w:val="uk-UA"/>
        </w:rPr>
        <w:tab/>
      </w:r>
      <w:r w:rsidR="00CE6233">
        <w:rPr>
          <w:sz w:val="20"/>
          <w:szCs w:val="20"/>
          <w:u w:val="single"/>
          <w:lang w:val="uk-UA"/>
        </w:rPr>
        <w:tab/>
      </w:r>
    </w:p>
    <w:p w:rsidR="00D066B7" w:rsidRPr="00D066B7" w:rsidRDefault="00D066B7" w:rsidP="00D066B7">
      <w:pPr>
        <w:shd w:val="clear" w:color="auto" w:fill="FFFFFF"/>
        <w:spacing w:line="276" w:lineRule="auto"/>
        <w:jc w:val="both"/>
        <w:rPr>
          <w:sz w:val="20"/>
          <w:szCs w:val="20"/>
          <w:u w:val="single"/>
          <w:lang w:val="uk-UA"/>
        </w:rPr>
      </w:pPr>
      <w:r w:rsidRPr="00D066B7">
        <w:rPr>
          <w:i/>
          <w:sz w:val="20"/>
          <w:szCs w:val="20"/>
          <w:lang w:val="uk-UA"/>
        </w:rPr>
        <w:t xml:space="preserve">Висновок: </w:t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="00CE6233">
        <w:rPr>
          <w:i/>
          <w:sz w:val="20"/>
          <w:szCs w:val="20"/>
          <w:u w:val="single"/>
          <w:lang w:val="uk-UA"/>
        </w:rPr>
        <w:tab/>
      </w:r>
      <w:r w:rsidR="00CE6233">
        <w:rPr>
          <w:i/>
          <w:sz w:val="20"/>
          <w:szCs w:val="20"/>
          <w:u w:val="single"/>
          <w:lang w:val="uk-UA"/>
        </w:rPr>
        <w:tab/>
      </w:r>
      <w:r w:rsidR="00CE6233">
        <w:rPr>
          <w:i/>
          <w:sz w:val="20"/>
          <w:szCs w:val="20"/>
          <w:u w:val="single"/>
          <w:lang w:val="uk-UA"/>
        </w:rPr>
        <w:tab/>
      </w:r>
      <w:r w:rsidR="00CE6233">
        <w:rPr>
          <w:i/>
          <w:sz w:val="20"/>
          <w:szCs w:val="20"/>
          <w:u w:val="single"/>
          <w:lang w:val="uk-UA"/>
        </w:rPr>
        <w:tab/>
      </w:r>
    </w:p>
    <w:p w:rsidR="00D066B7" w:rsidRPr="00D066B7" w:rsidRDefault="00D066B7" w:rsidP="00D066B7">
      <w:pPr>
        <w:shd w:val="clear" w:color="auto" w:fill="FFFFFF"/>
        <w:spacing w:line="276" w:lineRule="auto"/>
        <w:ind w:firstLine="567"/>
        <w:jc w:val="both"/>
        <w:rPr>
          <w:i/>
          <w:sz w:val="20"/>
          <w:szCs w:val="20"/>
          <w:lang w:val="uk-UA"/>
        </w:rPr>
      </w:pPr>
      <w:r w:rsidRPr="00D066B7">
        <w:rPr>
          <w:i/>
          <w:sz w:val="20"/>
          <w:szCs w:val="20"/>
          <w:lang w:val="uk-UA"/>
        </w:rPr>
        <w:t>Фондомісткість (</w:t>
      </w:r>
      <w:r w:rsidRPr="00D066B7">
        <w:rPr>
          <w:position w:val="-12"/>
          <w:sz w:val="20"/>
          <w:szCs w:val="20"/>
          <w:lang w:val="uk-UA"/>
        </w:rPr>
        <w:object w:dxaOrig="380" w:dyaOrig="360">
          <v:shape id="_x0000_i1026" type="#_x0000_t75" style="width:18.4pt;height:18.4pt" o:ole="">
            <v:imagedata r:id="rId7" o:title=""/>
          </v:shape>
          <o:OLEObject Type="Embed" ProgID="Equation.3" ShapeID="_x0000_i1026" DrawAspect="Content" ObjectID="_1538227966" r:id="rId8"/>
        </w:object>
      </w:r>
      <w:r w:rsidRPr="00D066B7">
        <w:rPr>
          <w:i/>
          <w:sz w:val="20"/>
          <w:szCs w:val="20"/>
          <w:lang w:val="uk-UA"/>
        </w:rPr>
        <w:t>):</w:t>
      </w:r>
    </w:p>
    <w:p w:rsidR="00D066B7" w:rsidRPr="00CE6233" w:rsidRDefault="00D066B7" w:rsidP="00D066B7">
      <w:pPr>
        <w:shd w:val="clear" w:color="auto" w:fill="FFFFFF"/>
        <w:spacing w:line="276" w:lineRule="auto"/>
        <w:jc w:val="both"/>
        <w:rPr>
          <w:sz w:val="20"/>
          <w:szCs w:val="20"/>
          <w:u w:val="single"/>
          <w:lang w:val="uk-UA"/>
        </w:rPr>
      </w:pP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</w:rPr>
        <w:tab/>
      </w:r>
      <w:r w:rsidRPr="00D066B7">
        <w:rPr>
          <w:sz w:val="20"/>
          <w:szCs w:val="20"/>
          <w:u w:val="single"/>
        </w:rPr>
        <w:tab/>
      </w:r>
      <w:r w:rsidRPr="00D066B7">
        <w:rPr>
          <w:sz w:val="20"/>
          <w:szCs w:val="20"/>
          <w:u w:val="single"/>
        </w:rPr>
        <w:tab/>
      </w:r>
      <w:r w:rsidRPr="00D066B7">
        <w:rPr>
          <w:sz w:val="20"/>
          <w:szCs w:val="20"/>
          <w:u w:val="single"/>
        </w:rPr>
        <w:tab/>
      </w:r>
      <w:r w:rsidRPr="00D066B7">
        <w:rPr>
          <w:sz w:val="20"/>
          <w:szCs w:val="20"/>
          <w:u w:val="single"/>
        </w:rPr>
        <w:tab/>
      </w:r>
      <w:r w:rsidRPr="00D066B7">
        <w:rPr>
          <w:sz w:val="20"/>
          <w:szCs w:val="20"/>
          <w:u w:val="single"/>
        </w:rPr>
        <w:tab/>
      </w:r>
      <w:r w:rsidR="00CE6233">
        <w:rPr>
          <w:sz w:val="20"/>
          <w:szCs w:val="20"/>
          <w:u w:val="single"/>
          <w:lang w:val="uk-UA"/>
        </w:rPr>
        <w:tab/>
      </w:r>
      <w:r w:rsidR="00CE6233">
        <w:rPr>
          <w:sz w:val="20"/>
          <w:szCs w:val="20"/>
          <w:u w:val="single"/>
          <w:lang w:val="uk-UA"/>
        </w:rPr>
        <w:tab/>
      </w:r>
      <w:r w:rsidR="00CE6233">
        <w:rPr>
          <w:sz w:val="20"/>
          <w:szCs w:val="20"/>
          <w:u w:val="single"/>
          <w:lang w:val="uk-UA"/>
        </w:rPr>
        <w:tab/>
      </w:r>
      <w:r w:rsidR="00CE6233">
        <w:rPr>
          <w:sz w:val="20"/>
          <w:szCs w:val="20"/>
          <w:u w:val="single"/>
          <w:lang w:val="uk-UA"/>
        </w:rPr>
        <w:tab/>
      </w:r>
      <w:r w:rsidR="00CE6233">
        <w:rPr>
          <w:sz w:val="20"/>
          <w:szCs w:val="20"/>
          <w:u w:val="single"/>
          <w:lang w:val="uk-UA"/>
        </w:rPr>
        <w:tab/>
      </w:r>
    </w:p>
    <w:p w:rsidR="00D066B7" w:rsidRPr="00CE6233" w:rsidRDefault="00D066B7" w:rsidP="00D066B7">
      <w:pPr>
        <w:shd w:val="clear" w:color="auto" w:fill="FFFFFF"/>
        <w:spacing w:line="276" w:lineRule="auto"/>
        <w:jc w:val="both"/>
        <w:rPr>
          <w:sz w:val="20"/>
          <w:szCs w:val="20"/>
          <w:u w:val="single"/>
          <w:lang w:val="uk-UA"/>
        </w:rPr>
      </w:pPr>
      <w:r w:rsidRPr="00D066B7">
        <w:rPr>
          <w:i/>
          <w:sz w:val="20"/>
          <w:szCs w:val="20"/>
          <w:lang w:val="uk-UA"/>
        </w:rPr>
        <w:t xml:space="preserve">Висновок: </w:t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</w:rPr>
        <w:tab/>
      </w:r>
      <w:r w:rsidR="00CE6233">
        <w:rPr>
          <w:i/>
          <w:sz w:val="20"/>
          <w:szCs w:val="20"/>
          <w:u w:val="single"/>
          <w:lang w:val="uk-UA"/>
        </w:rPr>
        <w:tab/>
      </w:r>
      <w:r w:rsidR="00CE6233">
        <w:rPr>
          <w:i/>
          <w:sz w:val="20"/>
          <w:szCs w:val="20"/>
          <w:u w:val="single"/>
          <w:lang w:val="uk-UA"/>
        </w:rPr>
        <w:tab/>
      </w:r>
      <w:r w:rsidR="00CE6233">
        <w:rPr>
          <w:i/>
          <w:sz w:val="20"/>
          <w:szCs w:val="20"/>
          <w:u w:val="single"/>
          <w:lang w:val="uk-UA"/>
        </w:rPr>
        <w:tab/>
      </w:r>
    </w:p>
    <w:p w:rsidR="00D066B7" w:rsidRPr="00D066B7" w:rsidRDefault="00D066B7" w:rsidP="00D066B7">
      <w:pPr>
        <w:shd w:val="clear" w:color="auto" w:fill="FFFFFF"/>
        <w:spacing w:line="276" w:lineRule="auto"/>
        <w:ind w:firstLine="567"/>
        <w:jc w:val="both"/>
        <w:rPr>
          <w:i/>
          <w:sz w:val="20"/>
          <w:szCs w:val="20"/>
          <w:lang w:val="uk-UA"/>
        </w:rPr>
      </w:pPr>
      <w:r w:rsidRPr="00D066B7">
        <w:rPr>
          <w:i/>
          <w:sz w:val="20"/>
          <w:szCs w:val="20"/>
          <w:lang w:val="uk-UA"/>
        </w:rPr>
        <w:t>Фондоозброєність праці (</w:t>
      </w:r>
      <w:r w:rsidRPr="00D066B7">
        <w:rPr>
          <w:position w:val="-12"/>
          <w:sz w:val="20"/>
          <w:szCs w:val="20"/>
          <w:lang w:val="uk-UA"/>
        </w:rPr>
        <w:object w:dxaOrig="460" w:dyaOrig="360">
          <v:shape id="_x0000_i1027" type="#_x0000_t75" style="width:23.45pt;height:18.4pt" o:ole="">
            <v:imagedata r:id="rId9" o:title=""/>
          </v:shape>
          <o:OLEObject Type="Embed" ProgID="Equation.3" ShapeID="_x0000_i1027" DrawAspect="Content" ObjectID="_1538227967" r:id="rId10"/>
        </w:object>
      </w:r>
      <w:r w:rsidRPr="00D066B7">
        <w:rPr>
          <w:i/>
          <w:sz w:val="20"/>
          <w:szCs w:val="20"/>
          <w:lang w:val="uk-UA"/>
        </w:rPr>
        <w:t>):</w:t>
      </w:r>
    </w:p>
    <w:p w:rsidR="00D066B7" w:rsidRPr="00CE6233" w:rsidRDefault="00D066B7" w:rsidP="00D066B7">
      <w:pPr>
        <w:shd w:val="clear" w:color="auto" w:fill="FFFFFF"/>
        <w:spacing w:line="276" w:lineRule="auto"/>
        <w:jc w:val="both"/>
        <w:rPr>
          <w:sz w:val="20"/>
          <w:szCs w:val="20"/>
          <w:u w:val="single"/>
          <w:lang w:val="uk-UA"/>
        </w:rPr>
      </w:pP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</w:rPr>
        <w:tab/>
      </w:r>
      <w:r w:rsidRPr="00D066B7">
        <w:rPr>
          <w:sz w:val="20"/>
          <w:szCs w:val="20"/>
          <w:u w:val="single"/>
        </w:rPr>
        <w:tab/>
      </w:r>
      <w:r w:rsidRPr="00D066B7">
        <w:rPr>
          <w:sz w:val="20"/>
          <w:szCs w:val="20"/>
          <w:u w:val="single"/>
        </w:rPr>
        <w:tab/>
      </w:r>
      <w:r w:rsidRPr="00D066B7">
        <w:rPr>
          <w:sz w:val="20"/>
          <w:szCs w:val="20"/>
          <w:u w:val="single"/>
        </w:rPr>
        <w:tab/>
      </w:r>
      <w:r w:rsidRPr="00D066B7">
        <w:rPr>
          <w:sz w:val="20"/>
          <w:szCs w:val="20"/>
          <w:u w:val="single"/>
        </w:rPr>
        <w:tab/>
      </w:r>
      <w:r w:rsidRPr="00D066B7">
        <w:rPr>
          <w:sz w:val="20"/>
          <w:szCs w:val="20"/>
          <w:u w:val="single"/>
        </w:rPr>
        <w:tab/>
      </w:r>
      <w:r w:rsidR="00CE6233">
        <w:rPr>
          <w:sz w:val="20"/>
          <w:szCs w:val="20"/>
          <w:u w:val="single"/>
          <w:lang w:val="uk-UA"/>
        </w:rPr>
        <w:tab/>
      </w:r>
      <w:r w:rsidR="00CE6233">
        <w:rPr>
          <w:sz w:val="20"/>
          <w:szCs w:val="20"/>
          <w:u w:val="single"/>
          <w:lang w:val="uk-UA"/>
        </w:rPr>
        <w:tab/>
      </w:r>
      <w:r w:rsidR="00CE6233">
        <w:rPr>
          <w:sz w:val="20"/>
          <w:szCs w:val="20"/>
          <w:u w:val="single"/>
          <w:lang w:val="uk-UA"/>
        </w:rPr>
        <w:tab/>
      </w:r>
      <w:r w:rsidR="00CE6233">
        <w:rPr>
          <w:sz w:val="20"/>
          <w:szCs w:val="20"/>
          <w:u w:val="single"/>
          <w:lang w:val="uk-UA"/>
        </w:rPr>
        <w:tab/>
      </w:r>
      <w:r w:rsidR="00CE6233">
        <w:rPr>
          <w:sz w:val="20"/>
          <w:szCs w:val="20"/>
          <w:u w:val="single"/>
          <w:lang w:val="uk-UA"/>
        </w:rPr>
        <w:tab/>
      </w:r>
    </w:p>
    <w:p w:rsidR="00D066B7" w:rsidRPr="00CE6233" w:rsidRDefault="00D066B7" w:rsidP="00D066B7">
      <w:pPr>
        <w:spacing w:line="276" w:lineRule="auto"/>
        <w:rPr>
          <w:sz w:val="20"/>
          <w:szCs w:val="20"/>
          <w:lang w:val="uk-UA"/>
        </w:rPr>
      </w:pPr>
      <w:r w:rsidRPr="00D066B7">
        <w:rPr>
          <w:i/>
          <w:sz w:val="20"/>
          <w:szCs w:val="20"/>
          <w:lang w:val="uk-UA"/>
        </w:rPr>
        <w:t xml:space="preserve">Висновок: </w:t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2A5999">
        <w:rPr>
          <w:i/>
          <w:sz w:val="20"/>
          <w:szCs w:val="20"/>
          <w:u w:val="single"/>
        </w:rPr>
        <w:tab/>
      </w:r>
      <w:r w:rsidRPr="002A5999">
        <w:rPr>
          <w:i/>
          <w:sz w:val="20"/>
          <w:szCs w:val="20"/>
          <w:u w:val="single"/>
        </w:rPr>
        <w:tab/>
      </w:r>
      <w:r w:rsidRPr="002A5999">
        <w:rPr>
          <w:i/>
          <w:sz w:val="20"/>
          <w:szCs w:val="20"/>
          <w:u w:val="single"/>
        </w:rPr>
        <w:tab/>
      </w:r>
      <w:r w:rsidRPr="002A5999">
        <w:rPr>
          <w:i/>
          <w:sz w:val="20"/>
          <w:szCs w:val="20"/>
          <w:u w:val="single"/>
        </w:rPr>
        <w:tab/>
      </w:r>
      <w:r w:rsidRPr="002A5999">
        <w:rPr>
          <w:i/>
          <w:sz w:val="20"/>
          <w:szCs w:val="20"/>
          <w:u w:val="single"/>
        </w:rPr>
        <w:tab/>
      </w:r>
      <w:r w:rsidRPr="002A5999">
        <w:rPr>
          <w:i/>
          <w:sz w:val="20"/>
          <w:szCs w:val="20"/>
          <w:u w:val="single"/>
        </w:rPr>
        <w:tab/>
      </w:r>
      <w:r w:rsidRPr="002A5999">
        <w:rPr>
          <w:i/>
          <w:sz w:val="20"/>
          <w:szCs w:val="20"/>
          <w:u w:val="single"/>
        </w:rPr>
        <w:tab/>
      </w:r>
      <w:r w:rsidR="00CE6233">
        <w:rPr>
          <w:i/>
          <w:sz w:val="20"/>
          <w:szCs w:val="20"/>
          <w:u w:val="single"/>
          <w:lang w:val="uk-UA"/>
        </w:rPr>
        <w:tab/>
      </w:r>
      <w:r w:rsidR="00CE6233">
        <w:rPr>
          <w:i/>
          <w:sz w:val="20"/>
          <w:szCs w:val="20"/>
          <w:u w:val="single"/>
          <w:lang w:val="uk-UA"/>
        </w:rPr>
        <w:tab/>
      </w:r>
      <w:r w:rsidR="00CE6233">
        <w:rPr>
          <w:i/>
          <w:sz w:val="20"/>
          <w:szCs w:val="20"/>
          <w:u w:val="single"/>
          <w:lang w:val="uk-UA"/>
        </w:rPr>
        <w:tab/>
      </w:r>
    </w:p>
    <w:p w:rsidR="00D066B7" w:rsidRPr="00D066B7" w:rsidRDefault="00D066B7" w:rsidP="00D066B7"/>
    <w:p w:rsidR="00910247" w:rsidRPr="002A5999" w:rsidRDefault="00910247"/>
    <w:p w:rsidR="00D066B7" w:rsidRPr="002A5999" w:rsidRDefault="00D066B7"/>
    <w:p w:rsidR="00D066B7" w:rsidRPr="002A5999" w:rsidRDefault="00D066B7"/>
    <w:p w:rsidR="00D066B7" w:rsidRPr="002A5999" w:rsidRDefault="00D066B7"/>
    <w:p w:rsidR="00D066B7" w:rsidRPr="002A5999" w:rsidRDefault="00D066B7"/>
    <w:p w:rsidR="00D066B7" w:rsidRPr="002A5999" w:rsidRDefault="00D066B7"/>
    <w:p w:rsidR="00D066B7" w:rsidRPr="002A5999" w:rsidRDefault="00D066B7"/>
    <w:p w:rsidR="00D066B7" w:rsidRPr="002A5999" w:rsidRDefault="00D066B7"/>
    <w:tbl>
      <w:tblPr>
        <w:tblStyle w:val="a3"/>
        <w:tblW w:w="765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804"/>
      </w:tblGrid>
      <w:tr w:rsidR="00D066B7" w:rsidRPr="00D066B7" w:rsidTr="002A5999">
        <w:trPr>
          <w:trHeight w:val="485"/>
        </w:trPr>
        <w:tc>
          <w:tcPr>
            <w:tcW w:w="7655" w:type="dxa"/>
            <w:gridSpan w:val="2"/>
            <w:vAlign w:val="center"/>
          </w:tcPr>
          <w:p w:rsidR="00D066B7" w:rsidRPr="00D066B7" w:rsidRDefault="00D066B7" w:rsidP="00D066B7">
            <w:pPr>
              <w:ind w:left="360"/>
              <w:jc w:val="center"/>
              <w:rPr>
                <w:b/>
                <w:bCs/>
                <w:i/>
                <w:sz w:val="22"/>
                <w:szCs w:val="22"/>
                <w:lang w:val="uk-UA"/>
              </w:rPr>
            </w:pPr>
            <w:r w:rsidRPr="00D066B7">
              <w:rPr>
                <w:b/>
                <w:bCs/>
                <w:i/>
                <w:sz w:val="22"/>
                <w:szCs w:val="22"/>
                <w:lang w:val="uk-UA"/>
              </w:rPr>
              <w:lastRenderedPageBreak/>
              <w:t>ІНДИВІДУАЛЬНЕ ЗАВДАННЯ № 1</w:t>
            </w:r>
          </w:p>
        </w:tc>
      </w:tr>
      <w:tr w:rsidR="00D066B7" w:rsidRPr="00D066B7" w:rsidTr="002A5999">
        <w:trPr>
          <w:trHeight w:val="427"/>
        </w:trPr>
        <w:tc>
          <w:tcPr>
            <w:tcW w:w="851" w:type="dxa"/>
            <w:vAlign w:val="center"/>
          </w:tcPr>
          <w:p w:rsidR="00D066B7" w:rsidRPr="00D066B7" w:rsidRDefault="00D066B7" w:rsidP="00D066B7">
            <w:pPr>
              <w:rPr>
                <w:bCs/>
                <w:i/>
                <w:sz w:val="22"/>
                <w:szCs w:val="22"/>
                <w:lang w:val="uk-UA"/>
              </w:rPr>
            </w:pPr>
            <w:r w:rsidRPr="00D066B7">
              <w:rPr>
                <w:bCs/>
                <w:i/>
                <w:sz w:val="22"/>
                <w:szCs w:val="22"/>
                <w:lang w:val="uk-UA"/>
              </w:rPr>
              <w:t>тема:</w:t>
            </w:r>
          </w:p>
        </w:tc>
        <w:tc>
          <w:tcPr>
            <w:tcW w:w="6804" w:type="dxa"/>
            <w:vAlign w:val="center"/>
          </w:tcPr>
          <w:p w:rsidR="00D066B7" w:rsidRPr="00D066B7" w:rsidRDefault="00D066B7" w:rsidP="00D066B7">
            <w:pPr>
              <w:rPr>
                <w:bCs/>
                <w:i/>
                <w:sz w:val="22"/>
                <w:szCs w:val="22"/>
                <w:lang w:val="uk-UA"/>
              </w:rPr>
            </w:pPr>
            <w:r w:rsidRPr="00D066B7">
              <w:rPr>
                <w:bCs/>
                <w:i/>
                <w:sz w:val="22"/>
                <w:szCs w:val="22"/>
                <w:lang w:val="uk-UA"/>
              </w:rPr>
              <w:t>Основні виробничі фонди</w:t>
            </w:r>
          </w:p>
        </w:tc>
      </w:tr>
      <w:tr w:rsidR="00D066B7" w:rsidRPr="00D066B7" w:rsidTr="002A5999">
        <w:trPr>
          <w:trHeight w:val="473"/>
        </w:trPr>
        <w:tc>
          <w:tcPr>
            <w:tcW w:w="851" w:type="dxa"/>
          </w:tcPr>
          <w:p w:rsidR="00D066B7" w:rsidRPr="00D066B7" w:rsidRDefault="00D066B7" w:rsidP="00D066B7">
            <w:pPr>
              <w:rPr>
                <w:bCs/>
                <w:i/>
                <w:sz w:val="22"/>
                <w:szCs w:val="22"/>
                <w:lang w:val="uk-UA"/>
              </w:rPr>
            </w:pPr>
            <w:r w:rsidRPr="00D066B7">
              <w:rPr>
                <w:bCs/>
                <w:i/>
                <w:sz w:val="22"/>
                <w:szCs w:val="22"/>
                <w:lang w:val="uk-UA"/>
              </w:rPr>
              <w:t>мета:</w:t>
            </w:r>
          </w:p>
        </w:tc>
        <w:tc>
          <w:tcPr>
            <w:tcW w:w="6804" w:type="dxa"/>
            <w:vAlign w:val="center"/>
          </w:tcPr>
          <w:p w:rsidR="00D066B7" w:rsidRPr="00D066B7" w:rsidRDefault="00D066B7" w:rsidP="00D066B7">
            <w:pPr>
              <w:rPr>
                <w:bCs/>
                <w:i/>
                <w:sz w:val="22"/>
                <w:szCs w:val="22"/>
                <w:lang w:val="uk-UA"/>
              </w:rPr>
            </w:pPr>
            <w:r w:rsidRPr="00D066B7">
              <w:rPr>
                <w:i/>
                <w:sz w:val="22"/>
                <w:szCs w:val="22"/>
                <w:lang w:val="uk-UA"/>
              </w:rPr>
              <w:t>сформувати практичні навички аналізу ефективності використання основних виробничих фондів підприємства</w:t>
            </w:r>
          </w:p>
        </w:tc>
      </w:tr>
    </w:tbl>
    <w:p w:rsidR="00D066B7" w:rsidRPr="003902F1" w:rsidRDefault="00D066B7" w:rsidP="00D066B7">
      <w:pPr>
        <w:spacing w:line="276" w:lineRule="auto"/>
        <w:jc w:val="center"/>
        <w:rPr>
          <w:b/>
          <w:bCs/>
          <w:i/>
        </w:rPr>
      </w:pPr>
    </w:p>
    <w:p w:rsidR="00D066B7" w:rsidRPr="00D066B7" w:rsidRDefault="00D066B7" w:rsidP="00D066B7">
      <w:pPr>
        <w:spacing w:line="276" w:lineRule="auto"/>
        <w:jc w:val="center"/>
        <w:rPr>
          <w:b/>
          <w:bCs/>
          <w:i/>
          <w:sz w:val="22"/>
          <w:szCs w:val="22"/>
          <w:lang w:val="uk-UA"/>
        </w:rPr>
      </w:pPr>
      <w:r w:rsidRPr="00D066B7">
        <w:rPr>
          <w:b/>
          <w:bCs/>
          <w:i/>
          <w:sz w:val="22"/>
          <w:szCs w:val="22"/>
          <w:lang w:val="uk-UA"/>
        </w:rPr>
        <w:t>Вихідні дані:</w:t>
      </w:r>
    </w:p>
    <w:p w:rsidR="00D066B7" w:rsidRPr="003467E8" w:rsidRDefault="00D066B7" w:rsidP="00D066B7">
      <w:pPr>
        <w:jc w:val="center"/>
        <w:rPr>
          <w:b/>
          <w:i/>
          <w:sz w:val="20"/>
          <w:szCs w:val="20"/>
          <w:lang w:val="uk-UA"/>
        </w:rPr>
      </w:pPr>
      <w:r w:rsidRPr="003467E8">
        <w:rPr>
          <w:b/>
          <w:i/>
          <w:sz w:val="20"/>
          <w:szCs w:val="20"/>
          <w:lang w:val="uk-UA"/>
        </w:rPr>
        <w:t>Вихідні дані для розрахунку середньорічної вартості основних фондів та їх вартості на кінець року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09"/>
        <w:gridCol w:w="851"/>
        <w:gridCol w:w="708"/>
        <w:gridCol w:w="709"/>
        <w:gridCol w:w="709"/>
        <w:gridCol w:w="850"/>
        <w:gridCol w:w="993"/>
        <w:gridCol w:w="850"/>
      </w:tblGrid>
      <w:tr w:rsidR="00D066B7" w:rsidRPr="00D73642" w:rsidTr="00D066B7">
        <w:trPr>
          <w:trHeight w:hRule="exact" w:val="538"/>
        </w:trPr>
        <w:tc>
          <w:tcPr>
            <w:tcW w:w="1242" w:type="dxa"/>
            <w:vMerge w:val="restart"/>
            <w:vAlign w:val="center"/>
          </w:tcPr>
          <w:p w:rsidR="00D066B7" w:rsidRPr="00D73642" w:rsidRDefault="00D066B7" w:rsidP="00D700AC">
            <w:pPr>
              <w:jc w:val="center"/>
              <w:rPr>
                <w:rFonts w:eastAsia="SimSun"/>
                <w:i/>
                <w:sz w:val="20"/>
                <w:szCs w:val="20"/>
                <w:lang w:val="uk-UA"/>
              </w:rPr>
            </w:pPr>
            <w:r w:rsidRPr="00D73642">
              <w:rPr>
                <w:rFonts w:eastAsia="SimSun"/>
                <w:i/>
                <w:sz w:val="20"/>
                <w:szCs w:val="20"/>
                <w:lang w:val="uk-UA"/>
              </w:rPr>
              <w:t>Вартість ОФ на початок року,</w:t>
            </w:r>
          </w:p>
          <w:p w:rsidR="00D066B7" w:rsidRPr="00D73642" w:rsidRDefault="00D066B7" w:rsidP="00D700AC">
            <w:pPr>
              <w:jc w:val="center"/>
              <w:rPr>
                <w:rFonts w:eastAsia="SimSun"/>
                <w:i/>
                <w:sz w:val="20"/>
                <w:szCs w:val="20"/>
                <w:lang w:val="uk-UA"/>
              </w:rPr>
            </w:pPr>
            <w:r w:rsidRPr="00D73642">
              <w:rPr>
                <w:rFonts w:eastAsia="SimSun"/>
                <w:i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2977" w:type="dxa"/>
            <w:gridSpan w:val="4"/>
            <w:vAlign w:val="center"/>
          </w:tcPr>
          <w:p w:rsidR="00D066B7" w:rsidRPr="00D73642" w:rsidRDefault="00D066B7" w:rsidP="00D700AC">
            <w:pPr>
              <w:jc w:val="center"/>
              <w:rPr>
                <w:rFonts w:eastAsia="SimSun"/>
                <w:i/>
                <w:sz w:val="20"/>
                <w:szCs w:val="20"/>
                <w:lang w:val="uk-UA"/>
              </w:rPr>
            </w:pPr>
            <w:r w:rsidRPr="00D73642">
              <w:rPr>
                <w:rFonts w:eastAsia="SimSun"/>
                <w:i/>
                <w:sz w:val="20"/>
                <w:szCs w:val="20"/>
                <w:lang w:val="uk-UA"/>
              </w:rPr>
              <w:t>Надійшло протягом року</w:t>
            </w:r>
          </w:p>
        </w:tc>
        <w:tc>
          <w:tcPr>
            <w:tcW w:w="3402" w:type="dxa"/>
            <w:gridSpan w:val="4"/>
            <w:vAlign w:val="center"/>
          </w:tcPr>
          <w:p w:rsidR="00D066B7" w:rsidRPr="00D73642" w:rsidRDefault="00D066B7" w:rsidP="00D700AC">
            <w:pPr>
              <w:jc w:val="center"/>
              <w:rPr>
                <w:rFonts w:eastAsia="SimSun"/>
                <w:i/>
                <w:sz w:val="20"/>
                <w:szCs w:val="20"/>
                <w:lang w:val="uk-UA"/>
              </w:rPr>
            </w:pPr>
            <w:r w:rsidRPr="00D73642">
              <w:rPr>
                <w:rFonts w:eastAsia="SimSun"/>
                <w:i/>
                <w:sz w:val="20"/>
                <w:szCs w:val="20"/>
                <w:lang w:val="uk-UA"/>
              </w:rPr>
              <w:t>Вибуло протягом року</w:t>
            </w:r>
          </w:p>
        </w:tc>
      </w:tr>
      <w:tr w:rsidR="00D066B7" w:rsidRPr="00D73642" w:rsidTr="00D066B7">
        <w:trPr>
          <w:trHeight w:hRule="exact" w:val="716"/>
        </w:trPr>
        <w:tc>
          <w:tcPr>
            <w:tcW w:w="1242" w:type="dxa"/>
            <w:vMerge/>
            <w:vAlign w:val="center"/>
          </w:tcPr>
          <w:p w:rsidR="00D066B7" w:rsidRPr="00D73642" w:rsidRDefault="00D066B7" w:rsidP="00D700AC">
            <w:pPr>
              <w:jc w:val="center"/>
              <w:rPr>
                <w:rFonts w:eastAsia="SimSun"/>
                <w:i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D066B7" w:rsidRPr="00D73642" w:rsidRDefault="00D066B7" w:rsidP="00D700AC">
            <w:pPr>
              <w:jc w:val="center"/>
              <w:rPr>
                <w:rFonts w:eastAsia="SimSun"/>
                <w:i/>
                <w:sz w:val="20"/>
                <w:szCs w:val="20"/>
                <w:lang w:val="uk-UA"/>
              </w:rPr>
            </w:pPr>
            <w:r w:rsidRPr="00D73642">
              <w:rPr>
                <w:rFonts w:eastAsia="SimSun"/>
                <w:i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851" w:type="dxa"/>
            <w:vAlign w:val="center"/>
          </w:tcPr>
          <w:p w:rsidR="00D066B7" w:rsidRPr="00D73642" w:rsidRDefault="00D066B7" w:rsidP="00D700AC">
            <w:pPr>
              <w:jc w:val="center"/>
              <w:rPr>
                <w:rFonts w:eastAsia="SimSun"/>
                <w:i/>
                <w:sz w:val="20"/>
                <w:szCs w:val="20"/>
                <w:lang w:val="uk-UA"/>
              </w:rPr>
            </w:pPr>
            <w:r w:rsidRPr="00D73642">
              <w:rPr>
                <w:rFonts w:eastAsia="SimSun"/>
                <w:i/>
                <w:sz w:val="20"/>
                <w:szCs w:val="20"/>
                <w:lang w:val="uk-UA"/>
              </w:rPr>
              <w:t>сума, тис. грн.</w:t>
            </w:r>
          </w:p>
        </w:tc>
        <w:tc>
          <w:tcPr>
            <w:tcW w:w="708" w:type="dxa"/>
            <w:vAlign w:val="center"/>
          </w:tcPr>
          <w:p w:rsidR="00D066B7" w:rsidRPr="00D73642" w:rsidRDefault="00D066B7" w:rsidP="00D700AC">
            <w:pPr>
              <w:jc w:val="center"/>
              <w:rPr>
                <w:rFonts w:eastAsia="SimSun"/>
                <w:i/>
                <w:sz w:val="20"/>
                <w:szCs w:val="20"/>
                <w:lang w:val="uk-UA"/>
              </w:rPr>
            </w:pPr>
            <w:r w:rsidRPr="00D73642">
              <w:rPr>
                <w:rFonts w:eastAsia="SimSun"/>
                <w:i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709" w:type="dxa"/>
            <w:vAlign w:val="center"/>
          </w:tcPr>
          <w:p w:rsidR="00D066B7" w:rsidRPr="00D73642" w:rsidRDefault="00D066B7" w:rsidP="00D700AC">
            <w:pPr>
              <w:jc w:val="center"/>
              <w:rPr>
                <w:rFonts w:eastAsia="SimSun"/>
                <w:i/>
                <w:sz w:val="20"/>
                <w:szCs w:val="20"/>
                <w:lang w:val="uk-UA"/>
              </w:rPr>
            </w:pPr>
            <w:r w:rsidRPr="00D73642">
              <w:rPr>
                <w:rFonts w:eastAsia="SimSun"/>
                <w:i/>
                <w:sz w:val="20"/>
                <w:szCs w:val="20"/>
                <w:lang w:val="uk-UA"/>
              </w:rPr>
              <w:t>сума, тис. грн.</w:t>
            </w:r>
          </w:p>
        </w:tc>
        <w:tc>
          <w:tcPr>
            <w:tcW w:w="709" w:type="dxa"/>
            <w:vAlign w:val="center"/>
          </w:tcPr>
          <w:p w:rsidR="00D066B7" w:rsidRPr="00D73642" w:rsidRDefault="00D066B7" w:rsidP="00D700AC">
            <w:pPr>
              <w:jc w:val="center"/>
              <w:rPr>
                <w:rFonts w:eastAsia="SimSun"/>
                <w:i/>
                <w:sz w:val="20"/>
                <w:szCs w:val="20"/>
                <w:lang w:val="uk-UA"/>
              </w:rPr>
            </w:pPr>
            <w:r w:rsidRPr="00D73642">
              <w:rPr>
                <w:rFonts w:eastAsia="SimSun"/>
                <w:i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850" w:type="dxa"/>
            <w:vAlign w:val="center"/>
          </w:tcPr>
          <w:p w:rsidR="00D066B7" w:rsidRPr="00D73642" w:rsidRDefault="00D066B7" w:rsidP="00D700AC">
            <w:pPr>
              <w:jc w:val="center"/>
              <w:rPr>
                <w:rFonts w:eastAsia="SimSun"/>
                <w:i/>
                <w:sz w:val="20"/>
                <w:szCs w:val="20"/>
                <w:lang w:val="uk-UA"/>
              </w:rPr>
            </w:pPr>
            <w:r w:rsidRPr="00D73642">
              <w:rPr>
                <w:rFonts w:eastAsia="SimSun"/>
                <w:i/>
                <w:sz w:val="20"/>
                <w:szCs w:val="20"/>
                <w:lang w:val="uk-UA"/>
              </w:rPr>
              <w:t>сума, тис. грн.</w:t>
            </w:r>
          </w:p>
        </w:tc>
        <w:tc>
          <w:tcPr>
            <w:tcW w:w="993" w:type="dxa"/>
            <w:vAlign w:val="center"/>
          </w:tcPr>
          <w:p w:rsidR="00D066B7" w:rsidRPr="00D73642" w:rsidRDefault="00D066B7" w:rsidP="00D700AC">
            <w:pPr>
              <w:jc w:val="center"/>
              <w:rPr>
                <w:rFonts w:eastAsia="SimSun"/>
                <w:i/>
                <w:sz w:val="20"/>
                <w:szCs w:val="20"/>
                <w:lang w:val="uk-UA"/>
              </w:rPr>
            </w:pPr>
            <w:r w:rsidRPr="00D73642">
              <w:rPr>
                <w:rFonts w:eastAsia="SimSun"/>
                <w:i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850" w:type="dxa"/>
            <w:vAlign w:val="center"/>
          </w:tcPr>
          <w:p w:rsidR="00D066B7" w:rsidRPr="00D73642" w:rsidRDefault="00D066B7" w:rsidP="00D700AC">
            <w:pPr>
              <w:jc w:val="center"/>
              <w:rPr>
                <w:rFonts w:eastAsia="SimSun"/>
                <w:i/>
                <w:sz w:val="20"/>
                <w:szCs w:val="20"/>
                <w:lang w:val="uk-UA"/>
              </w:rPr>
            </w:pPr>
            <w:r w:rsidRPr="00D73642">
              <w:rPr>
                <w:rFonts w:eastAsia="SimSun"/>
                <w:i/>
                <w:sz w:val="20"/>
                <w:szCs w:val="20"/>
                <w:lang w:val="uk-UA"/>
              </w:rPr>
              <w:t>сума, тис. грн.</w:t>
            </w:r>
          </w:p>
        </w:tc>
      </w:tr>
      <w:tr w:rsidR="00D066B7" w:rsidRPr="00D73642" w:rsidTr="00D066B7">
        <w:trPr>
          <w:trHeight w:hRule="exact" w:val="340"/>
        </w:trPr>
        <w:tc>
          <w:tcPr>
            <w:tcW w:w="1242" w:type="dxa"/>
            <w:vAlign w:val="center"/>
          </w:tcPr>
          <w:p w:rsidR="00D066B7" w:rsidRPr="00D73642" w:rsidRDefault="00D066B7" w:rsidP="00D700AC">
            <w:pPr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066B7" w:rsidRPr="00D73642" w:rsidRDefault="00D066B7" w:rsidP="00D700AC">
            <w:pPr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066B7" w:rsidRPr="00D73642" w:rsidRDefault="00D066B7" w:rsidP="00D700AC">
            <w:pPr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066B7" w:rsidRPr="00D73642" w:rsidRDefault="00D066B7" w:rsidP="00D700AC">
            <w:pPr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066B7" w:rsidRPr="00D73642" w:rsidRDefault="00D066B7" w:rsidP="00D700AC">
            <w:pPr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066B7" w:rsidRPr="00D73642" w:rsidRDefault="00D066B7" w:rsidP="00D700AC">
            <w:pPr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066B7" w:rsidRPr="00D73642" w:rsidRDefault="00D066B7" w:rsidP="00D700AC">
            <w:pPr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066B7" w:rsidRPr="00D73642" w:rsidRDefault="00D066B7" w:rsidP="00D700AC">
            <w:pPr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066B7" w:rsidRPr="00D73642" w:rsidRDefault="00D066B7" w:rsidP="00D700AC">
            <w:pPr>
              <w:jc w:val="center"/>
              <w:rPr>
                <w:rFonts w:eastAsia="SimSun"/>
                <w:sz w:val="20"/>
                <w:szCs w:val="20"/>
              </w:rPr>
            </w:pPr>
          </w:p>
        </w:tc>
      </w:tr>
    </w:tbl>
    <w:p w:rsidR="00D066B7" w:rsidRPr="003467E8" w:rsidRDefault="00D066B7" w:rsidP="00D066B7">
      <w:pPr>
        <w:jc w:val="center"/>
        <w:rPr>
          <w:b/>
          <w:i/>
          <w:sz w:val="20"/>
          <w:szCs w:val="20"/>
          <w:lang w:val="uk-UA"/>
        </w:rPr>
      </w:pPr>
      <w:r w:rsidRPr="003467E8">
        <w:rPr>
          <w:b/>
          <w:i/>
          <w:sz w:val="20"/>
          <w:szCs w:val="20"/>
          <w:lang w:val="uk-UA"/>
        </w:rPr>
        <w:t>Вихідні дані для розрахунку коефіцієнту фізичного зносу</w:t>
      </w:r>
    </w:p>
    <w:tbl>
      <w:tblPr>
        <w:tblW w:w="76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268"/>
        <w:gridCol w:w="1560"/>
        <w:gridCol w:w="1440"/>
      </w:tblGrid>
      <w:tr w:rsidR="00D066B7" w:rsidRPr="003467E8" w:rsidTr="00D066B7">
        <w:trPr>
          <w:trHeight w:hRule="exact" w:val="538"/>
        </w:trPr>
        <w:tc>
          <w:tcPr>
            <w:tcW w:w="2410" w:type="dxa"/>
            <w:vMerge w:val="restart"/>
            <w:vAlign w:val="center"/>
          </w:tcPr>
          <w:p w:rsidR="00D066B7" w:rsidRPr="003467E8" w:rsidRDefault="00D066B7" w:rsidP="00D066B7">
            <w:pPr>
              <w:jc w:val="center"/>
              <w:rPr>
                <w:rFonts w:eastAsia="SimSun"/>
                <w:i/>
                <w:sz w:val="20"/>
                <w:szCs w:val="20"/>
                <w:lang w:val="uk-UA"/>
              </w:rPr>
            </w:pPr>
            <w:r w:rsidRPr="003467E8">
              <w:rPr>
                <w:rFonts w:eastAsia="SimSun"/>
                <w:i/>
                <w:sz w:val="20"/>
                <w:szCs w:val="20"/>
                <w:lang w:val="uk-UA"/>
              </w:rPr>
              <w:t>Вартість придбання ОФ,</w:t>
            </w:r>
            <w:r w:rsidRPr="00D066B7">
              <w:rPr>
                <w:rFonts w:eastAsia="SimSun"/>
                <w:i/>
                <w:sz w:val="20"/>
                <w:szCs w:val="20"/>
              </w:rPr>
              <w:t xml:space="preserve"> </w:t>
            </w:r>
            <w:r w:rsidRPr="003467E8">
              <w:rPr>
                <w:rFonts w:eastAsia="SimSun"/>
                <w:i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2268" w:type="dxa"/>
            <w:vMerge w:val="restart"/>
            <w:vAlign w:val="center"/>
          </w:tcPr>
          <w:p w:rsidR="00D066B7" w:rsidRPr="003467E8" w:rsidRDefault="00D066B7" w:rsidP="00D066B7">
            <w:pPr>
              <w:jc w:val="center"/>
              <w:rPr>
                <w:rFonts w:eastAsia="SimSun"/>
                <w:i/>
                <w:sz w:val="20"/>
                <w:szCs w:val="20"/>
                <w:lang w:val="uk-UA"/>
              </w:rPr>
            </w:pPr>
            <w:r w:rsidRPr="003467E8">
              <w:rPr>
                <w:rFonts w:eastAsia="SimSun"/>
                <w:i/>
                <w:sz w:val="20"/>
                <w:szCs w:val="20"/>
                <w:lang w:val="uk-UA"/>
              </w:rPr>
              <w:t>Витрати на доставку, монтаж,</w:t>
            </w:r>
            <w:r w:rsidRPr="00D066B7">
              <w:rPr>
                <w:rFonts w:eastAsia="SimSun"/>
                <w:i/>
                <w:sz w:val="20"/>
                <w:szCs w:val="20"/>
              </w:rPr>
              <w:t xml:space="preserve"> </w:t>
            </w:r>
            <w:r w:rsidRPr="003467E8">
              <w:rPr>
                <w:rFonts w:eastAsia="SimSun"/>
                <w:i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3000" w:type="dxa"/>
            <w:gridSpan w:val="2"/>
            <w:vAlign w:val="center"/>
          </w:tcPr>
          <w:p w:rsidR="00D066B7" w:rsidRPr="003467E8" w:rsidRDefault="00D066B7" w:rsidP="00D700AC">
            <w:pPr>
              <w:jc w:val="center"/>
              <w:rPr>
                <w:rFonts w:eastAsia="SimSun"/>
                <w:i/>
                <w:sz w:val="20"/>
                <w:szCs w:val="20"/>
                <w:lang w:val="uk-UA"/>
              </w:rPr>
            </w:pPr>
            <w:r w:rsidRPr="003467E8">
              <w:rPr>
                <w:rFonts w:eastAsia="SimSun"/>
                <w:i/>
                <w:sz w:val="20"/>
                <w:szCs w:val="20"/>
                <w:lang w:val="uk-UA"/>
              </w:rPr>
              <w:t>Строк служби</w:t>
            </w:r>
          </w:p>
        </w:tc>
      </w:tr>
      <w:tr w:rsidR="00D066B7" w:rsidRPr="003467E8" w:rsidTr="00D066B7">
        <w:trPr>
          <w:trHeight w:hRule="exact" w:val="432"/>
        </w:trPr>
        <w:tc>
          <w:tcPr>
            <w:tcW w:w="2410" w:type="dxa"/>
            <w:vMerge/>
            <w:vAlign w:val="center"/>
          </w:tcPr>
          <w:p w:rsidR="00D066B7" w:rsidRPr="003467E8" w:rsidRDefault="00D066B7" w:rsidP="00D700AC">
            <w:pPr>
              <w:jc w:val="center"/>
              <w:rPr>
                <w:rFonts w:eastAsia="SimSun"/>
                <w:i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D066B7" w:rsidRPr="003467E8" w:rsidRDefault="00D066B7" w:rsidP="00D700AC">
            <w:pPr>
              <w:jc w:val="center"/>
              <w:rPr>
                <w:rFonts w:eastAsia="SimSun"/>
                <w:i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D066B7" w:rsidRPr="003467E8" w:rsidRDefault="00D066B7" w:rsidP="00D700AC">
            <w:pPr>
              <w:ind w:left="-57" w:right="-57"/>
              <w:jc w:val="center"/>
              <w:rPr>
                <w:rFonts w:eastAsia="SimSun"/>
                <w:i/>
                <w:sz w:val="20"/>
                <w:szCs w:val="20"/>
                <w:lang w:val="uk-UA"/>
              </w:rPr>
            </w:pPr>
            <w:r w:rsidRPr="003467E8">
              <w:rPr>
                <w:rFonts w:eastAsia="SimSun"/>
                <w:i/>
                <w:sz w:val="20"/>
                <w:szCs w:val="20"/>
                <w:lang w:val="uk-UA"/>
              </w:rPr>
              <w:t>фактичний</w:t>
            </w:r>
          </w:p>
        </w:tc>
        <w:tc>
          <w:tcPr>
            <w:tcW w:w="1440" w:type="dxa"/>
            <w:vAlign w:val="center"/>
          </w:tcPr>
          <w:p w:rsidR="00D066B7" w:rsidRPr="003467E8" w:rsidRDefault="00D066B7" w:rsidP="00D700AC">
            <w:pPr>
              <w:ind w:left="-57" w:right="-57"/>
              <w:jc w:val="center"/>
              <w:rPr>
                <w:rFonts w:eastAsia="SimSun"/>
                <w:i/>
                <w:sz w:val="20"/>
                <w:szCs w:val="20"/>
                <w:lang w:val="uk-UA"/>
              </w:rPr>
            </w:pPr>
            <w:r w:rsidRPr="003467E8">
              <w:rPr>
                <w:rFonts w:eastAsia="SimSun"/>
                <w:i/>
                <w:sz w:val="20"/>
                <w:szCs w:val="20"/>
                <w:lang w:val="uk-UA"/>
              </w:rPr>
              <w:t>нормативний</w:t>
            </w:r>
          </w:p>
        </w:tc>
      </w:tr>
      <w:tr w:rsidR="00D066B7" w:rsidRPr="003467E8" w:rsidTr="00D066B7">
        <w:trPr>
          <w:trHeight w:hRule="exact" w:val="340"/>
        </w:trPr>
        <w:tc>
          <w:tcPr>
            <w:tcW w:w="2410" w:type="dxa"/>
          </w:tcPr>
          <w:p w:rsidR="00D066B7" w:rsidRPr="003467E8" w:rsidRDefault="00D066B7" w:rsidP="00D700AC">
            <w:pPr>
              <w:jc w:val="center"/>
              <w:rPr>
                <w:rFonts w:eastAsia="SimSun"/>
                <w:i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D066B7" w:rsidRPr="003467E8" w:rsidRDefault="00D066B7" w:rsidP="00D700AC">
            <w:pPr>
              <w:jc w:val="center"/>
              <w:rPr>
                <w:rFonts w:eastAsia="SimSun"/>
                <w:i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D066B7" w:rsidRPr="003467E8" w:rsidRDefault="00D066B7" w:rsidP="00D700AC">
            <w:pPr>
              <w:jc w:val="center"/>
              <w:rPr>
                <w:rFonts w:eastAsia="SimSun"/>
                <w:i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D066B7" w:rsidRPr="003467E8" w:rsidRDefault="00D066B7" w:rsidP="00D700AC">
            <w:pPr>
              <w:jc w:val="center"/>
              <w:rPr>
                <w:rFonts w:eastAsia="SimSun"/>
                <w:i/>
                <w:sz w:val="20"/>
                <w:szCs w:val="20"/>
                <w:lang w:val="uk-UA"/>
              </w:rPr>
            </w:pPr>
          </w:p>
        </w:tc>
      </w:tr>
    </w:tbl>
    <w:p w:rsidR="00D066B7" w:rsidRPr="003467E8" w:rsidRDefault="00D066B7" w:rsidP="00D066B7">
      <w:pPr>
        <w:jc w:val="center"/>
        <w:rPr>
          <w:b/>
          <w:i/>
          <w:sz w:val="20"/>
          <w:szCs w:val="20"/>
          <w:lang w:val="uk-UA"/>
        </w:rPr>
      </w:pPr>
      <w:r w:rsidRPr="003467E8">
        <w:rPr>
          <w:b/>
          <w:i/>
          <w:sz w:val="20"/>
          <w:szCs w:val="20"/>
          <w:lang w:val="uk-UA"/>
        </w:rPr>
        <w:t>Вихідні дані для розрахунку коефіцієнту морального зносу</w:t>
      </w:r>
    </w:p>
    <w:tbl>
      <w:tblPr>
        <w:tblW w:w="76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1559"/>
        <w:gridCol w:w="1843"/>
      </w:tblGrid>
      <w:tr w:rsidR="00D066B7" w:rsidRPr="003467E8" w:rsidTr="00D066B7">
        <w:trPr>
          <w:trHeight w:hRule="exact" w:val="604"/>
        </w:trPr>
        <w:tc>
          <w:tcPr>
            <w:tcW w:w="1985" w:type="dxa"/>
            <w:vMerge w:val="restart"/>
            <w:vAlign w:val="center"/>
          </w:tcPr>
          <w:p w:rsidR="00D066B7" w:rsidRPr="003467E8" w:rsidRDefault="00D066B7" w:rsidP="00D700AC">
            <w:pPr>
              <w:spacing w:line="240" w:lineRule="exact"/>
              <w:jc w:val="center"/>
              <w:rPr>
                <w:rFonts w:eastAsia="SimSun"/>
                <w:i/>
                <w:sz w:val="20"/>
                <w:szCs w:val="20"/>
                <w:lang w:val="uk-UA"/>
              </w:rPr>
            </w:pPr>
            <w:r w:rsidRPr="003467E8">
              <w:rPr>
                <w:rFonts w:eastAsia="SimSun"/>
                <w:i/>
                <w:sz w:val="20"/>
                <w:szCs w:val="20"/>
                <w:lang w:val="uk-UA"/>
              </w:rPr>
              <w:t>Первісна вартість верстату, тис. грн.</w:t>
            </w:r>
          </w:p>
        </w:tc>
        <w:tc>
          <w:tcPr>
            <w:tcW w:w="2268" w:type="dxa"/>
            <w:vMerge w:val="restart"/>
            <w:vAlign w:val="center"/>
          </w:tcPr>
          <w:p w:rsidR="00D066B7" w:rsidRPr="003467E8" w:rsidRDefault="00D066B7" w:rsidP="00D700AC">
            <w:pPr>
              <w:jc w:val="center"/>
              <w:rPr>
                <w:rFonts w:eastAsia="SimSun"/>
                <w:i/>
                <w:sz w:val="20"/>
                <w:szCs w:val="20"/>
                <w:lang w:val="uk-UA"/>
              </w:rPr>
            </w:pPr>
            <w:r w:rsidRPr="003467E8">
              <w:rPr>
                <w:rFonts w:eastAsia="SimSun"/>
                <w:i/>
                <w:sz w:val="20"/>
                <w:szCs w:val="20"/>
                <w:lang w:val="uk-UA"/>
              </w:rPr>
              <w:t>Відновна вартість верстату, тис. грн.</w:t>
            </w:r>
          </w:p>
        </w:tc>
        <w:tc>
          <w:tcPr>
            <w:tcW w:w="3402" w:type="dxa"/>
            <w:gridSpan w:val="2"/>
            <w:vAlign w:val="center"/>
          </w:tcPr>
          <w:p w:rsidR="00D066B7" w:rsidRPr="003467E8" w:rsidRDefault="00D066B7" w:rsidP="00D066B7">
            <w:pPr>
              <w:jc w:val="center"/>
              <w:rPr>
                <w:rFonts w:eastAsia="SimSun"/>
                <w:i/>
                <w:sz w:val="20"/>
                <w:szCs w:val="20"/>
                <w:lang w:val="uk-UA"/>
              </w:rPr>
            </w:pPr>
            <w:r w:rsidRPr="003467E8">
              <w:rPr>
                <w:rFonts w:eastAsia="SimSun"/>
                <w:i/>
                <w:sz w:val="20"/>
                <w:szCs w:val="20"/>
                <w:lang w:val="uk-UA"/>
              </w:rPr>
              <w:t>Продуктивність верстату,м</w:t>
            </w:r>
            <w:r w:rsidRPr="003467E8">
              <w:rPr>
                <w:rFonts w:eastAsia="SimSun"/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3467E8">
              <w:rPr>
                <w:rFonts w:eastAsia="SimSun"/>
                <w:i/>
                <w:sz w:val="20"/>
                <w:szCs w:val="20"/>
                <w:lang w:val="uk-UA"/>
              </w:rPr>
              <w:t>/год.</w:t>
            </w:r>
          </w:p>
        </w:tc>
      </w:tr>
      <w:tr w:rsidR="00D066B7" w:rsidRPr="003467E8" w:rsidTr="00D066B7">
        <w:trPr>
          <w:trHeight w:hRule="exact" w:val="330"/>
        </w:trPr>
        <w:tc>
          <w:tcPr>
            <w:tcW w:w="1985" w:type="dxa"/>
            <w:vMerge/>
            <w:vAlign w:val="center"/>
          </w:tcPr>
          <w:p w:rsidR="00D066B7" w:rsidRPr="003467E8" w:rsidRDefault="00D066B7" w:rsidP="00D700AC">
            <w:pPr>
              <w:spacing w:line="240" w:lineRule="exact"/>
              <w:jc w:val="center"/>
              <w:rPr>
                <w:rFonts w:eastAsia="SimSun"/>
                <w:i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D066B7" w:rsidRPr="003467E8" w:rsidRDefault="00D066B7" w:rsidP="00D700AC">
            <w:pPr>
              <w:jc w:val="center"/>
              <w:rPr>
                <w:rFonts w:eastAsia="SimSun"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066B7" w:rsidRPr="003467E8" w:rsidRDefault="00D066B7" w:rsidP="00D700AC">
            <w:pPr>
              <w:jc w:val="center"/>
              <w:rPr>
                <w:rFonts w:eastAsia="SimSun"/>
                <w:i/>
                <w:sz w:val="20"/>
                <w:szCs w:val="20"/>
                <w:lang w:val="uk-UA"/>
              </w:rPr>
            </w:pPr>
            <w:r w:rsidRPr="003467E8">
              <w:rPr>
                <w:rFonts w:eastAsia="SimSun"/>
                <w:i/>
                <w:sz w:val="20"/>
                <w:szCs w:val="20"/>
                <w:lang w:val="uk-UA"/>
              </w:rPr>
              <w:t>нового</w:t>
            </w:r>
          </w:p>
        </w:tc>
        <w:tc>
          <w:tcPr>
            <w:tcW w:w="1843" w:type="dxa"/>
            <w:vAlign w:val="center"/>
          </w:tcPr>
          <w:p w:rsidR="00D066B7" w:rsidRPr="003467E8" w:rsidRDefault="00D066B7" w:rsidP="00D700AC">
            <w:pPr>
              <w:jc w:val="center"/>
              <w:rPr>
                <w:rFonts w:eastAsia="SimSun"/>
                <w:i/>
                <w:sz w:val="20"/>
                <w:szCs w:val="20"/>
                <w:lang w:val="uk-UA"/>
              </w:rPr>
            </w:pPr>
            <w:r w:rsidRPr="003467E8">
              <w:rPr>
                <w:rFonts w:eastAsia="SimSun"/>
                <w:i/>
                <w:sz w:val="20"/>
                <w:szCs w:val="20"/>
                <w:lang w:val="uk-UA"/>
              </w:rPr>
              <w:t>застосовуваного</w:t>
            </w:r>
          </w:p>
        </w:tc>
      </w:tr>
      <w:tr w:rsidR="00D066B7" w:rsidRPr="003467E8" w:rsidTr="00D066B7">
        <w:trPr>
          <w:trHeight w:hRule="exact" w:val="340"/>
        </w:trPr>
        <w:tc>
          <w:tcPr>
            <w:tcW w:w="1985" w:type="dxa"/>
          </w:tcPr>
          <w:p w:rsidR="00D066B7" w:rsidRPr="003467E8" w:rsidRDefault="00D066B7" w:rsidP="00D700AC">
            <w:pPr>
              <w:jc w:val="center"/>
              <w:rPr>
                <w:rFonts w:eastAsia="SimSun"/>
                <w:i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D066B7" w:rsidRPr="003467E8" w:rsidRDefault="00D066B7" w:rsidP="00D700AC">
            <w:pPr>
              <w:jc w:val="center"/>
              <w:rPr>
                <w:rFonts w:eastAsia="SimSun"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D066B7" w:rsidRPr="003467E8" w:rsidRDefault="00D066B7" w:rsidP="00D700AC">
            <w:pPr>
              <w:jc w:val="center"/>
              <w:rPr>
                <w:rFonts w:eastAsia="SimSun"/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D066B7" w:rsidRPr="003467E8" w:rsidRDefault="00D066B7" w:rsidP="00D700AC">
            <w:pPr>
              <w:jc w:val="center"/>
              <w:rPr>
                <w:rFonts w:eastAsia="SimSun"/>
                <w:i/>
                <w:sz w:val="20"/>
                <w:szCs w:val="20"/>
                <w:lang w:val="uk-UA"/>
              </w:rPr>
            </w:pPr>
          </w:p>
        </w:tc>
      </w:tr>
    </w:tbl>
    <w:p w:rsidR="00D066B7" w:rsidRDefault="00D066B7" w:rsidP="00D066B7">
      <w:pPr>
        <w:jc w:val="center"/>
        <w:rPr>
          <w:b/>
          <w:i/>
          <w:sz w:val="20"/>
          <w:szCs w:val="20"/>
          <w:lang w:val="uk-UA"/>
        </w:rPr>
      </w:pPr>
      <w:r w:rsidRPr="003467E8">
        <w:rPr>
          <w:b/>
          <w:i/>
          <w:sz w:val="20"/>
          <w:szCs w:val="20"/>
          <w:lang w:val="uk-UA"/>
        </w:rPr>
        <w:t xml:space="preserve">Вихідні дані для розрахунку амортизації за прямолінійним, </w:t>
      </w:r>
    </w:p>
    <w:p w:rsidR="00D066B7" w:rsidRPr="003467E8" w:rsidRDefault="00D066B7" w:rsidP="00D066B7">
      <w:pPr>
        <w:jc w:val="center"/>
        <w:rPr>
          <w:b/>
          <w:i/>
          <w:sz w:val="20"/>
          <w:szCs w:val="20"/>
          <w:lang w:val="uk-UA"/>
        </w:rPr>
      </w:pPr>
      <w:r w:rsidRPr="003467E8">
        <w:rPr>
          <w:b/>
          <w:i/>
          <w:sz w:val="20"/>
          <w:szCs w:val="20"/>
          <w:lang w:val="uk-UA"/>
        </w:rPr>
        <w:t>прискореного зменшення залишкової вартості, кумулятивним методами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268"/>
        <w:gridCol w:w="2977"/>
      </w:tblGrid>
      <w:tr w:rsidR="00D066B7" w:rsidRPr="003467E8" w:rsidTr="00D066B7">
        <w:trPr>
          <w:trHeight w:val="827"/>
        </w:trPr>
        <w:tc>
          <w:tcPr>
            <w:tcW w:w="2376" w:type="dxa"/>
            <w:vAlign w:val="center"/>
          </w:tcPr>
          <w:p w:rsidR="00D066B7" w:rsidRPr="003467E8" w:rsidRDefault="00D066B7" w:rsidP="00D700AC">
            <w:pPr>
              <w:spacing w:line="240" w:lineRule="exact"/>
              <w:jc w:val="center"/>
              <w:rPr>
                <w:rFonts w:eastAsia="SimSun"/>
                <w:i/>
                <w:sz w:val="20"/>
                <w:szCs w:val="20"/>
                <w:lang w:val="uk-UA"/>
              </w:rPr>
            </w:pPr>
            <w:r w:rsidRPr="003467E8">
              <w:rPr>
                <w:rFonts w:eastAsia="SimSun"/>
                <w:i/>
                <w:sz w:val="20"/>
                <w:szCs w:val="20"/>
                <w:lang w:val="uk-UA"/>
              </w:rPr>
              <w:t>Первісна вартість верстату, тис. грн.</w:t>
            </w:r>
          </w:p>
        </w:tc>
        <w:tc>
          <w:tcPr>
            <w:tcW w:w="2268" w:type="dxa"/>
            <w:vAlign w:val="center"/>
          </w:tcPr>
          <w:p w:rsidR="00D066B7" w:rsidRPr="003467E8" w:rsidRDefault="00D066B7" w:rsidP="00D700AC">
            <w:pPr>
              <w:spacing w:line="240" w:lineRule="exact"/>
              <w:jc w:val="center"/>
              <w:rPr>
                <w:rFonts w:eastAsia="SimSun"/>
                <w:i/>
                <w:sz w:val="20"/>
                <w:szCs w:val="20"/>
                <w:lang w:val="uk-UA"/>
              </w:rPr>
            </w:pPr>
            <w:r w:rsidRPr="003467E8">
              <w:rPr>
                <w:rFonts w:eastAsia="SimSun"/>
                <w:i/>
                <w:sz w:val="20"/>
                <w:szCs w:val="20"/>
                <w:lang w:val="uk-UA"/>
              </w:rPr>
              <w:t>Ліквідаційна вартість верстату,</w:t>
            </w:r>
          </w:p>
          <w:p w:rsidR="00D066B7" w:rsidRPr="003467E8" w:rsidRDefault="00D066B7" w:rsidP="00D700AC">
            <w:pPr>
              <w:spacing w:line="240" w:lineRule="exact"/>
              <w:jc w:val="center"/>
              <w:rPr>
                <w:rFonts w:eastAsia="SimSun"/>
                <w:i/>
                <w:sz w:val="20"/>
                <w:szCs w:val="20"/>
                <w:lang w:val="uk-UA"/>
              </w:rPr>
            </w:pPr>
            <w:r w:rsidRPr="003467E8">
              <w:rPr>
                <w:rFonts w:eastAsia="SimSun"/>
                <w:i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2977" w:type="dxa"/>
            <w:vAlign w:val="center"/>
          </w:tcPr>
          <w:p w:rsidR="00D066B7" w:rsidRPr="003467E8" w:rsidRDefault="00D066B7" w:rsidP="00D700AC">
            <w:pPr>
              <w:jc w:val="center"/>
              <w:rPr>
                <w:rFonts w:eastAsia="SimSun"/>
                <w:i/>
                <w:sz w:val="20"/>
                <w:szCs w:val="20"/>
                <w:lang w:val="uk-UA"/>
              </w:rPr>
            </w:pPr>
            <w:r w:rsidRPr="003467E8">
              <w:rPr>
                <w:rFonts w:eastAsia="SimSun"/>
                <w:i/>
                <w:sz w:val="20"/>
                <w:szCs w:val="20"/>
                <w:lang w:val="uk-UA"/>
              </w:rPr>
              <w:t>Строк корисного використання верстату, років</w:t>
            </w:r>
          </w:p>
        </w:tc>
      </w:tr>
      <w:tr w:rsidR="00D066B7" w:rsidRPr="003467E8" w:rsidTr="00D066B7">
        <w:trPr>
          <w:trHeight w:hRule="exact" w:val="340"/>
        </w:trPr>
        <w:tc>
          <w:tcPr>
            <w:tcW w:w="2376" w:type="dxa"/>
          </w:tcPr>
          <w:p w:rsidR="00D066B7" w:rsidRPr="003467E8" w:rsidRDefault="00D066B7" w:rsidP="00D700AC">
            <w:pPr>
              <w:jc w:val="center"/>
              <w:rPr>
                <w:rFonts w:eastAsia="SimSun"/>
                <w:i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D066B7" w:rsidRPr="003467E8" w:rsidRDefault="00D066B7" w:rsidP="00D700AC">
            <w:pPr>
              <w:jc w:val="center"/>
              <w:rPr>
                <w:rFonts w:eastAsia="SimSun"/>
                <w:i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</w:tcPr>
          <w:p w:rsidR="00D066B7" w:rsidRPr="003467E8" w:rsidRDefault="00D066B7" w:rsidP="00D700AC">
            <w:pPr>
              <w:jc w:val="center"/>
              <w:rPr>
                <w:rFonts w:eastAsia="SimSun"/>
                <w:i/>
                <w:sz w:val="20"/>
                <w:szCs w:val="20"/>
                <w:lang w:val="uk-UA"/>
              </w:rPr>
            </w:pPr>
          </w:p>
        </w:tc>
      </w:tr>
    </w:tbl>
    <w:p w:rsidR="00D066B7" w:rsidRPr="003467E8" w:rsidRDefault="00D066B7" w:rsidP="00D066B7">
      <w:pPr>
        <w:jc w:val="center"/>
        <w:rPr>
          <w:b/>
          <w:i/>
          <w:sz w:val="20"/>
          <w:szCs w:val="20"/>
          <w:lang w:val="uk-UA"/>
        </w:rPr>
      </w:pPr>
      <w:r w:rsidRPr="003467E8">
        <w:rPr>
          <w:b/>
          <w:i/>
          <w:sz w:val="20"/>
          <w:szCs w:val="20"/>
          <w:lang w:val="uk-UA"/>
        </w:rPr>
        <w:t>Вихідні дані для розрахунку ефективності використання основних фондів та фондоозброєності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969"/>
      </w:tblGrid>
      <w:tr w:rsidR="00D066B7" w:rsidRPr="003467E8" w:rsidTr="00D066B7">
        <w:trPr>
          <w:trHeight w:val="544"/>
        </w:trPr>
        <w:tc>
          <w:tcPr>
            <w:tcW w:w="3652" w:type="dxa"/>
          </w:tcPr>
          <w:p w:rsidR="00D066B7" w:rsidRPr="003467E8" w:rsidRDefault="00D066B7" w:rsidP="00D700AC">
            <w:pPr>
              <w:spacing w:line="240" w:lineRule="exact"/>
              <w:jc w:val="center"/>
              <w:rPr>
                <w:rFonts w:eastAsia="SimSun"/>
                <w:i/>
                <w:sz w:val="20"/>
                <w:szCs w:val="20"/>
                <w:lang w:val="uk-UA"/>
              </w:rPr>
            </w:pPr>
            <w:r w:rsidRPr="003467E8">
              <w:rPr>
                <w:rFonts w:eastAsia="SimSun"/>
                <w:i/>
                <w:sz w:val="20"/>
                <w:szCs w:val="20"/>
                <w:lang w:val="uk-UA"/>
              </w:rPr>
              <w:t>Обсяг товарної продукції, тис. грн.</w:t>
            </w:r>
          </w:p>
        </w:tc>
        <w:tc>
          <w:tcPr>
            <w:tcW w:w="3969" w:type="dxa"/>
          </w:tcPr>
          <w:p w:rsidR="00D066B7" w:rsidRPr="003467E8" w:rsidRDefault="00D066B7" w:rsidP="00D700AC">
            <w:pPr>
              <w:jc w:val="center"/>
              <w:rPr>
                <w:rFonts w:eastAsia="SimSun"/>
                <w:i/>
                <w:sz w:val="20"/>
                <w:szCs w:val="20"/>
                <w:lang w:val="uk-UA"/>
              </w:rPr>
            </w:pPr>
            <w:r w:rsidRPr="003467E8">
              <w:rPr>
                <w:rFonts w:eastAsia="SimSun"/>
                <w:i/>
                <w:sz w:val="20"/>
                <w:szCs w:val="20"/>
                <w:lang w:val="uk-UA"/>
              </w:rPr>
              <w:t>Кількість працюючих, чол.</w:t>
            </w:r>
          </w:p>
        </w:tc>
      </w:tr>
      <w:tr w:rsidR="00D066B7" w:rsidRPr="003467E8" w:rsidTr="00D066B7">
        <w:trPr>
          <w:trHeight w:hRule="exact" w:val="340"/>
        </w:trPr>
        <w:tc>
          <w:tcPr>
            <w:tcW w:w="3652" w:type="dxa"/>
          </w:tcPr>
          <w:p w:rsidR="00D066B7" w:rsidRPr="003467E8" w:rsidRDefault="00D066B7" w:rsidP="00D700AC">
            <w:pPr>
              <w:jc w:val="center"/>
              <w:rPr>
                <w:rFonts w:eastAsia="SimSun"/>
                <w:i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</w:tcPr>
          <w:p w:rsidR="00D066B7" w:rsidRPr="003467E8" w:rsidRDefault="00D066B7" w:rsidP="00D700AC">
            <w:pPr>
              <w:jc w:val="center"/>
              <w:rPr>
                <w:rFonts w:eastAsia="SimSun"/>
                <w:i/>
                <w:sz w:val="20"/>
                <w:szCs w:val="20"/>
                <w:lang w:val="uk-UA"/>
              </w:rPr>
            </w:pPr>
          </w:p>
        </w:tc>
      </w:tr>
    </w:tbl>
    <w:p w:rsidR="00D066B7" w:rsidRDefault="00D066B7" w:rsidP="00D066B7">
      <w:pPr>
        <w:spacing w:line="276" w:lineRule="auto"/>
        <w:jc w:val="center"/>
        <w:rPr>
          <w:b/>
          <w:i/>
          <w:sz w:val="20"/>
          <w:szCs w:val="20"/>
          <w:lang w:val="en-US"/>
        </w:rPr>
      </w:pPr>
      <w:r w:rsidRPr="00D066B7">
        <w:rPr>
          <w:b/>
          <w:i/>
          <w:sz w:val="20"/>
          <w:szCs w:val="20"/>
          <w:lang w:val="uk-UA"/>
        </w:rPr>
        <w:lastRenderedPageBreak/>
        <w:t xml:space="preserve">Розв’язання: </w:t>
      </w:r>
    </w:p>
    <w:p w:rsidR="00D066B7" w:rsidRPr="00D066B7" w:rsidRDefault="00D066B7" w:rsidP="00D066B7">
      <w:pPr>
        <w:spacing w:line="276" w:lineRule="auto"/>
        <w:jc w:val="center"/>
        <w:rPr>
          <w:b/>
          <w:i/>
          <w:sz w:val="20"/>
          <w:szCs w:val="20"/>
          <w:lang w:val="en-US"/>
        </w:rPr>
      </w:pPr>
    </w:p>
    <w:p w:rsidR="00D066B7" w:rsidRPr="00D066B7" w:rsidRDefault="00D066B7" w:rsidP="00D066B7">
      <w:pPr>
        <w:shd w:val="clear" w:color="auto" w:fill="FFFFFF"/>
        <w:spacing w:line="276" w:lineRule="auto"/>
        <w:ind w:firstLine="540"/>
        <w:jc w:val="both"/>
        <w:rPr>
          <w:spacing w:val="-3"/>
          <w:sz w:val="20"/>
          <w:szCs w:val="20"/>
          <w:lang w:val="uk-UA"/>
        </w:rPr>
      </w:pPr>
      <w:r w:rsidRPr="00D066B7">
        <w:rPr>
          <w:i/>
          <w:spacing w:val="-3"/>
          <w:sz w:val="20"/>
          <w:szCs w:val="20"/>
          <w:lang w:val="uk-UA"/>
        </w:rPr>
        <w:t>1.</w:t>
      </w:r>
      <w:r w:rsidRPr="00D066B7">
        <w:rPr>
          <w:spacing w:val="-3"/>
          <w:sz w:val="20"/>
          <w:szCs w:val="20"/>
          <w:lang w:val="uk-UA"/>
        </w:rPr>
        <w:t xml:space="preserve"> </w:t>
      </w:r>
      <w:r w:rsidRPr="00D066B7">
        <w:rPr>
          <w:i/>
          <w:spacing w:val="-3"/>
          <w:sz w:val="20"/>
          <w:szCs w:val="20"/>
          <w:lang w:val="uk-UA"/>
        </w:rPr>
        <w:t>Розраховуємо вартість фондів на кінець року (Ф</w:t>
      </w:r>
      <w:r w:rsidRPr="00D066B7">
        <w:rPr>
          <w:i/>
          <w:spacing w:val="-3"/>
          <w:sz w:val="20"/>
          <w:szCs w:val="20"/>
          <w:vertAlign w:val="subscript"/>
          <w:lang w:val="uk-UA"/>
        </w:rPr>
        <w:t>кп</w:t>
      </w:r>
      <w:r w:rsidRPr="00D066B7">
        <w:rPr>
          <w:i/>
          <w:spacing w:val="-3"/>
          <w:sz w:val="20"/>
          <w:szCs w:val="20"/>
          <w:lang w:val="uk-UA"/>
        </w:rPr>
        <w:t>):</w:t>
      </w:r>
    </w:p>
    <w:p w:rsidR="00D066B7" w:rsidRPr="00D066B7" w:rsidRDefault="00D066B7" w:rsidP="00D066B7">
      <w:pPr>
        <w:shd w:val="clear" w:color="auto" w:fill="FFFFFF"/>
        <w:spacing w:line="276" w:lineRule="auto"/>
        <w:jc w:val="both"/>
        <w:rPr>
          <w:sz w:val="20"/>
          <w:szCs w:val="20"/>
          <w:u w:val="single"/>
        </w:rPr>
      </w:pP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</w:rPr>
        <w:tab/>
      </w:r>
    </w:p>
    <w:p w:rsidR="00D066B7" w:rsidRPr="00D066B7" w:rsidRDefault="00D066B7" w:rsidP="00D066B7">
      <w:pPr>
        <w:shd w:val="clear" w:color="auto" w:fill="FFFFFF"/>
        <w:spacing w:line="276" w:lineRule="auto"/>
        <w:ind w:right="551" w:firstLine="567"/>
        <w:jc w:val="both"/>
        <w:rPr>
          <w:i/>
          <w:sz w:val="20"/>
          <w:szCs w:val="20"/>
          <w:lang w:val="uk-UA"/>
        </w:rPr>
      </w:pPr>
      <w:r w:rsidRPr="00D066B7">
        <w:rPr>
          <w:i/>
          <w:sz w:val="20"/>
          <w:szCs w:val="20"/>
          <w:lang w:val="uk-UA"/>
        </w:rPr>
        <w:t>Розраховуємо середньорічну вартість основних фондів з урахуванням строку їх введення або вилучення з виробництва (Ф</w:t>
      </w:r>
      <w:r w:rsidRPr="00D066B7">
        <w:rPr>
          <w:i/>
          <w:sz w:val="20"/>
          <w:szCs w:val="20"/>
          <w:vertAlign w:val="subscript"/>
          <w:lang w:val="uk-UA"/>
        </w:rPr>
        <w:t>ср</w:t>
      </w:r>
      <w:r w:rsidRPr="00D066B7">
        <w:rPr>
          <w:i/>
          <w:sz w:val="20"/>
          <w:szCs w:val="20"/>
          <w:lang w:val="uk-UA"/>
        </w:rPr>
        <w:t>):</w:t>
      </w:r>
    </w:p>
    <w:p w:rsidR="00D066B7" w:rsidRPr="003902F1" w:rsidRDefault="00D066B7" w:rsidP="00D066B7">
      <w:pPr>
        <w:shd w:val="clear" w:color="auto" w:fill="FFFFFF"/>
        <w:spacing w:line="276" w:lineRule="auto"/>
        <w:jc w:val="both"/>
        <w:rPr>
          <w:sz w:val="20"/>
          <w:szCs w:val="20"/>
          <w:u w:val="single"/>
        </w:rPr>
      </w:pP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3902F1">
        <w:rPr>
          <w:sz w:val="20"/>
          <w:szCs w:val="20"/>
          <w:u w:val="single"/>
        </w:rPr>
        <w:tab/>
      </w:r>
      <w:r w:rsidRPr="003902F1">
        <w:rPr>
          <w:sz w:val="20"/>
          <w:szCs w:val="20"/>
          <w:u w:val="single"/>
        </w:rPr>
        <w:tab/>
      </w:r>
      <w:r w:rsidRPr="003902F1">
        <w:rPr>
          <w:sz w:val="20"/>
          <w:szCs w:val="20"/>
          <w:u w:val="single"/>
        </w:rPr>
        <w:tab/>
      </w:r>
      <w:r w:rsidRPr="003902F1">
        <w:rPr>
          <w:sz w:val="20"/>
          <w:szCs w:val="20"/>
          <w:u w:val="single"/>
        </w:rPr>
        <w:tab/>
      </w:r>
      <w:r w:rsidRPr="003902F1">
        <w:rPr>
          <w:sz w:val="20"/>
          <w:szCs w:val="20"/>
          <w:u w:val="single"/>
        </w:rPr>
        <w:tab/>
      </w:r>
      <w:r w:rsidRPr="003902F1">
        <w:rPr>
          <w:sz w:val="20"/>
          <w:szCs w:val="20"/>
          <w:u w:val="single"/>
        </w:rPr>
        <w:tab/>
      </w:r>
      <w:r w:rsidRPr="003902F1">
        <w:rPr>
          <w:sz w:val="20"/>
          <w:szCs w:val="20"/>
          <w:u w:val="single"/>
        </w:rPr>
        <w:tab/>
      </w:r>
      <w:r w:rsidRPr="003902F1">
        <w:rPr>
          <w:sz w:val="20"/>
          <w:szCs w:val="20"/>
          <w:u w:val="single"/>
        </w:rPr>
        <w:tab/>
      </w:r>
      <w:r w:rsidRPr="003902F1">
        <w:rPr>
          <w:sz w:val="20"/>
          <w:szCs w:val="20"/>
          <w:u w:val="single"/>
        </w:rPr>
        <w:tab/>
      </w:r>
      <w:r w:rsidRPr="003902F1">
        <w:rPr>
          <w:sz w:val="20"/>
          <w:szCs w:val="20"/>
          <w:u w:val="single"/>
        </w:rPr>
        <w:tab/>
      </w:r>
      <w:r w:rsidRPr="003902F1">
        <w:rPr>
          <w:sz w:val="20"/>
          <w:szCs w:val="20"/>
          <w:u w:val="single"/>
        </w:rPr>
        <w:tab/>
      </w:r>
      <w:r w:rsidRPr="003902F1">
        <w:rPr>
          <w:sz w:val="20"/>
          <w:szCs w:val="20"/>
          <w:u w:val="single"/>
        </w:rPr>
        <w:tab/>
      </w:r>
      <w:r w:rsidRPr="003902F1">
        <w:rPr>
          <w:sz w:val="20"/>
          <w:szCs w:val="20"/>
          <w:u w:val="single"/>
        </w:rPr>
        <w:tab/>
      </w:r>
      <w:r w:rsidRPr="003902F1">
        <w:rPr>
          <w:sz w:val="20"/>
          <w:szCs w:val="20"/>
          <w:u w:val="single"/>
        </w:rPr>
        <w:tab/>
      </w:r>
    </w:p>
    <w:p w:rsidR="00D066B7" w:rsidRPr="00D066B7" w:rsidRDefault="00D066B7" w:rsidP="00D066B7">
      <w:pPr>
        <w:shd w:val="clear" w:color="auto" w:fill="FFFFFF"/>
        <w:spacing w:line="276" w:lineRule="auto"/>
        <w:ind w:right="551" w:firstLine="567"/>
        <w:jc w:val="both"/>
        <w:rPr>
          <w:i/>
          <w:sz w:val="20"/>
          <w:szCs w:val="20"/>
          <w:lang w:val="uk-UA"/>
        </w:rPr>
      </w:pPr>
      <w:r w:rsidRPr="00D066B7">
        <w:rPr>
          <w:i/>
          <w:sz w:val="20"/>
          <w:szCs w:val="20"/>
          <w:lang w:val="uk-UA"/>
        </w:rPr>
        <w:t>2. Розраховуємо рівень фізичного зносу (З</w:t>
      </w:r>
      <w:r w:rsidRPr="00D066B7">
        <w:rPr>
          <w:i/>
          <w:sz w:val="20"/>
          <w:szCs w:val="20"/>
          <w:vertAlign w:val="subscript"/>
          <w:lang w:val="uk-UA"/>
        </w:rPr>
        <w:t>ф</w:t>
      </w:r>
      <w:r w:rsidRPr="00D066B7">
        <w:rPr>
          <w:i/>
          <w:sz w:val="20"/>
          <w:szCs w:val="20"/>
          <w:lang w:val="uk-UA"/>
        </w:rPr>
        <w:t>):</w:t>
      </w:r>
    </w:p>
    <w:p w:rsidR="00D066B7" w:rsidRPr="003902F1" w:rsidRDefault="00D066B7" w:rsidP="00D066B7">
      <w:pPr>
        <w:shd w:val="clear" w:color="auto" w:fill="FFFFFF"/>
        <w:spacing w:line="276" w:lineRule="auto"/>
        <w:jc w:val="both"/>
        <w:rPr>
          <w:sz w:val="20"/>
          <w:szCs w:val="20"/>
          <w:u w:val="single"/>
        </w:rPr>
      </w:pP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3902F1">
        <w:rPr>
          <w:i/>
          <w:sz w:val="20"/>
          <w:szCs w:val="20"/>
          <w:u w:val="single"/>
        </w:rPr>
        <w:tab/>
      </w:r>
      <w:r w:rsidRPr="003902F1">
        <w:rPr>
          <w:i/>
          <w:sz w:val="20"/>
          <w:szCs w:val="20"/>
          <w:u w:val="single"/>
        </w:rPr>
        <w:tab/>
      </w:r>
      <w:r w:rsidRPr="003902F1">
        <w:rPr>
          <w:i/>
          <w:sz w:val="20"/>
          <w:szCs w:val="20"/>
          <w:u w:val="single"/>
        </w:rPr>
        <w:tab/>
      </w:r>
    </w:p>
    <w:p w:rsidR="00D066B7" w:rsidRPr="003902F1" w:rsidRDefault="00D066B7" w:rsidP="00D066B7">
      <w:pPr>
        <w:shd w:val="clear" w:color="auto" w:fill="FFFFFF"/>
        <w:spacing w:line="276" w:lineRule="auto"/>
        <w:ind w:firstLine="567"/>
        <w:jc w:val="both"/>
        <w:rPr>
          <w:i/>
          <w:sz w:val="20"/>
          <w:szCs w:val="20"/>
          <w:u w:val="single"/>
        </w:rPr>
      </w:pPr>
      <w:r w:rsidRPr="00D066B7">
        <w:rPr>
          <w:i/>
          <w:sz w:val="20"/>
          <w:szCs w:val="20"/>
          <w:lang w:val="uk-UA"/>
        </w:rPr>
        <w:t xml:space="preserve">Висновок: </w:t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3902F1">
        <w:rPr>
          <w:i/>
          <w:sz w:val="20"/>
          <w:szCs w:val="20"/>
          <w:u w:val="single"/>
        </w:rPr>
        <w:tab/>
      </w:r>
      <w:r w:rsidRPr="003902F1">
        <w:rPr>
          <w:i/>
          <w:sz w:val="20"/>
          <w:szCs w:val="20"/>
          <w:u w:val="single"/>
        </w:rPr>
        <w:tab/>
      </w:r>
      <w:r w:rsidRPr="003902F1">
        <w:rPr>
          <w:i/>
          <w:sz w:val="20"/>
          <w:szCs w:val="20"/>
          <w:u w:val="single"/>
        </w:rPr>
        <w:tab/>
      </w:r>
      <w:r w:rsidRPr="003902F1">
        <w:rPr>
          <w:i/>
          <w:sz w:val="20"/>
          <w:szCs w:val="20"/>
          <w:u w:val="single"/>
        </w:rPr>
        <w:tab/>
      </w:r>
    </w:p>
    <w:p w:rsidR="00D066B7" w:rsidRPr="00D066B7" w:rsidRDefault="00D066B7" w:rsidP="00D066B7">
      <w:pPr>
        <w:shd w:val="clear" w:color="auto" w:fill="FFFFFF"/>
        <w:spacing w:line="276" w:lineRule="auto"/>
        <w:ind w:right="551" w:firstLine="567"/>
        <w:jc w:val="both"/>
        <w:rPr>
          <w:i/>
          <w:sz w:val="20"/>
          <w:szCs w:val="20"/>
          <w:lang w:val="uk-UA"/>
        </w:rPr>
      </w:pPr>
      <w:r w:rsidRPr="00D066B7">
        <w:rPr>
          <w:i/>
          <w:sz w:val="20"/>
          <w:szCs w:val="20"/>
          <w:lang w:val="uk-UA"/>
        </w:rPr>
        <w:t>3. Розраховуємо рівень морального зносу першого роду  (Зм</w:t>
      </w:r>
      <w:r w:rsidRPr="00D066B7">
        <w:rPr>
          <w:i/>
          <w:sz w:val="20"/>
          <w:szCs w:val="20"/>
          <w:vertAlign w:val="subscript"/>
          <w:lang w:val="uk-UA"/>
        </w:rPr>
        <w:t>1</w:t>
      </w:r>
      <w:r w:rsidRPr="00D066B7">
        <w:rPr>
          <w:i/>
          <w:sz w:val="20"/>
          <w:szCs w:val="20"/>
          <w:lang w:val="uk-UA"/>
        </w:rPr>
        <w:t>):</w:t>
      </w:r>
    </w:p>
    <w:p w:rsidR="00D066B7" w:rsidRPr="003902F1" w:rsidRDefault="00D066B7" w:rsidP="00D066B7">
      <w:pPr>
        <w:shd w:val="clear" w:color="auto" w:fill="FFFFFF"/>
        <w:spacing w:line="276" w:lineRule="auto"/>
        <w:jc w:val="both"/>
        <w:rPr>
          <w:i/>
          <w:sz w:val="20"/>
          <w:szCs w:val="20"/>
          <w:u w:val="single"/>
        </w:rPr>
      </w:pP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3902F1">
        <w:rPr>
          <w:i/>
          <w:sz w:val="20"/>
          <w:szCs w:val="20"/>
          <w:u w:val="single"/>
        </w:rPr>
        <w:tab/>
      </w:r>
      <w:r w:rsidRPr="003902F1">
        <w:rPr>
          <w:i/>
          <w:sz w:val="20"/>
          <w:szCs w:val="20"/>
          <w:u w:val="single"/>
        </w:rPr>
        <w:tab/>
      </w:r>
      <w:r w:rsidRPr="003902F1">
        <w:rPr>
          <w:i/>
          <w:sz w:val="20"/>
          <w:szCs w:val="20"/>
          <w:u w:val="single"/>
        </w:rPr>
        <w:tab/>
      </w:r>
      <w:r w:rsidRPr="003902F1">
        <w:rPr>
          <w:i/>
          <w:sz w:val="20"/>
          <w:szCs w:val="20"/>
          <w:u w:val="single"/>
        </w:rPr>
        <w:tab/>
      </w:r>
    </w:p>
    <w:p w:rsidR="00D066B7" w:rsidRPr="00D066B7" w:rsidRDefault="00D066B7" w:rsidP="00D066B7">
      <w:pPr>
        <w:shd w:val="clear" w:color="auto" w:fill="FFFFFF"/>
        <w:spacing w:line="276" w:lineRule="auto"/>
        <w:ind w:right="551" w:firstLine="567"/>
        <w:jc w:val="both"/>
        <w:rPr>
          <w:i/>
          <w:sz w:val="20"/>
          <w:szCs w:val="20"/>
          <w:lang w:val="uk-UA"/>
        </w:rPr>
      </w:pPr>
      <w:r w:rsidRPr="00D066B7">
        <w:rPr>
          <w:i/>
          <w:sz w:val="20"/>
          <w:szCs w:val="20"/>
          <w:lang w:val="uk-UA"/>
        </w:rPr>
        <w:t>Розраховуємо рівень морального зносу другого роду  (Зм</w:t>
      </w:r>
      <w:r w:rsidRPr="00D066B7">
        <w:rPr>
          <w:i/>
          <w:sz w:val="20"/>
          <w:szCs w:val="20"/>
          <w:vertAlign w:val="subscript"/>
          <w:lang w:val="uk-UA"/>
        </w:rPr>
        <w:t>2</w:t>
      </w:r>
      <w:r w:rsidRPr="00D066B7">
        <w:rPr>
          <w:i/>
          <w:sz w:val="20"/>
          <w:szCs w:val="20"/>
          <w:lang w:val="uk-UA"/>
        </w:rPr>
        <w:t>):</w:t>
      </w:r>
    </w:p>
    <w:p w:rsidR="00D066B7" w:rsidRPr="003902F1" w:rsidRDefault="00D066B7" w:rsidP="00D066B7">
      <w:pPr>
        <w:shd w:val="clear" w:color="auto" w:fill="FFFFFF"/>
        <w:spacing w:line="276" w:lineRule="auto"/>
        <w:jc w:val="both"/>
        <w:rPr>
          <w:i/>
          <w:sz w:val="20"/>
          <w:szCs w:val="20"/>
          <w:u w:val="single"/>
        </w:rPr>
      </w:pP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3902F1">
        <w:rPr>
          <w:i/>
          <w:sz w:val="20"/>
          <w:szCs w:val="20"/>
          <w:u w:val="single"/>
        </w:rPr>
        <w:tab/>
      </w:r>
      <w:r w:rsidRPr="003902F1">
        <w:rPr>
          <w:i/>
          <w:sz w:val="20"/>
          <w:szCs w:val="20"/>
          <w:u w:val="single"/>
        </w:rPr>
        <w:tab/>
      </w:r>
      <w:r w:rsidRPr="003902F1">
        <w:rPr>
          <w:i/>
          <w:sz w:val="20"/>
          <w:szCs w:val="20"/>
          <w:u w:val="single"/>
        </w:rPr>
        <w:tab/>
      </w:r>
      <w:r w:rsidRPr="003902F1">
        <w:rPr>
          <w:i/>
          <w:sz w:val="20"/>
          <w:szCs w:val="20"/>
          <w:u w:val="single"/>
        </w:rPr>
        <w:tab/>
      </w:r>
    </w:p>
    <w:p w:rsidR="00D066B7" w:rsidRPr="00D066B7" w:rsidRDefault="00D066B7" w:rsidP="00D066B7">
      <w:pPr>
        <w:shd w:val="clear" w:color="auto" w:fill="FFFFFF"/>
        <w:spacing w:line="276" w:lineRule="auto"/>
        <w:ind w:right="551" w:firstLine="567"/>
        <w:jc w:val="both"/>
        <w:rPr>
          <w:i/>
          <w:sz w:val="20"/>
          <w:szCs w:val="20"/>
          <w:lang w:val="uk-UA"/>
        </w:rPr>
      </w:pPr>
      <w:r w:rsidRPr="00D066B7">
        <w:rPr>
          <w:i/>
          <w:sz w:val="20"/>
          <w:szCs w:val="20"/>
          <w:lang w:val="uk-UA"/>
        </w:rPr>
        <w:t>На основі розрахунків двох форм морального зносу розраховуємо загальний моральний знос (Зм):</w:t>
      </w:r>
    </w:p>
    <w:p w:rsidR="00D066B7" w:rsidRPr="003902F1" w:rsidRDefault="00D066B7" w:rsidP="00D066B7">
      <w:pPr>
        <w:shd w:val="clear" w:color="auto" w:fill="FFFFFF"/>
        <w:spacing w:line="276" w:lineRule="auto"/>
        <w:jc w:val="both"/>
        <w:rPr>
          <w:sz w:val="20"/>
          <w:szCs w:val="20"/>
          <w:u w:val="single"/>
        </w:rPr>
      </w:pP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3902F1">
        <w:rPr>
          <w:sz w:val="20"/>
          <w:szCs w:val="20"/>
          <w:u w:val="single"/>
        </w:rPr>
        <w:tab/>
      </w:r>
      <w:r w:rsidRPr="003902F1">
        <w:rPr>
          <w:sz w:val="20"/>
          <w:szCs w:val="20"/>
          <w:u w:val="single"/>
        </w:rPr>
        <w:tab/>
      </w:r>
      <w:r w:rsidRPr="003902F1">
        <w:rPr>
          <w:sz w:val="20"/>
          <w:szCs w:val="20"/>
          <w:u w:val="single"/>
        </w:rPr>
        <w:tab/>
      </w:r>
      <w:r w:rsidRPr="003902F1">
        <w:rPr>
          <w:sz w:val="20"/>
          <w:szCs w:val="20"/>
          <w:u w:val="single"/>
        </w:rPr>
        <w:tab/>
      </w:r>
    </w:p>
    <w:p w:rsidR="00D066B7" w:rsidRPr="003902F1" w:rsidRDefault="00D066B7" w:rsidP="00D066B7">
      <w:pPr>
        <w:shd w:val="clear" w:color="auto" w:fill="FFFFFF"/>
        <w:spacing w:line="276" w:lineRule="auto"/>
        <w:ind w:firstLine="567"/>
        <w:jc w:val="both"/>
        <w:rPr>
          <w:i/>
          <w:sz w:val="20"/>
          <w:szCs w:val="20"/>
          <w:u w:val="single"/>
        </w:rPr>
      </w:pPr>
      <w:r w:rsidRPr="00D066B7">
        <w:rPr>
          <w:i/>
          <w:sz w:val="20"/>
          <w:szCs w:val="20"/>
          <w:lang w:val="uk-UA"/>
        </w:rPr>
        <w:t xml:space="preserve">Висновок: </w:t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3902F1">
        <w:rPr>
          <w:i/>
          <w:sz w:val="20"/>
          <w:szCs w:val="20"/>
          <w:u w:val="single"/>
        </w:rPr>
        <w:tab/>
      </w:r>
      <w:r w:rsidRPr="003902F1">
        <w:rPr>
          <w:i/>
          <w:sz w:val="20"/>
          <w:szCs w:val="20"/>
          <w:u w:val="single"/>
        </w:rPr>
        <w:tab/>
      </w:r>
      <w:r w:rsidRPr="003902F1">
        <w:rPr>
          <w:i/>
          <w:sz w:val="20"/>
          <w:szCs w:val="20"/>
          <w:u w:val="single"/>
        </w:rPr>
        <w:tab/>
      </w:r>
    </w:p>
    <w:p w:rsidR="00D066B7" w:rsidRPr="003902F1" w:rsidRDefault="00D066B7" w:rsidP="00D066B7">
      <w:pPr>
        <w:shd w:val="clear" w:color="auto" w:fill="FFFFFF"/>
        <w:spacing w:line="276" w:lineRule="auto"/>
        <w:ind w:firstLine="567"/>
        <w:jc w:val="both"/>
        <w:rPr>
          <w:i/>
          <w:sz w:val="20"/>
          <w:szCs w:val="20"/>
        </w:rPr>
      </w:pPr>
    </w:p>
    <w:p w:rsidR="00D066B7" w:rsidRPr="00D066B7" w:rsidRDefault="00D066B7" w:rsidP="00D066B7">
      <w:pPr>
        <w:shd w:val="clear" w:color="auto" w:fill="FFFFFF"/>
        <w:spacing w:line="276" w:lineRule="auto"/>
        <w:ind w:firstLine="567"/>
        <w:jc w:val="both"/>
        <w:rPr>
          <w:i/>
          <w:sz w:val="20"/>
          <w:szCs w:val="20"/>
          <w:lang w:val="uk-UA"/>
        </w:rPr>
      </w:pPr>
      <w:r w:rsidRPr="00D066B7">
        <w:rPr>
          <w:i/>
          <w:sz w:val="20"/>
          <w:szCs w:val="20"/>
          <w:lang w:val="uk-UA"/>
        </w:rPr>
        <w:lastRenderedPageBreak/>
        <w:t xml:space="preserve">4. Визначаємо суму </w:t>
      </w:r>
      <w:r w:rsidRPr="00D066B7">
        <w:rPr>
          <w:i/>
          <w:sz w:val="20"/>
          <w:szCs w:val="20"/>
          <w:lang w:val="az-Cyrl-AZ"/>
        </w:rPr>
        <w:t>нарахованої за три роки амортизації</w:t>
      </w:r>
      <w:r w:rsidR="00CE6233" w:rsidRPr="00CE6233">
        <w:rPr>
          <w:i/>
          <w:sz w:val="20"/>
          <w:szCs w:val="20"/>
        </w:rPr>
        <w:t xml:space="preserve"> (</w:t>
      </w:r>
      <w:r w:rsidR="00CE6233" w:rsidRPr="00CE6233">
        <w:rPr>
          <w:sz w:val="20"/>
          <w:szCs w:val="20"/>
        </w:rPr>
        <w:t>∑</w:t>
      </w:r>
      <w:r w:rsidR="00CE6233">
        <w:rPr>
          <w:i/>
          <w:sz w:val="20"/>
          <w:szCs w:val="20"/>
          <w:lang w:val="uk-UA"/>
        </w:rPr>
        <w:t>А</w:t>
      </w:r>
      <w:r w:rsidR="00CE6233">
        <w:rPr>
          <w:i/>
          <w:sz w:val="20"/>
          <w:szCs w:val="20"/>
          <w:vertAlign w:val="subscript"/>
          <w:lang w:val="uk-UA"/>
        </w:rPr>
        <w:t>р (3 роки)</w:t>
      </w:r>
      <w:r w:rsidR="00CE6233">
        <w:rPr>
          <w:i/>
          <w:sz w:val="20"/>
          <w:szCs w:val="20"/>
          <w:lang w:val="uk-UA"/>
        </w:rPr>
        <w:t>)</w:t>
      </w:r>
      <w:r w:rsidRPr="00D066B7">
        <w:rPr>
          <w:i/>
          <w:sz w:val="20"/>
          <w:szCs w:val="20"/>
          <w:lang w:val="uk-UA"/>
        </w:rPr>
        <w:t>:</w:t>
      </w:r>
    </w:p>
    <w:p w:rsidR="00D066B7" w:rsidRPr="00D066B7" w:rsidRDefault="00D066B7" w:rsidP="00D066B7">
      <w:pPr>
        <w:tabs>
          <w:tab w:val="left" w:pos="180"/>
        </w:tabs>
        <w:spacing w:line="276" w:lineRule="auto"/>
        <w:ind w:firstLine="567"/>
        <w:jc w:val="both"/>
        <w:rPr>
          <w:sz w:val="20"/>
          <w:szCs w:val="20"/>
          <w:lang w:val="uk-UA"/>
        </w:rPr>
      </w:pPr>
      <w:r w:rsidRPr="00D066B7">
        <w:rPr>
          <w:i/>
          <w:sz w:val="20"/>
          <w:szCs w:val="20"/>
          <w:lang w:val="uk-UA"/>
        </w:rPr>
        <w:t>Прямолінійний метод</w:t>
      </w:r>
      <w:r w:rsidRPr="00D066B7">
        <w:rPr>
          <w:sz w:val="20"/>
          <w:szCs w:val="20"/>
          <w:lang w:val="uk-UA"/>
        </w:rPr>
        <w:t xml:space="preserve">: </w:t>
      </w:r>
    </w:p>
    <w:p w:rsidR="00D066B7" w:rsidRPr="003902F1" w:rsidRDefault="00D066B7" w:rsidP="00D066B7">
      <w:pPr>
        <w:tabs>
          <w:tab w:val="left" w:pos="180"/>
        </w:tabs>
        <w:spacing w:line="276" w:lineRule="auto"/>
        <w:jc w:val="both"/>
        <w:rPr>
          <w:sz w:val="20"/>
          <w:szCs w:val="20"/>
          <w:u w:val="single"/>
        </w:rPr>
      </w:pP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3902F1">
        <w:rPr>
          <w:sz w:val="20"/>
          <w:szCs w:val="20"/>
          <w:u w:val="single"/>
        </w:rPr>
        <w:tab/>
      </w:r>
      <w:r w:rsidRPr="003902F1">
        <w:rPr>
          <w:sz w:val="20"/>
          <w:szCs w:val="20"/>
          <w:u w:val="single"/>
        </w:rPr>
        <w:tab/>
      </w:r>
      <w:r w:rsidRPr="003902F1">
        <w:rPr>
          <w:sz w:val="20"/>
          <w:szCs w:val="20"/>
          <w:u w:val="single"/>
        </w:rPr>
        <w:tab/>
      </w:r>
      <w:r w:rsidRPr="003902F1">
        <w:rPr>
          <w:sz w:val="20"/>
          <w:szCs w:val="20"/>
          <w:u w:val="single"/>
        </w:rPr>
        <w:tab/>
      </w:r>
      <w:r w:rsidRPr="003902F1">
        <w:rPr>
          <w:sz w:val="20"/>
          <w:szCs w:val="20"/>
          <w:u w:val="single"/>
        </w:rPr>
        <w:tab/>
      </w:r>
      <w:r w:rsidRPr="003902F1">
        <w:rPr>
          <w:sz w:val="20"/>
          <w:szCs w:val="20"/>
          <w:u w:val="single"/>
        </w:rPr>
        <w:tab/>
      </w:r>
      <w:r w:rsidRPr="003902F1">
        <w:rPr>
          <w:sz w:val="20"/>
          <w:szCs w:val="20"/>
          <w:u w:val="single"/>
        </w:rPr>
        <w:tab/>
      </w:r>
      <w:r w:rsidRPr="003902F1">
        <w:rPr>
          <w:sz w:val="20"/>
          <w:szCs w:val="20"/>
          <w:u w:val="single"/>
        </w:rPr>
        <w:tab/>
      </w:r>
      <w:r w:rsidRPr="003902F1">
        <w:rPr>
          <w:sz w:val="20"/>
          <w:szCs w:val="20"/>
          <w:u w:val="single"/>
        </w:rPr>
        <w:tab/>
      </w:r>
      <w:r w:rsidRPr="003902F1">
        <w:rPr>
          <w:sz w:val="20"/>
          <w:szCs w:val="20"/>
          <w:u w:val="single"/>
        </w:rPr>
        <w:tab/>
      </w:r>
      <w:r w:rsidRPr="003902F1">
        <w:rPr>
          <w:sz w:val="20"/>
          <w:szCs w:val="20"/>
          <w:u w:val="single"/>
        </w:rPr>
        <w:tab/>
      </w:r>
      <w:r w:rsidRPr="003902F1">
        <w:rPr>
          <w:sz w:val="20"/>
          <w:szCs w:val="20"/>
          <w:u w:val="single"/>
        </w:rPr>
        <w:tab/>
      </w:r>
      <w:r w:rsidRPr="003902F1">
        <w:rPr>
          <w:sz w:val="20"/>
          <w:szCs w:val="20"/>
          <w:u w:val="single"/>
        </w:rPr>
        <w:tab/>
      </w:r>
      <w:r w:rsidRPr="003902F1">
        <w:rPr>
          <w:sz w:val="20"/>
          <w:szCs w:val="20"/>
          <w:u w:val="single"/>
        </w:rPr>
        <w:tab/>
      </w:r>
      <w:r w:rsidRPr="003902F1">
        <w:rPr>
          <w:sz w:val="20"/>
          <w:szCs w:val="20"/>
          <w:u w:val="single"/>
        </w:rPr>
        <w:tab/>
      </w:r>
      <w:r w:rsidRPr="003902F1">
        <w:rPr>
          <w:sz w:val="20"/>
          <w:szCs w:val="20"/>
          <w:u w:val="single"/>
        </w:rPr>
        <w:tab/>
      </w:r>
    </w:p>
    <w:p w:rsidR="00D066B7" w:rsidRPr="003902F1" w:rsidRDefault="00D066B7" w:rsidP="00D066B7">
      <w:pPr>
        <w:tabs>
          <w:tab w:val="left" w:pos="0"/>
        </w:tabs>
        <w:spacing w:line="276" w:lineRule="auto"/>
        <w:ind w:firstLine="567"/>
        <w:jc w:val="both"/>
        <w:rPr>
          <w:i/>
          <w:sz w:val="20"/>
          <w:szCs w:val="20"/>
        </w:rPr>
      </w:pPr>
    </w:p>
    <w:p w:rsidR="00D066B7" w:rsidRPr="00D066B7" w:rsidRDefault="00D066B7" w:rsidP="00D066B7">
      <w:pPr>
        <w:tabs>
          <w:tab w:val="left" w:pos="0"/>
        </w:tabs>
        <w:spacing w:line="276" w:lineRule="auto"/>
        <w:ind w:firstLine="567"/>
        <w:jc w:val="both"/>
        <w:rPr>
          <w:sz w:val="20"/>
          <w:szCs w:val="20"/>
          <w:lang w:val="uk-UA"/>
        </w:rPr>
      </w:pPr>
      <w:r w:rsidRPr="00D066B7">
        <w:rPr>
          <w:i/>
          <w:sz w:val="20"/>
          <w:szCs w:val="20"/>
          <w:lang w:val="uk-UA"/>
        </w:rPr>
        <w:t>Метод прискореного зменшення залишкової вартості</w:t>
      </w:r>
      <w:r w:rsidRPr="00D066B7">
        <w:rPr>
          <w:sz w:val="20"/>
          <w:szCs w:val="20"/>
          <w:lang w:val="uk-UA"/>
        </w:rPr>
        <w:t xml:space="preserve"> :</w:t>
      </w:r>
    </w:p>
    <w:p w:rsidR="00D066B7" w:rsidRPr="00D066B7" w:rsidRDefault="00D066B7" w:rsidP="00D066B7">
      <w:pPr>
        <w:tabs>
          <w:tab w:val="left" w:pos="0"/>
        </w:tabs>
        <w:spacing w:line="276" w:lineRule="auto"/>
        <w:jc w:val="both"/>
        <w:rPr>
          <w:sz w:val="20"/>
          <w:szCs w:val="20"/>
          <w:u w:val="single"/>
          <w:lang w:val="uk-UA"/>
        </w:rPr>
      </w:pP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</w:p>
    <w:p w:rsidR="00D066B7" w:rsidRPr="00D066B7" w:rsidRDefault="00D066B7" w:rsidP="00D066B7">
      <w:pPr>
        <w:tabs>
          <w:tab w:val="left" w:pos="0"/>
        </w:tabs>
        <w:spacing w:line="276" w:lineRule="auto"/>
        <w:ind w:firstLine="567"/>
        <w:jc w:val="both"/>
        <w:rPr>
          <w:sz w:val="20"/>
          <w:szCs w:val="20"/>
          <w:lang w:val="uk-UA"/>
        </w:rPr>
      </w:pPr>
      <w:r w:rsidRPr="00D066B7">
        <w:rPr>
          <w:i/>
          <w:sz w:val="20"/>
          <w:szCs w:val="20"/>
          <w:lang w:val="uk-UA"/>
        </w:rPr>
        <w:t>Кумулятивний метод (метод суми чисел):</w:t>
      </w:r>
      <w:r w:rsidRPr="00D066B7">
        <w:rPr>
          <w:sz w:val="20"/>
          <w:szCs w:val="20"/>
          <w:lang w:val="uk-UA"/>
        </w:rPr>
        <w:t xml:space="preserve"> </w:t>
      </w:r>
    </w:p>
    <w:p w:rsidR="00D066B7" w:rsidRPr="003902F1" w:rsidRDefault="00D066B7" w:rsidP="00D066B7">
      <w:pPr>
        <w:tabs>
          <w:tab w:val="left" w:pos="0"/>
        </w:tabs>
        <w:spacing w:line="276" w:lineRule="auto"/>
        <w:jc w:val="both"/>
        <w:rPr>
          <w:sz w:val="20"/>
          <w:szCs w:val="20"/>
          <w:u w:val="single"/>
        </w:rPr>
      </w:pP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D066B7">
        <w:rPr>
          <w:sz w:val="20"/>
          <w:szCs w:val="20"/>
          <w:u w:val="single"/>
          <w:lang w:val="uk-UA"/>
        </w:rPr>
        <w:tab/>
      </w:r>
      <w:r w:rsidRPr="003902F1">
        <w:rPr>
          <w:sz w:val="20"/>
          <w:szCs w:val="20"/>
          <w:u w:val="single"/>
        </w:rPr>
        <w:tab/>
      </w:r>
      <w:r w:rsidRPr="003902F1">
        <w:rPr>
          <w:sz w:val="20"/>
          <w:szCs w:val="20"/>
          <w:u w:val="single"/>
        </w:rPr>
        <w:tab/>
      </w:r>
      <w:r w:rsidRPr="003902F1">
        <w:rPr>
          <w:sz w:val="20"/>
          <w:szCs w:val="20"/>
          <w:u w:val="single"/>
        </w:rPr>
        <w:tab/>
      </w:r>
    </w:p>
    <w:p w:rsidR="00D066B7" w:rsidRDefault="00D066B7" w:rsidP="00D066B7">
      <w:pPr>
        <w:spacing w:line="276" w:lineRule="auto"/>
        <w:rPr>
          <w:i/>
          <w:sz w:val="22"/>
          <w:szCs w:val="22"/>
          <w:u w:val="single"/>
          <w:lang w:val="uk-UA"/>
        </w:rPr>
      </w:pPr>
      <w:r w:rsidRPr="00D066B7">
        <w:rPr>
          <w:i/>
          <w:sz w:val="20"/>
          <w:szCs w:val="20"/>
          <w:lang w:val="uk-UA"/>
        </w:rPr>
        <w:t xml:space="preserve">Висновок: </w:t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D066B7">
        <w:rPr>
          <w:i/>
          <w:sz w:val="20"/>
          <w:szCs w:val="20"/>
          <w:u w:val="single"/>
          <w:lang w:val="uk-UA"/>
        </w:rPr>
        <w:tab/>
      </w:r>
      <w:r w:rsidRPr="003467E8">
        <w:rPr>
          <w:i/>
          <w:sz w:val="22"/>
          <w:szCs w:val="22"/>
          <w:u w:val="single"/>
          <w:lang w:val="uk-UA"/>
        </w:rPr>
        <w:tab/>
      </w:r>
      <w:r w:rsidRPr="003467E8">
        <w:rPr>
          <w:i/>
          <w:sz w:val="22"/>
          <w:szCs w:val="22"/>
          <w:u w:val="single"/>
          <w:lang w:val="uk-UA"/>
        </w:rPr>
        <w:tab/>
      </w:r>
      <w:r w:rsidRPr="003467E8">
        <w:rPr>
          <w:i/>
          <w:sz w:val="22"/>
          <w:szCs w:val="22"/>
          <w:u w:val="single"/>
          <w:lang w:val="uk-UA"/>
        </w:rPr>
        <w:tab/>
      </w:r>
      <w:r w:rsidRPr="003467E8">
        <w:rPr>
          <w:i/>
          <w:sz w:val="22"/>
          <w:szCs w:val="22"/>
          <w:u w:val="single"/>
          <w:lang w:val="uk-UA"/>
        </w:rPr>
        <w:tab/>
      </w:r>
      <w:r w:rsidRPr="003467E8">
        <w:rPr>
          <w:i/>
          <w:sz w:val="22"/>
          <w:szCs w:val="22"/>
          <w:u w:val="single"/>
          <w:lang w:val="uk-UA"/>
        </w:rPr>
        <w:tab/>
      </w:r>
      <w:r w:rsidRPr="003467E8">
        <w:rPr>
          <w:i/>
          <w:sz w:val="22"/>
          <w:szCs w:val="22"/>
          <w:u w:val="single"/>
          <w:lang w:val="uk-UA"/>
        </w:rPr>
        <w:tab/>
      </w:r>
      <w:r w:rsidRPr="003467E8">
        <w:rPr>
          <w:i/>
          <w:sz w:val="22"/>
          <w:szCs w:val="22"/>
          <w:u w:val="single"/>
          <w:lang w:val="uk-UA"/>
        </w:rPr>
        <w:tab/>
      </w:r>
      <w:r w:rsidRPr="003467E8">
        <w:rPr>
          <w:i/>
          <w:sz w:val="22"/>
          <w:szCs w:val="22"/>
          <w:u w:val="single"/>
          <w:lang w:val="uk-UA"/>
        </w:rPr>
        <w:tab/>
      </w:r>
      <w:r w:rsidRPr="003467E8">
        <w:rPr>
          <w:i/>
          <w:sz w:val="22"/>
          <w:szCs w:val="22"/>
          <w:u w:val="single"/>
          <w:lang w:val="uk-UA"/>
        </w:rPr>
        <w:tab/>
      </w:r>
      <w:r w:rsidRPr="003902F1">
        <w:rPr>
          <w:i/>
          <w:sz w:val="22"/>
          <w:szCs w:val="22"/>
          <w:u w:val="single"/>
        </w:rPr>
        <w:tab/>
      </w:r>
      <w:r w:rsidRPr="003902F1">
        <w:rPr>
          <w:i/>
          <w:sz w:val="22"/>
          <w:szCs w:val="22"/>
          <w:u w:val="single"/>
        </w:rPr>
        <w:tab/>
      </w:r>
      <w:r w:rsidRPr="003902F1">
        <w:rPr>
          <w:i/>
          <w:sz w:val="22"/>
          <w:szCs w:val="22"/>
          <w:u w:val="single"/>
        </w:rPr>
        <w:tab/>
      </w:r>
      <w:r w:rsidRPr="003902F1">
        <w:rPr>
          <w:i/>
          <w:sz w:val="22"/>
          <w:szCs w:val="22"/>
          <w:u w:val="single"/>
        </w:rPr>
        <w:tab/>
      </w:r>
      <w:r w:rsidRPr="003902F1">
        <w:rPr>
          <w:i/>
          <w:sz w:val="22"/>
          <w:szCs w:val="22"/>
          <w:u w:val="single"/>
        </w:rPr>
        <w:tab/>
      </w:r>
    </w:p>
    <w:p w:rsidR="00CE6233" w:rsidRDefault="00CE6233" w:rsidP="00D066B7">
      <w:pPr>
        <w:spacing w:line="276" w:lineRule="auto"/>
        <w:rPr>
          <w:i/>
          <w:sz w:val="22"/>
          <w:szCs w:val="22"/>
          <w:u w:val="single"/>
          <w:lang w:val="uk-UA"/>
        </w:rPr>
      </w:pPr>
      <w:bookmarkStart w:id="0" w:name="_GoBack"/>
      <w:bookmarkEnd w:id="0"/>
    </w:p>
    <w:sectPr w:rsidR="00CE6233" w:rsidSect="002A5999">
      <w:pgSz w:w="16838" w:h="11906" w:orient="landscape"/>
      <w:pgMar w:top="851" w:right="820" w:bottom="850" w:left="1134" w:header="708" w:footer="708" w:gutter="0"/>
      <w:cols w:num="2" w:sep="1" w:space="42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B7"/>
    <w:rsid w:val="001C4D05"/>
    <w:rsid w:val="002A5999"/>
    <w:rsid w:val="003902F1"/>
    <w:rsid w:val="005319E6"/>
    <w:rsid w:val="005728B2"/>
    <w:rsid w:val="00910247"/>
    <w:rsid w:val="00CE6233"/>
    <w:rsid w:val="00D0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66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6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66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6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2716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</dc:creator>
  <cp:lastModifiedBy>Иващенко</cp:lastModifiedBy>
  <cp:revision>2</cp:revision>
  <cp:lastPrinted>2014-12-07T10:29:00Z</cp:lastPrinted>
  <dcterms:created xsi:type="dcterms:W3CDTF">2016-10-17T13:46:00Z</dcterms:created>
  <dcterms:modified xsi:type="dcterms:W3CDTF">2016-10-17T13:46:00Z</dcterms:modified>
</cp:coreProperties>
</file>