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D02AF0" w:rsidTr="007F4A0D">
        <w:trPr>
          <w:trHeight w:val="698"/>
        </w:trPr>
        <w:tc>
          <w:tcPr>
            <w:tcW w:w="9571" w:type="dxa"/>
            <w:gridSpan w:val="2"/>
            <w:vAlign w:val="center"/>
          </w:tcPr>
          <w:p w:rsidR="00D74AD0" w:rsidRDefault="00D02AF0" w:rsidP="00D74AD0">
            <w:pPr>
              <w:ind w:firstLine="540"/>
              <w:jc w:val="center"/>
              <w:rPr>
                <w:b/>
                <w:i/>
                <w:szCs w:val="16"/>
                <w:lang w:val="ru-RU"/>
              </w:rPr>
            </w:pPr>
            <w:r>
              <w:rPr>
                <w:b/>
                <w:i/>
                <w:szCs w:val="16"/>
                <w:lang w:val="ru-RU"/>
              </w:rPr>
              <w:t xml:space="preserve">ЗАДАЧІ ДО ІСПИТУ </w:t>
            </w:r>
            <w:proofErr w:type="gramStart"/>
            <w:r>
              <w:rPr>
                <w:b/>
                <w:i/>
                <w:szCs w:val="16"/>
                <w:lang w:val="ru-RU"/>
              </w:rPr>
              <w:t>З</w:t>
            </w:r>
            <w:proofErr w:type="gramEnd"/>
            <w:r>
              <w:rPr>
                <w:b/>
                <w:i/>
                <w:szCs w:val="16"/>
                <w:lang w:val="ru-RU"/>
              </w:rPr>
              <w:t xml:space="preserve"> ДИСЦИПЛІНИ</w:t>
            </w:r>
            <w:r w:rsidR="00D74AD0">
              <w:rPr>
                <w:b/>
                <w:i/>
                <w:szCs w:val="16"/>
                <w:lang w:val="ru-RU"/>
              </w:rPr>
              <w:t xml:space="preserve"> </w:t>
            </w:r>
          </w:p>
          <w:p w:rsidR="00D02AF0" w:rsidRPr="00D02AF0" w:rsidRDefault="00D02AF0" w:rsidP="00D74AD0">
            <w:pPr>
              <w:ind w:firstLine="540"/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  <w:lang w:val="ru-RU"/>
              </w:rPr>
              <w:t xml:space="preserve"> «</w:t>
            </w:r>
            <w:r w:rsidR="001838D4">
              <w:rPr>
                <w:b/>
                <w:i/>
                <w:szCs w:val="16"/>
              </w:rPr>
              <w:t>Економіка, планування та організація виробництва</w:t>
            </w:r>
            <w:r>
              <w:rPr>
                <w:b/>
                <w:i/>
                <w:szCs w:val="16"/>
              </w:rPr>
              <w:t>»</w:t>
            </w:r>
          </w:p>
        </w:tc>
      </w:tr>
      <w:tr w:rsidR="00CA0661" w:rsidTr="00CA0661">
        <w:tc>
          <w:tcPr>
            <w:tcW w:w="534" w:type="dxa"/>
          </w:tcPr>
          <w:p w:rsidR="00CA0661" w:rsidRPr="00CA0661" w:rsidRDefault="00CA0661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037" w:type="dxa"/>
          </w:tcPr>
          <w:p w:rsidR="00CA0661" w:rsidRPr="00CA0661" w:rsidRDefault="00CA0661" w:rsidP="00D74AD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Підприємство придбало верстат, його первісна вартість –</w:t>
            </w:r>
            <w:r w:rsidR="001838D4">
              <w:rPr>
                <w:szCs w:val="16"/>
              </w:rPr>
              <w:t xml:space="preserve">  ________</w:t>
            </w:r>
            <w:r w:rsidR="007F4A0D">
              <w:rPr>
                <w:szCs w:val="16"/>
              </w:rPr>
              <w:t xml:space="preserve"> </w:t>
            </w:r>
            <w:r w:rsidRPr="00CA0661">
              <w:rPr>
                <w:szCs w:val="16"/>
              </w:rPr>
              <w:t>тис.грн., очікуваний строк використання –</w:t>
            </w:r>
            <w:r w:rsidR="001838D4">
              <w:rPr>
                <w:szCs w:val="16"/>
              </w:rPr>
              <w:t xml:space="preserve"> ___</w:t>
            </w:r>
            <w:r w:rsidRPr="00CA0661">
              <w:rPr>
                <w:szCs w:val="16"/>
              </w:rPr>
              <w:t xml:space="preserve">роки., ліквідаційна вартість – </w:t>
            </w:r>
            <w:r w:rsidR="001838D4">
              <w:rPr>
                <w:szCs w:val="16"/>
              </w:rPr>
              <w:t xml:space="preserve"> _____________</w:t>
            </w:r>
            <w:r w:rsidR="007F4A0D">
              <w:rPr>
                <w:szCs w:val="16"/>
              </w:rPr>
              <w:t xml:space="preserve"> </w:t>
            </w:r>
            <w:r w:rsidRPr="00CA0661">
              <w:rPr>
                <w:szCs w:val="16"/>
              </w:rPr>
              <w:t>тис.грн. Розрахувати прямолінійним методом щорічну суму зносу та залишкову вартість. Рішення подати і аналітичним, і графічним способом.</w:t>
            </w:r>
          </w:p>
        </w:tc>
      </w:tr>
      <w:tr w:rsidR="00CA0661" w:rsidTr="00D74AD0">
        <w:trPr>
          <w:trHeight w:val="1861"/>
        </w:trPr>
        <w:tc>
          <w:tcPr>
            <w:tcW w:w="534" w:type="dxa"/>
          </w:tcPr>
          <w:p w:rsid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Визначити виробничу собівартість виробу, якщо норма металу на виріб – </w:t>
            </w:r>
            <w:r w:rsidR="001838D4">
              <w:rPr>
                <w:szCs w:val="16"/>
              </w:rPr>
              <w:t>_____</w:t>
            </w:r>
            <w:r w:rsidRPr="00CA0661">
              <w:rPr>
                <w:szCs w:val="16"/>
              </w:rPr>
              <w:t xml:space="preserve"> кг, ціна тонни металу </w:t>
            </w:r>
            <w:r w:rsidR="001838D4">
              <w:rPr>
                <w:szCs w:val="16"/>
              </w:rPr>
              <w:t>_____</w:t>
            </w:r>
            <w:r w:rsidRPr="00CA0661">
              <w:rPr>
                <w:szCs w:val="16"/>
              </w:rPr>
              <w:t xml:space="preserve"> грн. Відходи становлять </w:t>
            </w:r>
            <w:r w:rsidR="001838D4">
              <w:rPr>
                <w:szCs w:val="16"/>
              </w:rPr>
              <w:t>____</w:t>
            </w:r>
            <w:r w:rsidRPr="00CA0661">
              <w:rPr>
                <w:szCs w:val="16"/>
              </w:rPr>
              <w:t xml:space="preserve"> кг, а реалізуються за ціною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грн. за тонну. Основна заробітна плата виробничих робітників на один виріб –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грн</w:t>
            </w:r>
            <w:r w:rsidR="001838D4">
              <w:rPr>
                <w:szCs w:val="16"/>
              </w:rPr>
              <w:t>., додаткова заробітна плата – _____</w:t>
            </w:r>
            <w:r w:rsidRPr="00CA0661">
              <w:rPr>
                <w:szCs w:val="16"/>
              </w:rPr>
              <w:t xml:space="preserve">%. Відрахування на соціальне страхування та фонд зайнятості – </w:t>
            </w:r>
            <w:r w:rsidR="00DF63C5">
              <w:rPr>
                <w:szCs w:val="16"/>
                <w:lang w:val="ru-RU"/>
              </w:rPr>
              <w:t>22</w:t>
            </w:r>
            <w:bookmarkStart w:id="0" w:name="_GoBack"/>
            <w:bookmarkEnd w:id="0"/>
            <w:r w:rsidRPr="00CA0661">
              <w:rPr>
                <w:szCs w:val="16"/>
              </w:rPr>
              <w:t xml:space="preserve">%, витрати на утримання та експлуатацію обладнання – </w:t>
            </w:r>
            <w:r w:rsidR="001838D4">
              <w:rPr>
                <w:szCs w:val="16"/>
              </w:rPr>
              <w:t>_____</w:t>
            </w:r>
            <w:r w:rsidRPr="00CA0661">
              <w:rPr>
                <w:szCs w:val="16"/>
              </w:rPr>
              <w:t xml:space="preserve">%, загальновиробничі витрати –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>%.</w:t>
            </w:r>
          </w:p>
          <w:p w:rsidR="00CA0661" w:rsidRPr="00CA0661" w:rsidRDefault="00CA0661" w:rsidP="00D02AF0">
            <w:pPr>
              <w:ind w:firstLine="33"/>
              <w:rPr>
                <w:szCs w:val="16"/>
              </w:rPr>
            </w:pPr>
          </w:p>
        </w:tc>
      </w:tr>
      <w:tr w:rsidR="00CA0661" w:rsidTr="00D74AD0">
        <w:trPr>
          <w:trHeight w:val="1176"/>
        </w:trPr>
        <w:tc>
          <w:tcPr>
            <w:tcW w:w="534" w:type="dxa"/>
          </w:tcPr>
          <w:p w:rsid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На балансі підприємства знаходиться  вантажівка вартістю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тис.грн. Вартість зносу якої становить </w:t>
            </w:r>
            <w:r w:rsidR="001838D4">
              <w:rPr>
                <w:szCs w:val="16"/>
              </w:rPr>
              <w:t>_____</w:t>
            </w:r>
            <w:r w:rsidRPr="00CA0661">
              <w:rPr>
                <w:szCs w:val="16"/>
              </w:rPr>
              <w:t xml:space="preserve"> тис.грн., справедлива вартість  -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тис.грн.</w:t>
            </w:r>
          </w:p>
          <w:p w:rsidR="00CA0661" w:rsidRPr="00CA0661" w:rsidRDefault="00CA0661" w:rsidP="00D74AD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Визначити індекс переоцінки автомобіля та його вартість після переоцінки. Визначте яким чином буде здійснюватись переоцінка у цьому випадку?</w:t>
            </w:r>
          </w:p>
        </w:tc>
      </w:tr>
      <w:tr w:rsidR="00CA0661" w:rsidTr="00CA0661">
        <w:tc>
          <w:tcPr>
            <w:tcW w:w="534" w:type="dxa"/>
          </w:tcPr>
          <w:p w:rsid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За планом підприємства на рік основна продукція для реалізації складає суму </w:t>
            </w:r>
            <w:r w:rsidR="001838D4">
              <w:rPr>
                <w:szCs w:val="16"/>
              </w:rPr>
              <w:t>_______</w:t>
            </w:r>
            <w:r w:rsidRPr="00CA0661">
              <w:rPr>
                <w:szCs w:val="16"/>
              </w:rPr>
              <w:t xml:space="preserve"> тис. грн. Крім цього, заплановано надати послуги промислового характеру на сторону на суму </w:t>
            </w:r>
            <w:r w:rsidR="001838D4">
              <w:rPr>
                <w:szCs w:val="16"/>
              </w:rPr>
              <w:t>_______</w:t>
            </w:r>
            <w:r w:rsidRPr="00CA0661">
              <w:rPr>
                <w:szCs w:val="16"/>
              </w:rPr>
              <w:t xml:space="preserve"> тис. грн. Напівфабрикатів виготовлено на суму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тис. грн. , з них використовується у власному виробництві – на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тис. грн. Залишки готової продукції на складі і товари відвантажені, але ще не оплачені покупцем, на початок року склали суму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тис. грн., на кінець року –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тис. грн. Незавершене виробництво на кінець року збільшиться в порівнянні з початком року на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 тис. грн.</w:t>
            </w:r>
          </w:p>
          <w:p w:rsidR="00CA0661" w:rsidRPr="00CA0661" w:rsidRDefault="00CA0661" w:rsidP="00D74AD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За наведеними характеристиками виробництва необхідно визначити обсяг товарної, валової та реалізованої продукції. </w:t>
            </w:r>
          </w:p>
        </w:tc>
      </w:tr>
      <w:tr w:rsidR="00CA0661" w:rsidTr="00D74AD0">
        <w:trPr>
          <w:trHeight w:val="2433"/>
        </w:trPr>
        <w:tc>
          <w:tcPr>
            <w:tcW w:w="534" w:type="dxa"/>
          </w:tcPr>
          <w:p w:rsid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Визначити показники чистої приведеної вартості (</w:t>
            </w:r>
            <w:r w:rsidRPr="00CA0661">
              <w:rPr>
                <w:szCs w:val="16"/>
                <w:lang w:val="en-US"/>
              </w:rPr>
              <w:t>NPV</w:t>
            </w:r>
            <w:r w:rsidRPr="00CA0661">
              <w:rPr>
                <w:szCs w:val="16"/>
              </w:rPr>
              <w:t>) та індексу рентабельності (</w:t>
            </w:r>
            <w:r w:rsidRPr="00CA0661">
              <w:rPr>
                <w:szCs w:val="16"/>
                <w:lang w:val="en-US"/>
              </w:rPr>
              <w:t>PI</w:t>
            </w:r>
            <w:r w:rsidRPr="00CA0661">
              <w:rPr>
                <w:szCs w:val="16"/>
              </w:rPr>
              <w:t xml:space="preserve">) 2-х інвестиційних проектів, обрати який із варіантів являється найбільш ефективним. Норма дисконту дорівнює </w:t>
            </w:r>
            <w:r w:rsidR="001838D4">
              <w:rPr>
                <w:szCs w:val="16"/>
              </w:rPr>
              <w:t>_____</w:t>
            </w:r>
            <w:r w:rsidRPr="00CA0661">
              <w:rPr>
                <w:szCs w:val="16"/>
              </w:rPr>
              <w:t xml:space="preserve">%. За першим варіантом капіталовкладення складають </w:t>
            </w:r>
            <w:r w:rsidR="001838D4">
              <w:rPr>
                <w:szCs w:val="16"/>
              </w:rPr>
              <w:t>__________ млн. грн. , за другим – ___________</w:t>
            </w:r>
            <w:r w:rsidRPr="00CA0661">
              <w:rPr>
                <w:szCs w:val="16"/>
              </w:rPr>
              <w:t xml:space="preserve"> млн. грн.   </w:t>
            </w:r>
          </w:p>
          <w:p w:rsidR="00CA0661" w:rsidRPr="00CA0661" w:rsidRDefault="00CA0661" w:rsidP="00D02AF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Грошові потоки по рокам представлені в таблиці (млн. грн.).</w:t>
            </w:r>
          </w:p>
          <w:tbl>
            <w:tblPr>
              <w:tblW w:w="0" w:type="auto"/>
              <w:tblInd w:w="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4"/>
              <w:gridCol w:w="1856"/>
              <w:gridCol w:w="1800"/>
              <w:gridCol w:w="1620"/>
            </w:tblGrid>
            <w:tr w:rsidR="00CA0661" w:rsidRPr="00CA0661" w:rsidTr="00F679C5">
              <w:tc>
                <w:tcPr>
                  <w:tcW w:w="1744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  <w:r w:rsidRPr="00CA0661">
                    <w:rPr>
                      <w:sz w:val="16"/>
                      <w:szCs w:val="16"/>
                    </w:rPr>
                    <w:t>1 варіант</w:t>
                  </w:r>
                </w:p>
              </w:tc>
              <w:tc>
                <w:tcPr>
                  <w:tcW w:w="1856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</w:tr>
            <w:tr w:rsidR="00CA0661" w:rsidRPr="00CA0661" w:rsidTr="00F679C5">
              <w:tc>
                <w:tcPr>
                  <w:tcW w:w="1744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  <w:r w:rsidRPr="00CA0661">
                    <w:rPr>
                      <w:sz w:val="16"/>
                      <w:szCs w:val="16"/>
                    </w:rPr>
                    <w:t>2 варіант</w:t>
                  </w:r>
                </w:p>
              </w:tc>
              <w:tc>
                <w:tcPr>
                  <w:tcW w:w="1856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</w:tr>
          </w:tbl>
          <w:p w:rsidR="00CA0661" w:rsidRPr="00CA0661" w:rsidRDefault="00CA0661" w:rsidP="00D02AF0">
            <w:pPr>
              <w:ind w:firstLine="33"/>
              <w:rPr>
                <w:szCs w:val="16"/>
              </w:rPr>
            </w:pPr>
          </w:p>
        </w:tc>
      </w:tr>
      <w:tr w:rsidR="00CA0661" w:rsidTr="00CA0661">
        <w:tc>
          <w:tcPr>
            <w:tcW w:w="534" w:type="dxa"/>
          </w:tcPr>
          <w:p w:rsid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tabs>
                <w:tab w:val="left" w:pos="851"/>
              </w:tabs>
              <w:ind w:left="567"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Існує наступний варіант руху грошових коштів за інвестиційним проектом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6"/>
              <w:gridCol w:w="1487"/>
              <w:gridCol w:w="1838"/>
              <w:gridCol w:w="1838"/>
              <w:gridCol w:w="2072"/>
            </w:tblGrid>
            <w:tr w:rsidR="00CA0661" w:rsidRPr="00CA0661" w:rsidTr="00F679C5">
              <w:tc>
                <w:tcPr>
                  <w:tcW w:w="1728" w:type="dxa"/>
                </w:tcPr>
                <w:p w:rsidR="00CA0661" w:rsidRPr="00CA0661" w:rsidRDefault="00CA0661" w:rsidP="00D02AF0">
                  <w:pPr>
                    <w:ind w:firstLine="33"/>
                    <w:jc w:val="both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Витрати коштів</w:t>
                  </w:r>
                </w:p>
              </w:tc>
              <w:tc>
                <w:tcPr>
                  <w:tcW w:w="1620" w:type="dxa"/>
                </w:tcPr>
                <w:p w:rsidR="00CA0661" w:rsidRPr="00CA0661" w:rsidRDefault="00CA0661" w:rsidP="00D02AF0">
                  <w:pPr>
                    <w:ind w:firstLine="33"/>
                    <w:jc w:val="both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Витрати коштів</w:t>
                  </w: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both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Надходження коштів</w:t>
                  </w: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both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Надходження коштів</w:t>
                  </w:r>
                </w:p>
              </w:tc>
              <w:tc>
                <w:tcPr>
                  <w:tcW w:w="2263" w:type="dxa"/>
                </w:tcPr>
                <w:p w:rsidR="00CA0661" w:rsidRPr="00CA0661" w:rsidRDefault="00CA0661" w:rsidP="00D02AF0">
                  <w:pPr>
                    <w:ind w:firstLine="33"/>
                    <w:jc w:val="both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Надходження коштів</w:t>
                  </w:r>
                </w:p>
              </w:tc>
            </w:tr>
            <w:tr w:rsidR="00CA0661" w:rsidRPr="00CA0661" w:rsidTr="00F679C5">
              <w:tc>
                <w:tcPr>
                  <w:tcW w:w="1728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2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1 рік</w:t>
                  </w: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2 рік</w:t>
                  </w:r>
                </w:p>
              </w:tc>
              <w:tc>
                <w:tcPr>
                  <w:tcW w:w="2263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i/>
                      <w:szCs w:val="16"/>
                    </w:rPr>
                  </w:pPr>
                  <w:r w:rsidRPr="00CA0661">
                    <w:rPr>
                      <w:i/>
                      <w:sz w:val="16"/>
                      <w:szCs w:val="16"/>
                    </w:rPr>
                    <w:t>3 рік</w:t>
                  </w:r>
                </w:p>
              </w:tc>
            </w:tr>
            <w:tr w:rsidR="00CA0661" w:rsidRPr="00CA0661" w:rsidTr="00F679C5">
              <w:tc>
                <w:tcPr>
                  <w:tcW w:w="1728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62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  <w:tc>
                <w:tcPr>
                  <w:tcW w:w="2263" w:type="dxa"/>
                </w:tcPr>
                <w:p w:rsidR="00CA0661" w:rsidRPr="00CA0661" w:rsidRDefault="00CA0661" w:rsidP="00D02AF0">
                  <w:pPr>
                    <w:ind w:firstLine="33"/>
                    <w:jc w:val="center"/>
                    <w:rPr>
                      <w:szCs w:val="16"/>
                    </w:rPr>
                  </w:pPr>
                </w:p>
              </w:tc>
            </w:tr>
          </w:tbl>
          <w:p w:rsidR="00CA0661" w:rsidRPr="00D74AD0" w:rsidRDefault="00CA0661" w:rsidP="00D74AD0">
            <w:pPr>
              <w:ind w:firstLine="33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Необхідно дати оцінку доцільності проекту за показником «простий строк окупності».</w:t>
            </w:r>
          </w:p>
        </w:tc>
      </w:tr>
      <w:tr w:rsidR="00CA0661" w:rsidTr="007F4A0D">
        <w:trPr>
          <w:trHeight w:val="1098"/>
        </w:trPr>
        <w:tc>
          <w:tcPr>
            <w:tcW w:w="534" w:type="dxa"/>
          </w:tcPr>
          <w:p w:rsidR="00CA0661" w:rsidRP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0755ED" w:rsidRDefault="00CA0661" w:rsidP="00D02AF0">
            <w:pPr>
              <w:ind w:firstLine="33"/>
              <w:jc w:val="both"/>
            </w:pPr>
            <w:r w:rsidRPr="000755ED">
              <w:t>Визначити виручку підприємства у II кварталі за касовим методом і методом нарахувань, якщо мали місце такі операції:</w:t>
            </w:r>
          </w:p>
          <w:p w:rsidR="00CA0661" w:rsidRPr="000755ED" w:rsidRDefault="00CA0661" w:rsidP="00D02AF0">
            <w:pPr>
              <w:numPr>
                <w:ilvl w:val="0"/>
                <w:numId w:val="1"/>
              </w:numPr>
              <w:tabs>
                <w:tab w:val="clear" w:pos="1365"/>
                <w:tab w:val="num" w:pos="1080"/>
              </w:tabs>
              <w:ind w:left="1080" w:firstLine="33"/>
              <w:jc w:val="both"/>
            </w:pPr>
            <w:r w:rsidRPr="000755ED">
              <w:t>надійшла передоплата за продукцію, що буде відвантажена у</w:t>
            </w:r>
            <w:r w:rsidRPr="003B1DB8">
              <w:rPr>
                <w:lang w:val="ru-RU"/>
              </w:rPr>
              <w:t xml:space="preserve"> </w:t>
            </w:r>
            <w:r w:rsidRPr="000755ED">
              <w:rPr>
                <w:lang w:val="en-US"/>
              </w:rPr>
              <w:t>III</w:t>
            </w:r>
            <w:r w:rsidRPr="003B1DB8">
              <w:rPr>
                <w:lang w:val="ru-RU"/>
              </w:rPr>
              <w:t xml:space="preserve"> </w:t>
            </w:r>
            <w:r w:rsidRPr="000755ED">
              <w:t xml:space="preserve">кварталі – </w:t>
            </w:r>
            <w:r w:rsidR="001838D4">
              <w:t>________</w:t>
            </w:r>
            <w:r w:rsidRPr="000755ED">
              <w:t xml:space="preserve"> тис. грн.;</w:t>
            </w:r>
          </w:p>
          <w:p w:rsidR="00CA0661" w:rsidRPr="000755ED" w:rsidRDefault="00CA0661" w:rsidP="00D02AF0">
            <w:pPr>
              <w:numPr>
                <w:ilvl w:val="0"/>
                <w:numId w:val="1"/>
              </w:numPr>
              <w:tabs>
                <w:tab w:val="clear" w:pos="1365"/>
                <w:tab w:val="num" w:pos="1080"/>
              </w:tabs>
              <w:ind w:left="1080" w:firstLine="33"/>
              <w:jc w:val="both"/>
            </w:pPr>
            <w:r w:rsidRPr="000755ED">
              <w:t xml:space="preserve">покупці оплатили рахунки за продукцію, відвантажену в I кварталі в сумі </w:t>
            </w:r>
            <w:r w:rsidR="001838D4">
              <w:t>_________</w:t>
            </w:r>
            <w:r w:rsidRPr="000755ED">
              <w:t>тис. грн.;</w:t>
            </w:r>
          </w:p>
          <w:p w:rsidR="00CA0661" w:rsidRPr="000755ED" w:rsidRDefault="00CA0661" w:rsidP="00D02AF0">
            <w:pPr>
              <w:numPr>
                <w:ilvl w:val="0"/>
                <w:numId w:val="1"/>
              </w:numPr>
              <w:tabs>
                <w:tab w:val="clear" w:pos="1365"/>
                <w:tab w:val="num" w:pos="1080"/>
              </w:tabs>
              <w:ind w:left="1080" w:firstLine="33"/>
              <w:jc w:val="both"/>
            </w:pPr>
            <w:r w:rsidRPr="000755ED">
              <w:t xml:space="preserve">за відвантажену продукцію у цьому кварталі покупцям виставлено рахунки на </w:t>
            </w:r>
            <w:r w:rsidR="001838D4">
              <w:t>_______</w:t>
            </w:r>
            <w:r w:rsidRPr="000755ED">
              <w:t xml:space="preserve"> тис. грн.;</w:t>
            </w:r>
          </w:p>
          <w:p w:rsidR="00CA0661" w:rsidRPr="00CA0661" w:rsidRDefault="00CA0661" w:rsidP="001838D4">
            <w:pPr>
              <w:numPr>
                <w:ilvl w:val="0"/>
                <w:numId w:val="1"/>
              </w:numPr>
              <w:tabs>
                <w:tab w:val="clear" w:pos="1365"/>
                <w:tab w:val="num" w:pos="1080"/>
              </w:tabs>
              <w:ind w:left="1080" w:firstLine="33"/>
              <w:jc w:val="both"/>
            </w:pPr>
            <w:r w:rsidRPr="000755ED">
              <w:t xml:space="preserve">покупці оплатили рахунки на </w:t>
            </w:r>
            <w:r w:rsidR="001838D4">
              <w:t>________</w:t>
            </w:r>
            <w:r w:rsidRPr="000755ED">
              <w:t xml:space="preserve"> тис. грн.</w:t>
            </w:r>
          </w:p>
        </w:tc>
      </w:tr>
      <w:tr w:rsidR="00CA0661" w:rsidTr="007F4A0D">
        <w:trPr>
          <w:trHeight w:val="1695"/>
        </w:trPr>
        <w:tc>
          <w:tcPr>
            <w:tcW w:w="534" w:type="dxa"/>
          </w:tcPr>
          <w:p w:rsidR="00CA0661" w:rsidRP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0755ED" w:rsidRDefault="00CA0661" w:rsidP="00D02AF0">
            <w:pPr>
              <w:ind w:firstLine="33"/>
              <w:jc w:val="both"/>
            </w:pPr>
            <w:r w:rsidRPr="000755ED">
              <w:t>Дохід підприємс</w:t>
            </w:r>
            <w:r>
              <w:t xml:space="preserve">тва від реалізації продукції  </w:t>
            </w:r>
            <w:r w:rsidR="001838D4">
              <w:t>__________</w:t>
            </w:r>
            <w:r w:rsidRPr="000755ED">
              <w:t xml:space="preserve"> грн. (у т.ч. ПДВ). Прямі та непрямі виробничі витрати, що припадають на обсяг реалізованої продукції, становлять: на оплату праці основних працівників –    </w:t>
            </w:r>
            <w:r w:rsidR="001838D4">
              <w:t>______</w:t>
            </w:r>
            <w:r w:rsidRPr="000755ED">
              <w:t xml:space="preserve">грн., нарахування на неї – </w:t>
            </w:r>
            <w:r w:rsidR="001838D4">
              <w:t>________</w:t>
            </w:r>
            <w:r w:rsidRPr="000755ED">
              <w:t xml:space="preserve"> грн., сировина і матеріали – </w:t>
            </w:r>
            <w:r w:rsidR="001838D4">
              <w:t>_______</w:t>
            </w:r>
            <w:r w:rsidRPr="000755ED">
              <w:t xml:space="preserve"> грн., на амортизацію основних виробничих фондів – </w:t>
            </w:r>
            <w:r w:rsidR="001838D4">
              <w:t>______</w:t>
            </w:r>
            <w:r w:rsidRPr="000755ED">
              <w:t>грн. Дохід від дооцінки запасів товарно-матеріальних цінностей с</w:t>
            </w:r>
            <w:r>
              <w:t xml:space="preserve">тановить </w:t>
            </w:r>
            <w:r w:rsidR="001838D4">
              <w:t>_______</w:t>
            </w:r>
            <w:r w:rsidRPr="000755ED">
              <w:t xml:space="preserve"> грн. Адміністративні витрати – </w:t>
            </w:r>
            <w:r w:rsidR="001838D4">
              <w:t>______</w:t>
            </w:r>
            <w:r w:rsidRPr="000755ED">
              <w:t>грн., витрати, п</w:t>
            </w:r>
            <w:r w:rsidR="001838D4">
              <w:t>ов’язані зі збутом продукції – ______</w:t>
            </w:r>
            <w:r w:rsidRPr="000755ED">
              <w:t xml:space="preserve"> грн. </w:t>
            </w:r>
          </w:p>
          <w:p w:rsidR="00CA0661" w:rsidRDefault="00CA0661" w:rsidP="00D02AF0">
            <w:pPr>
              <w:ind w:firstLine="33"/>
              <w:jc w:val="both"/>
            </w:pPr>
            <w:r w:rsidRPr="000755ED">
              <w:t>Визначити валовий прибуток, фінансовий результат від операційної діяльності, фінансовий результат до оподаткування та кінцевий фінансовий результат.</w:t>
            </w:r>
            <w:r>
              <w:t xml:space="preserve"> Підприємство є платником податку на додану вартість за ставкою 20%, а також податку на прибуток за ставкою 25%.</w:t>
            </w:r>
          </w:p>
        </w:tc>
      </w:tr>
      <w:tr w:rsidR="00CA0661" w:rsidTr="00CA0661">
        <w:tc>
          <w:tcPr>
            <w:tcW w:w="534" w:type="dxa"/>
          </w:tcPr>
          <w:p w:rsidR="00CA0661" w:rsidRPr="00CA0661" w:rsidRDefault="001838D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EC5875" w:rsidRDefault="00CA0661" w:rsidP="00D02AF0">
            <w:pPr>
              <w:ind w:firstLine="33"/>
              <w:jc w:val="both"/>
            </w:pPr>
            <w:r w:rsidRPr="00EC5875">
              <w:t xml:space="preserve">Планова трудомісткість одного виробу – </w:t>
            </w:r>
            <w:r w:rsidR="001838D4">
              <w:t>_______</w:t>
            </w:r>
            <w:r w:rsidRPr="00EC5875">
              <w:t xml:space="preserve"> н-год.  Кількість робочих днів – </w:t>
            </w:r>
            <w:r w:rsidR="001838D4">
              <w:t>______</w:t>
            </w:r>
            <w:r w:rsidRPr="00EC5875">
              <w:t xml:space="preserve"> днів, річний обсяг виробництва – </w:t>
            </w:r>
            <w:r w:rsidR="001838D4">
              <w:t>________</w:t>
            </w:r>
            <w:r w:rsidR="007F4A0D">
              <w:t xml:space="preserve"> </w:t>
            </w:r>
            <w:r w:rsidRPr="00EC5875">
              <w:t xml:space="preserve">тис.шт. Підприємство працює у дві зміни, тривалість зміни – 8 год.,  втрати на регламентовані простої </w:t>
            </w:r>
            <w:r w:rsidR="001838D4">
              <w:t>____</w:t>
            </w:r>
            <w:r w:rsidRPr="00EC5875">
              <w:t xml:space="preserve">%. Середній процент виконання норм виробітку </w:t>
            </w:r>
            <w:r w:rsidR="001838D4">
              <w:t>______</w:t>
            </w:r>
            <w:r w:rsidRPr="00EC5875">
              <w:t xml:space="preserve">%. </w:t>
            </w:r>
          </w:p>
          <w:p w:rsidR="00CA0661" w:rsidRPr="00EC5875" w:rsidRDefault="00CA0661" w:rsidP="00D02AF0">
            <w:pPr>
              <w:ind w:firstLine="33"/>
              <w:jc w:val="both"/>
            </w:pPr>
            <w:r w:rsidRPr="00EC5875">
              <w:t xml:space="preserve">Визначити планову чисельність робітників-відрядників.   </w:t>
            </w:r>
          </w:p>
          <w:p w:rsidR="00CA0661" w:rsidRDefault="00CA0661" w:rsidP="00D02AF0">
            <w:pPr>
              <w:ind w:firstLine="33"/>
            </w:pPr>
          </w:p>
        </w:tc>
      </w:tr>
      <w:tr w:rsidR="00CA0661" w:rsidTr="00CA0661">
        <w:tc>
          <w:tcPr>
            <w:tcW w:w="534" w:type="dxa"/>
          </w:tcPr>
          <w:p w:rsidR="00CA0661" w:rsidRPr="00CA0661" w:rsidRDefault="00CA0661" w:rsidP="001838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38D4">
              <w:rPr>
                <w:lang w:val="ru-RU"/>
              </w:rP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Default="00CA0661" w:rsidP="00D02AF0">
            <w:pPr>
              <w:ind w:firstLine="33"/>
              <w:jc w:val="both"/>
            </w:pPr>
            <w:r>
              <w:t xml:space="preserve">Обсяг товарної продукції, отриманої підприємством в звітному періоді, склав </w:t>
            </w:r>
            <w:r w:rsidR="001838D4">
              <w:t>_________</w:t>
            </w:r>
            <w:r>
              <w:t xml:space="preserve">тис. грн., продуктивність праці одного робітника – </w:t>
            </w:r>
            <w:r w:rsidR="001838D4">
              <w:t>__________</w:t>
            </w:r>
            <w:r>
              <w:t xml:space="preserve"> грн. Планом організаційно-технічних заходів передбачається впровадження нової автоматичної лінії, що призведе до зменшення чисельності робітників у плановому році на </w:t>
            </w:r>
            <w:r w:rsidR="001838D4">
              <w:t>_______</w:t>
            </w:r>
            <w:r>
              <w:t xml:space="preserve"> осіб. Обсяг товарної продукції при цьому має збільшитися на </w:t>
            </w:r>
            <w:r w:rsidR="001838D4">
              <w:t>_______</w:t>
            </w:r>
            <w:r>
              <w:t xml:space="preserve">%. </w:t>
            </w:r>
          </w:p>
          <w:p w:rsidR="00CA0661" w:rsidRDefault="00CA0661" w:rsidP="00D02AF0">
            <w:pPr>
              <w:ind w:firstLine="33"/>
              <w:jc w:val="both"/>
            </w:pPr>
            <w:r>
              <w:t>Визначте темп росту продуктивності. Зробіть необхідні висновки.</w:t>
            </w:r>
          </w:p>
          <w:p w:rsidR="00CA0661" w:rsidRDefault="00CA0661" w:rsidP="00D02AF0">
            <w:pPr>
              <w:ind w:firstLine="33"/>
            </w:pPr>
          </w:p>
        </w:tc>
      </w:tr>
      <w:tr w:rsidR="00CA0661" w:rsidTr="007F4A0D">
        <w:trPr>
          <w:trHeight w:val="1493"/>
        </w:trPr>
        <w:tc>
          <w:tcPr>
            <w:tcW w:w="534" w:type="dxa"/>
          </w:tcPr>
          <w:p w:rsidR="00CA0661" w:rsidRPr="00CA0661" w:rsidRDefault="00CA0661" w:rsidP="001838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38D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6A2DFD" w:rsidRDefault="00CA0661" w:rsidP="00D02AF0">
            <w:pPr>
              <w:ind w:firstLine="33"/>
              <w:jc w:val="both"/>
            </w:pPr>
            <w:r w:rsidRPr="006A2DFD">
              <w:t xml:space="preserve">Для виробництва продукції використовується 2 види сировини: А і Б. Середньодобові витрати сировини А для виробництва «1» продукції складає  </w:t>
            </w:r>
            <w:r w:rsidR="001838D4">
              <w:t>_______</w:t>
            </w:r>
            <w:r w:rsidRPr="006A2DFD">
              <w:t xml:space="preserve"> тонни, сировини Б – </w:t>
            </w:r>
            <w:r w:rsidR="001838D4">
              <w:t>________</w:t>
            </w:r>
            <w:r w:rsidRPr="006A2DFD">
              <w:t xml:space="preserve"> тонни. Ціни на сировину складають відповідно  </w:t>
            </w:r>
            <w:r w:rsidR="001838D4">
              <w:t>_______</w:t>
            </w:r>
            <w:r w:rsidRPr="006A2DFD">
              <w:t xml:space="preserve"> тис. грн. і </w:t>
            </w:r>
            <w:r w:rsidR="001838D4">
              <w:t>_________</w:t>
            </w:r>
            <w:r w:rsidRPr="006A2DFD">
              <w:t xml:space="preserve">тис. грн. за 1 тонну. Тривалість інтервалу між суміжними постачаннями поточного запасу сировини складає </w:t>
            </w:r>
            <w:r w:rsidR="001838D4">
              <w:t>____</w:t>
            </w:r>
            <w:r w:rsidRPr="006A2DFD">
              <w:t xml:space="preserve"> діб, підготовчого запасу – </w:t>
            </w:r>
            <w:r w:rsidR="001838D4">
              <w:t>____</w:t>
            </w:r>
            <w:r w:rsidRPr="006A2DFD">
              <w:t xml:space="preserve"> доби, страхового запасу – 1 доба. Середньодобовий випуск 1 тонни товарної продукції за її виробничою собівартістю складає суму </w:t>
            </w:r>
            <w:r w:rsidR="001838D4">
              <w:t>__________</w:t>
            </w:r>
            <w:r w:rsidRPr="006A2DFD">
              <w:t xml:space="preserve">грн. Частка витрат на НЗВ складає </w:t>
            </w:r>
            <w:r w:rsidR="001838D4">
              <w:t>______</w:t>
            </w:r>
            <w:r w:rsidRPr="006A2DFD">
              <w:t xml:space="preserve">% у загальній виробничій собівартості виготовленої продукції. Відповідно до технологічного регламенту тривалість виробничого циклу складає </w:t>
            </w:r>
            <w:r w:rsidR="001838D4">
              <w:t>____</w:t>
            </w:r>
            <w:r w:rsidRPr="006A2DFD">
              <w:t xml:space="preserve"> діб. </w:t>
            </w:r>
          </w:p>
          <w:p w:rsidR="00CA0661" w:rsidRDefault="00CA0661" w:rsidP="00D02AF0">
            <w:pPr>
              <w:ind w:firstLine="33"/>
              <w:jc w:val="both"/>
            </w:pPr>
            <w:r w:rsidRPr="006A2DFD">
              <w:t>За наведеними даними розрахуйте норматив виробничих запасів і НЗВ на підприємстві.</w:t>
            </w:r>
          </w:p>
        </w:tc>
      </w:tr>
      <w:tr w:rsidR="00CA0661" w:rsidTr="007F4A0D">
        <w:trPr>
          <w:trHeight w:val="711"/>
        </w:trPr>
        <w:tc>
          <w:tcPr>
            <w:tcW w:w="534" w:type="dxa"/>
          </w:tcPr>
          <w:p w:rsidR="00CA0661" w:rsidRPr="00CA0661" w:rsidRDefault="00CA0661" w:rsidP="001838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838D4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D74AD0" w:rsidRDefault="00D74AD0" w:rsidP="00D74AD0">
            <w:pPr>
              <w:ind w:firstLine="33"/>
              <w:jc w:val="both"/>
            </w:pPr>
            <w:r w:rsidRPr="00D74AD0">
              <w:t xml:space="preserve">Як зміниться заробітна плата, якщо розцінки на продукцію збільшаться на </w:t>
            </w:r>
            <w:r>
              <w:t>____</w:t>
            </w:r>
            <w:r w:rsidRPr="00D74AD0">
              <w:t xml:space="preserve">%, а обсяги виробництва згідно з ринковим попитом впадуть на </w:t>
            </w:r>
            <w:r>
              <w:t>_____</w:t>
            </w:r>
            <w:r w:rsidRPr="00D74AD0">
              <w:t>%.</w:t>
            </w:r>
            <w:r>
              <w:tab/>
            </w:r>
            <w:r>
              <w:tab/>
            </w:r>
          </w:p>
          <w:p w:rsidR="00CA0661" w:rsidRPr="00D74AD0" w:rsidRDefault="00D74AD0" w:rsidP="00D74AD0">
            <w:pPr>
              <w:ind w:firstLine="33"/>
              <w:jc w:val="both"/>
            </w:pPr>
            <w:r w:rsidRPr="00D74AD0">
              <w:t>Поясність отриману відповідь за допомогою обчислення відповідного індексу.</w:t>
            </w:r>
          </w:p>
        </w:tc>
      </w:tr>
      <w:tr w:rsidR="00CA0661" w:rsidTr="007F4A0D">
        <w:trPr>
          <w:trHeight w:val="1105"/>
        </w:trPr>
        <w:tc>
          <w:tcPr>
            <w:tcW w:w="534" w:type="dxa"/>
          </w:tcPr>
          <w:p w:rsidR="00CA0661" w:rsidRDefault="00CA0661" w:rsidP="001838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4A0D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B07C42" w:rsidRDefault="00CA0661" w:rsidP="00D02AF0">
            <w:pPr>
              <w:ind w:firstLine="33"/>
              <w:jc w:val="both"/>
            </w:pPr>
            <w:r w:rsidRPr="00B07C42">
              <w:t>Постійні витрати підприємства на виготовлення продукції за попер</w:t>
            </w:r>
            <w:r>
              <w:t xml:space="preserve">едніми оцінками склали суму в  </w:t>
            </w:r>
            <w:r w:rsidR="001838D4">
              <w:t>_______</w:t>
            </w:r>
            <w:r w:rsidRPr="00B07C42">
              <w:t xml:space="preserve">тис. грн., їх орієнтовна частка в сумі сукупних витрат складає </w:t>
            </w:r>
            <w:r w:rsidR="001838D4">
              <w:t>______</w:t>
            </w:r>
            <w:r w:rsidRPr="00B07C42">
              <w:t xml:space="preserve">%.  Пробний обсяг виробництва нової продукції має скласти </w:t>
            </w:r>
            <w:r w:rsidR="001838D4">
              <w:t>_______</w:t>
            </w:r>
            <w:r w:rsidRPr="00B07C42">
              <w:t xml:space="preserve">тис. одиниць. Ціноутворення на продукцію, виготовлену підприємством здійснюють за методом «середні витрати + прибуток» з урахуванням ПДВ. Ціна одиниці найбільшого на ринку аналогу у конкурента  знаходиться на рівні </w:t>
            </w:r>
            <w:r w:rsidR="001838D4">
              <w:t>_______</w:t>
            </w:r>
            <w:r w:rsidRPr="00B07C42">
              <w:t xml:space="preserve">грн. </w:t>
            </w:r>
          </w:p>
          <w:p w:rsidR="00CA0661" w:rsidRDefault="00CA0661" w:rsidP="007F4A0D">
            <w:pPr>
              <w:ind w:firstLine="33"/>
              <w:jc w:val="both"/>
            </w:pPr>
            <w:r w:rsidRPr="00B07C42">
              <w:t>Визначити доцільність виробництва нової продукції, якщо норма прибутковості її виробництва закладена на рівні 2</w:t>
            </w:r>
            <w:r>
              <w:t>5</w:t>
            </w:r>
            <w:r w:rsidRPr="00B07C42">
              <w:t xml:space="preserve">%. </w:t>
            </w:r>
          </w:p>
        </w:tc>
      </w:tr>
      <w:tr w:rsidR="00CA0661" w:rsidTr="00D74AD0">
        <w:trPr>
          <w:trHeight w:val="1265"/>
        </w:trPr>
        <w:tc>
          <w:tcPr>
            <w:tcW w:w="534" w:type="dxa"/>
          </w:tcPr>
          <w:p w:rsidR="00CA0661" w:rsidRDefault="00CA0661" w:rsidP="007F4A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4A0D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1838D4">
            <w:pPr>
              <w:ind w:firstLine="33"/>
              <w:jc w:val="both"/>
              <w:rPr>
                <w:lang w:val="ru-RU"/>
              </w:rPr>
            </w:pPr>
            <w:r w:rsidRPr="00B07C42">
              <w:t xml:space="preserve">Необхідно нарахувати амортизацію за допомогою кумулятивного методу на основне виробниче устаткування, якщо корисний термін його експлуатації складає </w:t>
            </w:r>
            <w:r w:rsidR="001838D4">
              <w:t>______</w:t>
            </w:r>
            <w:r w:rsidRPr="00B07C42">
              <w:t xml:space="preserve">роки. Первісна вартість устаткування </w:t>
            </w:r>
            <w:r w:rsidR="001838D4">
              <w:t>____________</w:t>
            </w:r>
            <w:r w:rsidRPr="00B07C42">
              <w:t xml:space="preserve">грн., ліквідаційна вартість – </w:t>
            </w:r>
            <w:r w:rsidR="001838D4">
              <w:t>_________</w:t>
            </w:r>
            <w:r w:rsidRPr="00B07C42">
              <w:t xml:space="preserve"> грн. Рішення подайте чи аналітичним способом.</w:t>
            </w:r>
          </w:p>
        </w:tc>
      </w:tr>
      <w:tr w:rsidR="00CA0661" w:rsidTr="00D74AD0">
        <w:trPr>
          <w:trHeight w:val="1410"/>
        </w:trPr>
        <w:tc>
          <w:tcPr>
            <w:tcW w:w="534" w:type="dxa"/>
          </w:tcPr>
          <w:p w:rsidR="00CA0661" w:rsidRDefault="001838D4" w:rsidP="007F4A0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7F4A0D">
              <w:rPr>
                <w:lang w:val="ru-RU"/>
              </w:rPr>
              <w:t>5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D02AF0" w:rsidRDefault="00CA0661" w:rsidP="001838D4">
            <w:pPr>
              <w:spacing w:line="276" w:lineRule="auto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Визначте середньорічну вартість основних фондів підприємства, якщо відомо, що вартість основних фондів на початок року становила </w:t>
            </w:r>
            <w:r w:rsidR="001838D4">
              <w:rPr>
                <w:szCs w:val="16"/>
              </w:rPr>
              <w:t>___________</w:t>
            </w:r>
            <w:r w:rsidRPr="00CA0661">
              <w:rPr>
                <w:szCs w:val="16"/>
              </w:rPr>
              <w:t xml:space="preserve"> тис. грн., </w:t>
            </w:r>
            <w:r w:rsidR="001838D4">
              <w:rPr>
                <w:szCs w:val="16"/>
              </w:rPr>
              <w:t>«____» ______________</w:t>
            </w:r>
            <w:r w:rsidRPr="00CA0661">
              <w:rPr>
                <w:szCs w:val="16"/>
              </w:rPr>
              <w:t xml:space="preserve"> було введено основних фондів на   </w:t>
            </w:r>
            <w:r w:rsidR="001838D4">
              <w:rPr>
                <w:szCs w:val="16"/>
              </w:rPr>
              <w:t>_____________</w:t>
            </w:r>
            <w:r w:rsidRPr="00CA0661">
              <w:rPr>
                <w:szCs w:val="16"/>
              </w:rPr>
              <w:t xml:space="preserve">тис. грн., а </w:t>
            </w:r>
            <w:r w:rsidR="001838D4">
              <w:rPr>
                <w:szCs w:val="16"/>
              </w:rPr>
              <w:t xml:space="preserve">      «___»</w:t>
            </w:r>
            <w:r w:rsidRPr="00CA0661">
              <w:rPr>
                <w:szCs w:val="16"/>
              </w:rPr>
              <w:t xml:space="preserve"> </w:t>
            </w:r>
            <w:r w:rsidR="001838D4">
              <w:rPr>
                <w:szCs w:val="16"/>
              </w:rPr>
              <w:t>______</w:t>
            </w:r>
            <w:r w:rsidRPr="00CA0661">
              <w:rPr>
                <w:szCs w:val="16"/>
              </w:rPr>
              <w:t xml:space="preserve">виведено на </w:t>
            </w:r>
            <w:r w:rsidR="001838D4">
              <w:rPr>
                <w:szCs w:val="16"/>
              </w:rPr>
              <w:t>___________</w:t>
            </w:r>
            <w:r w:rsidRPr="00CA0661">
              <w:rPr>
                <w:szCs w:val="16"/>
              </w:rPr>
              <w:t>тис. грн.</w:t>
            </w:r>
          </w:p>
        </w:tc>
      </w:tr>
      <w:tr w:rsidR="00CA0661" w:rsidTr="00D74AD0">
        <w:trPr>
          <w:trHeight w:val="2120"/>
        </w:trPr>
        <w:tc>
          <w:tcPr>
            <w:tcW w:w="534" w:type="dxa"/>
          </w:tcPr>
          <w:p w:rsidR="00CA0661" w:rsidRDefault="001838D4" w:rsidP="007F4A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4A0D">
              <w:rPr>
                <w:lang w:val="ru-RU"/>
              </w:rPr>
              <w:t>6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spacing w:line="360" w:lineRule="auto"/>
              <w:jc w:val="both"/>
              <w:rPr>
                <w:szCs w:val="16"/>
              </w:rPr>
            </w:pPr>
            <w:r w:rsidRPr="00CA0661">
              <w:rPr>
                <w:szCs w:val="16"/>
              </w:rPr>
              <w:t>Необхідно обчислити  моральний знос на об’єкт основних виробничих фондів, яким є механічний транспортер.</w:t>
            </w:r>
          </w:p>
          <w:p w:rsidR="00CA0661" w:rsidRPr="00CA0661" w:rsidRDefault="00CA0661" w:rsidP="001838D4">
            <w:pPr>
              <w:jc w:val="both"/>
              <w:rPr>
                <w:position w:val="-28"/>
                <w:szCs w:val="16"/>
              </w:rPr>
            </w:pPr>
            <w:r w:rsidRPr="00CA0661">
              <w:rPr>
                <w:szCs w:val="16"/>
              </w:rPr>
              <w:t xml:space="preserve">На підприємстві було закуплено і змонтовано новий автоматичний транспортер з автономним управлінням, часова продуктивність якого складає </w:t>
            </w:r>
            <w:r w:rsidR="001838D4">
              <w:rPr>
                <w:szCs w:val="16"/>
              </w:rPr>
              <w:t>_________</w:t>
            </w:r>
            <w:r w:rsidRPr="00CA0661">
              <w:rPr>
                <w:szCs w:val="16"/>
              </w:rPr>
              <w:t xml:space="preserve"> готових виробів на годину порівняно з продуктивністю механічно</w:t>
            </w:r>
            <w:r w:rsidR="001838D4">
              <w:rPr>
                <w:szCs w:val="16"/>
              </w:rPr>
              <w:t>го транспортера, яка становить _______</w:t>
            </w:r>
            <w:r w:rsidRPr="00CA0661">
              <w:rPr>
                <w:szCs w:val="16"/>
              </w:rPr>
              <w:t xml:space="preserve"> виробів на годину</w:t>
            </w:r>
          </w:p>
        </w:tc>
      </w:tr>
      <w:tr w:rsidR="00CA0661" w:rsidTr="00D74AD0">
        <w:trPr>
          <w:trHeight w:val="978"/>
        </w:trPr>
        <w:tc>
          <w:tcPr>
            <w:tcW w:w="534" w:type="dxa"/>
          </w:tcPr>
          <w:p w:rsidR="00CA0661" w:rsidRDefault="001838D4" w:rsidP="007F4A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4A0D">
              <w:rPr>
                <w:lang w:val="ru-RU"/>
              </w:rPr>
              <w:t>7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D02AF0">
            <w:pPr>
              <w:jc w:val="both"/>
              <w:rPr>
                <w:szCs w:val="16"/>
              </w:rPr>
            </w:pPr>
            <w:r w:rsidRPr="00CA0661">
              <w:rPr>
                <w:szCs w:val="16"/>
              </w:rPr>
              <w:t xml:space="preserve">Визначити ціну роздрібної торгівлі та метод ціноутворення за наведеними даними: </w:t>
            </w:r>
          </w:p>
          <w:p w:rsidR="00CA0661" w:rsidRPr="00D02AF0" w:rsidRDefault="001838D4" w:rsidP="001838D4">
            <w:pPr>
              <w:jc w:val="both"/>
              <w:rPr>
                <w:szCs w:val="16"/>
              </w:rPr>
            </w:pPr>
            <w:r>
              <w:rPr>
                <w:spacing w:val="-4"/>
                <w:szCs w:val="16"/>
              </w:rPr>
              <w:t>собівартість виробу – __________</w:t>
            </w:r>
            <w:r w:rsidR="00CA0661" w:rsidRPr="00CA0661">
              <w:rPr>
                <w:spacing w:val="-4"/>
                <w:szCs w:val="16"/>
              </w:rPr>
              <w:t xml:space="preserve">грн., норма прибутку –    </w:t>
            </w:r>
            <w:r>
              <w:rPr>
                <w:spacing w:val="-4"/>
                <w:szCs w:val="16"/>
              </w:rPr>
              <w:t>_______</w:t>
            </w:r>
            <w:r w:rsidR="00CA0661" w:rsidRPr="00CA0661">
              <w:rPr>
                <w:spacing w:val="-4"/>
                <w:szCs w:val="16"/>
              </w:rPr>
              <w:t xml:space="preserve"> %, </w:t>
            </w:r>
            <w:r w:rsidR="00CA0661" w:rsidRPr="00CA0661">
              <w:rPr>
                <w:szCs w:val="16"/>
              </w:rPr>
              <w:t>ставка</w:t>
            </w:r>
            <w:r w:rsidR="00CA0661" w:rsidRPr="00CA0661">
              <w:rPr>
                <w:spacing w:val="-4"/>
                <w:szCs w:val="16"/>
              </w:rPr>
              <w:t xml:space="preserve"> ПДВ – 20 %, збутова націнка – </w:t>
            </w:r>
            <w:r>
              <w:rPr>
                <w:spacing w:val="-4"/>
                <w:szCs w:val="16"/>
              </w:rPr>
              <w:t>______</w:t>
            </w:r>
            <w:r w:rsidR="00CA0661" w:rsidRPr="00CA0661">
              <w:rPr>
                <w:spacing w:val="-4"/>
                <w:szCs w:val="16"/>
              </w:rPr>
              <w:t xml:space="preserve"> %, торговельна націнка – </w:t>
            </w:r>
            <w:r>
              <w:rPr>
                <w:spacing w:val="-4"/>
                <w:szCs w:val="16"/>
              </w:rPr>
              <w:t>_____</w:t>
            </w:r>
            <w:r w:rsidR="00CA0661" w:rsidRPr="00CA0661">
              <w:rPr>
                <w:spacing w:val="-4"/>
                <w:szCs w:val="16"/>
              </w:rPr>
              <w:t xml:space="preserve"> </w:t>
            </w:r>
            <w:r w:rsidR="00CA0661" w:rsidRPr="00CA0661">
              <w:rPr>
                <w:szCs w:val="16"/>
              </w:rPr>
              <w:t xml:space="preserve">%. </w:t>
            </w:r>
          </w:p>
        </w:tc>
      </w:tr>
      <w:tr w:rsidR="00CA0661" w:rsidTr="00D74AD0">
        <w:trPr>
          <w:trHeight w:val="913"/>
        </w:trPr>
        <w:tc>
          <w:tcPr>
            <w:tcW w:w="534" w:type="dxa"/>
          </w:tcPr>
          <w:p w:rsidR="00CA0661" w:rsidRDefault="001838D4" w:rsidP="007F4A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4A0D">
              <w:rPr>
                <w:lang w:val="ru-RU"/>
              </w:rPr>
              <w:t>8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1838D4">
            <w:pPr>
              <w:pStyle w:val="a4"/>
              <w:spacing w:after="0"/>
              <w:ind w:left="0"/>
              <w:jc w:val="both"/>
            </w:pPr>
            <w:r w:rsidRPr="00D47040">
              <w:t>Розрахувати відсоткове зростання продуктивності праці  порівняно з планом, якщо план  випуску продукції –</w:t>
            </w:r>
            <w:r w:rsidR="001838D4">
              <w:t>__________</w:t>
            </w:r>
            <w:r w:rsidRPr="00D47040">
              <w:t xml:space="preserve">тис. грн. , чисельність персоналу – </w:t>
            </w:r>
            <w:r w:rsidR="001838D4">
              <w:t>________</w:t>
            </w:r>
            <w:r w:rsidRPr="00D47040">
              <w:t xml:space="preserve"> чол., фактичний план виконано на </w:t>
            </w:r>
            <w:r w:rsidR="001838D4">
              <w:t>_______</w:t>
            </w:r>
            <w:r w:rsidRPr="00D47040">
              <w:t xml:space="preserve">%, а чисельність зменшиться на </w:t>
            </w:r>
            <w:r w:rsidR="001838D4">
              <w:t>_____</w:t>
            </w:r>
            <w:r w:rsidRPr="00D47040">
              <w:t xml:space="preserve">чол.  </w:t>
            </w:r>
          </w:p>
        </w:tc>
      </w:tr>
      <w:tr w:rsidR="00CA0661" w:rsidTr="00D74AD0">
        <w:trPr>
          <w:trHeight w:val="1208"/>
        </w:trPr>
        <w:tc>
          <w:tcPr>
            <w:tcW w:w="534" w:type="dxa"/>
          </w:tcPr>
          <w:p w:rsidR="00CA0661" w:rsidRDefault="007F4A0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A0661">
              <w:rPr>
                <w:lang w:val="ru-RU"/>
              </w:rPr>
              <w:t>.</w:t>
            </w:r>
          </w:p>
        </w:tc>
        <w:tc>
          <w:tcPr>
            <w:tcW w:w="9037" w:type="dxa"/>
          </w:tcPr>
          <w:p w:rsidR="00CA0661" w:rsidRPr="00CA0661" w:rsidRDefault="00CA0661" w:rsidP="001838D4">
            <w:pPr>
              <w:jc w:val="both"/>
            </w:pPr>
            <w:r w:rsidRPr="00D47040">
              <w:t xml:space="preserve">Термін корисного використання виробничої машини становить </w:t>
            </w:r>
            <w:r w:rsidR="001838D4">
              <w:t>_______</w:t>
            </w:r>
            <w:r w:rsidRPr="00D47040">
              <w:t xml:space="preserve"> років. Моральне зношування, що визначається коефіцієнтом морального зносу, дорівнює </w:t>
            </w:r>
            <w:r w:rsidR="001838D4">
              <w:t>_______</w:t>
            </w:r>
            <w:r w:rsidRPr="00D47040">
              <w:t xml:space="preserve">.  визначити коефіцієнт загального зносу після </w:t>
            </w:r>
            <w:r w:rsidR="001838D4">
              <w:t>___________</w:t>
            </w:r>
            <w:r w:rsidRPr="00D47040">
              <w:t xml:space="preserve"> років експлуатації цієї машини.</w:t>
            </w:r>
          </w:p>
        </w:tc>
      </w:tr>
      <w:tr w:rsidR="00D74AD0" w:rsidTr="00D74AD0">
        <w:trPr>
          <w:trHeight w:val="1521"/>
        </w:trPr>
        <w:tc>
          <w:tcPr>
            <w:tcW w:w="534" w:type="dxa"/>
          </w:tcPr>
          <w:p w:rsidR="00D74AD0" w:rsidRDefault="00D74AD0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9037" w:type="dxa"/>
          </w:tcPr>
          <w:p w:rsidR="00D74AD0" w:rsidRPr="00D74AD0" w:rsidRDefault="00D74AD0" w:rsidP="00D74AD0">
            <w:pPr>
              <w:ind w:left="33" w:hanging="5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74AD0">
              <w:t xml:space="preserve">За діючими на підприємстві розцінками оплата праці за виконане завдання складає </w:t>
            </w:r>
            <w:r>
              <w:t>__________</w:t>
            </w:r>
            <w:r w:rsidRPr="00D74AD0">
              <w:t xml:space="preserve"> грн. Завдання виконано робітником за </w:t>
            </w:r>
            <w:r>
              <w:t>______</w:t>
            </w:r>
            <w:r w:rsidRPr="00D74AD0">
              <w:t xml:space="preserve"> днів при встановленому термінові в </w:t>
            </w:r>
            <w:r>
              <w:t>_____</w:t>
            </w:r>
            <w:r w:rsidRPr="00D74AD0">
              <w:t xml:space="preserve"> дні. Згідно з положенням про оплату праці за кожний процент скорочення часу виконання завдання передбачається премія у розмірі </w:t>
            </w:r>
            <w:r>
              <w:t>______</w:t>
            </w:r>
            <w:r w:rsidRPr="00D74AD0">
              <w:t xml:space="preserve">% загального заробітку. </w:t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  <w:r w:rsidRPr="00D74AD0">
              <w:rPr>
                <w:rFonts w:ascii="Calibri" w:hAnsi="Calibri"/>
                <w:sz w:val="22"/>
                <w:szCs w:val="22"/>
                <w:lang w:eastAsia="en-US"/>
              </w:rPr>
              <w:tab/>
            </w:r>
          </w:p>
        </w:tc>
      </w:tr>
    </w:tbl>
    <w:p w:rsidR="003314C8" w:rsidRDefault="003314C8"/>
    <w:sectPr w:rsidR="003314C8" w:rsidSect="00D74A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1B27"/>
    <w:multiLevelType w:val="hybridMultilevel"/>
    <w:tmpl w:val="9698B87C"/>
    <w:lvl w:ilvl="0" w:tplc="2872F34E">
      <w:start w:val="1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61"/>
    <w:rsid w:val="001838D4"/>
    <w:rsid w:val="00314033"/>
    <w:rsid w:val="003314C8"/>
    <w:rsid w:val="007F4A0D"/>
    <w:rsid w:val="00841382"/>
    <w:rsid w:val="00A409EE"/>
    <w:rsid w:val="00A55312"/>
    <w:rsid w:val="00BF3DBA"/>
    <w:rsid w:val="00CA0661"/>
    <w:rsid w:val="00D02AF0"/>
    <w:rsid w:val="00D74AD0"/>
    <w:rsid w:val="00DF63C5"/>
    <w:rsid w:val="00F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1"/>
    <w:pPr>
      <w:spacing w:after="0" w:line="240" w:lineRule="auto"/>
    </w:pPr>
    <w:rPr>
      <w:rFonts w:eastAsia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CA06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A0661"/>
    <w:rPr>
      <w:rFonts w:eastAsia="Times New Roman"/>
      <w:sz w:val="24"/>
      <w:lang w:val="uk-UA" w:eastAsia="ru-RU"/>
    </w:rPr>
  </w:style>
  <w:style w:type="paragraph" w:customStyle="1" w:styleId="1">
    <w:name w:val="Абзац списка1"/>
    <w:basedOn w:val="a"/>
    <w:rsid w:val="00D74A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61"/>
    <w:pPr>
      <w:spacing w:after="0" w:line="240" w:lineRule="auto"/>
    </w:pPr>
    <w:rPr>
      <w:rFonts w:eastAsia="Times New Roman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CA06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A0661"/>
    <w:rPr>
      <w:rFonts w:eastAsia="Times New Roman"/>
      <w:sz w:val="24"/>
      <w:lang w:val="uk-UA" w:eastAsia="ru-RU"/>
    </w:rPr>
  </w:style>
  <w:style w:type="paragraph" w:customStyle="1" w:styleId="1">
    <w:name w:val="Абзац списка1"/>
    <w:basedOn w:val="a"/>
    <w:rsid w:val="00D74A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Иващенко</cp:lastModifiedBy>
  <cp:revision>4</cp:revision>
  <cp:lastPrinted>2012-03-22T07:55:00Z</cp:lastPrinted>
  <dcterms:created xsi:type="dcterms:W3CDTF">2015-03-14T11:08:00Z</dcterms:created>
  <dcterms:modified xsi:type="dcterms:W3CDTF">2016-03-03T09:01:00Z</dcterms:modified>
</cp:coreProperties>
</file>