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FC3" w:rsidRDefault="00377FC3" w:rsidP="00377FC3">
      <w:pPr>
        <w:pStyle w:val="3"/>
        <w:spacing w:before="0"/>
        <w:jc w:val="center"/>
        <w:rPr>
          <w:rFonts w:ascii="Times New Roman" w:hAnsi="Times New Roman"/>
          <w:caps/>
          <w:color w:val="auto"/>
          <w:sz w:val="24"/>
          <w:szCs w:val="24"/>
          <w:lang w:val="uk-UA"/>
        </w:rPr>
      </w:pPr>
      <w:r w:rsidRPr="003C6F5F">
        <w:rPr>
          <w:rFonts w:ascii="Times New Roman" w:hAnsi="Times New Roman"/>
          <w:caps/>
          <w:color w:val="auto"/>
          <w:sz w:val="24"/>
          <w:szCs w:val="24"/>
          <w:lang w:val="uk-UA"/>
        </w:rPr>
        <w:t xml:space="preserve">Вимоги до структури, змісту </w:t>
      </w:r>
    </w:p>
    <w:p w:rsidR="00377FC3" w:rsidRDefault="00377FC3" w:rsidP="00377FC3">
      <w:pPr>
        <w:pStyle w:val="3"/>
        <w:spacing w:before="0"/>
        <w:jc w:val="center"/>
        <w:rPr>
          <w:rFonts w:ascii="Times New Roman" w:hAnsi="Times New Roman"/>
          <w:caps/>
          <w:color w:val="auto"/>
          <w:sz w:val="24"/>
          <w:szCs w:val="24"/>
          <w:lang w:val="uk-UA"/>
        </w:rPr>
      </w:pPr>
      <w:r w:rsidRPr="003C6F5F">
        <w:rPr>
          <w:rFonts w:ascii="Times New Roman" w:hAnsi="Times New Roman"/>
          <w:caps/>
          <w:color w:val="auto"/>
          <w:sz w:val="24"/>
          <w:szCs w:val="24"/>
          <w:lang w:val="uk-UA"/>
        </w:rPr>
        <w:t>та якості</w:t>
      </w:r>
      <w:r>
        <w:rPr>
          <w:rFonts w:ascii="Times New Roman" w:hAnsi="Times New Roman"/>
          <w:caps/>
          <w:color w:val="auto"/>
          <w:sz w:val="24"/>
          <w:szCs w:val="24"/>
          <w:lang w:val="uk-UA"/>
        </w:rPr>
        <w:t xml:space="preserve"> </w:t>
      </w:r>
      <w:r w:rsidRPr="003C6F5F">
        <w:rPr>
          <w:rFonts w:ascii="Times New Roman" w:hAnsi="Times New Roman"/>
          <w:caps/>
          <w:color w:val="auto"/>
          <w:sz w:val="24"/>
          <w:szCs w:val="24"/>
          <w:lang w:val="uk-UA"/>
        </w:rPr>
        <w:t>курсової роботи</w:t>
      </w:r>
    </w:p>
    <w:p w:rsidR="00377FC3" w:rsidRDefault="00377FC3" w:rsidP="00377FC3">
      <w:pPr>
        <w:pStyle w:val="a4"/>
        <w:spacing w:before="0" w:beforeAutospacing="0" w:after="0" w:afterAutospacing="0" w:line="276" w:lineRule="auto"/>
        <w:ind w:firstLine="567"/>
        <w:jc w:val="both"/>
        <w:rPr>
          <w:lang w:val="uk-UA"/>
        </w:rPr>
      </w:pPr>
    </w:p>
    <w:p w:rsidR="00377FC3" w:rsidRPr="003C6F5F" w:rsidRDefault="00377FC3" w:rsidP="00377FC3">
      <w:pPr>
        <w:pStyle w:val="a4"/>
        <w:spacing w:before="0" w:beforeAutospacing="0" w:after="0" w:afterAutospacing="0" w:line="276" w:lineRule="auto"/>
        <w:ind w:firstLine="567"/>
        <w:jc w:val="both"/>
        <w:rPr>
          <w:lang w:val="uk-UA"/>
        </w:rPr>
      </w:pPr>
      <w:r>
        <w:rPr>
          <w:noProof/>
        </w:rPr>
        <w:drawing>
          <wp:anchor distT="0" distB="0" distL="114300" distR="114300" simplePos="0" relativeHeight="251658240" behindDoc="1" locked="0" layoutInCell="1" allowOverlap="1" wp14:anchorId="79DD58E8" wp14:editId="3BA8B704">
            <wp:simplePos x="0" y="0"/>
            <wp:positionH relativeFrom="column">
              <wp:posOffset>-43180</wp:posOffset>
            </wp:positionH>
            <wp:positionV relativeFrom="paragraph">
              <wp:posOffset>40005</wp:posOffset>
            </wp:positionV>
            <wp:extent cx="2073910" cy="3889375"/>
            <wp:effectExtent l="0" t="0" r="2540" b="0"/>
            <wp:wrapThrough wrapText="bothSides">
              <wp:wrapPolygon edited="0">
                <wp:start x="0" y="0"/>
                <wp:lineTo x="0" y="21477"/>
                <wp:lineTo x="21428" y="21477"/>
                <wp:lineTo x="21428" y="0"/>
                <wp:lineTo x="0" y="0"/>
              </wp:wrapPolygon>
            </wp:wrapThrough>
            <wp:docPr id="1" name="Рисунок 1" descr="http://virtuni.education.zp.ua/info_cpu/sites/default/files/fl3basOIB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rtuni.education.zp.ua/info_cpu/sites/default/files/fl3basOIB2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3910" cy="388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F5F">
        <w:rPr>
          <w:lang w:val="uk-UA"/>
        </w:rPr>
        <w:t>Курсова робота має включати: титульний аркуш; план роботи (зміст); вступ; основну частину (3-4 глави), що розкриває теорію питання та практичний досвід;  висновки; список використаної літератури, додатки (якщо це необхідно).</w:t>
      </w:r>
    </w:p>
    <w:p w:rsidR="00377FC3" w:rsidRPr="003C6F5F" w:rsidRDefault="00377FC3" w:rsidP="00377FC3">
      <w:pPr>
        <w:pStyle w:val="a4"/>
        <w:spacing w:before="0" w:beforeAutospacing="0" w:after="0" w:afterAutospacing="0" w:line="276" w:lineRule="auto"/>
        <w:ind w:firstLine="567"/>
        <w:jc w:val="both"/>
        <w:rPr>
          <w:lang w:val="uk-UA"/>
        </w:rPr>
      </w:pPr>
      <w:r w:rsidRPr="003C6F5F">
        <w:rPr>
          <w:rStyle w:val="a5"/>
          <w:b/>
          <w:lang w:val="uk-UA"/>
        </w:rPr>
        <w:t>План роботи (зміст)</w:t>
      </w:r>
      <w:r w:rsidRPr="003C6F5F">
        <w:rPr>
          <w:lang w:val="uk-UA"/>
        </w:rPr>
        <w:t xml:space="preserve"> має бути розгорнутим, складатися з декількох глав (розділів), які у свою чергу повинні містити ряд параграфів. Проти назв глав і параграфів виставляються відповідні номери сторінок тексту. </w:t>
      </w:r>
    </w:p>
    <w:p w:rsidR="00377FC3" w:rsidRPr="003C6F5F" w:rsidRDefault="00377FC3" w:rsidP="00377FC3">
      <w:pPr>
        <w:pStyle w:val="a4"/>
        <w:spacing w:before="0" w:beforeAutospacing="0" w:after="0" w:afterAutospacing="0" w:line="276" w:lineRule="auto"/>
        <w:ind w:firstLine="567"/>
        <w:jc w:val="both"/>
        <w:rPr>
          <w:lang w:val="uk-UA"/>
        </w:rPr>
      </w:pPr>
      <w:r w:rsidRPr="003C6F5F">
        <w:rPr>
          <w:lang w:val="uk-UA"/>
        </w:rPr>
        <w:t xml:space="preserve">У </w:t>
      </w:r>
      <w:r w:rsidRPr="003C6F5F">
        <w:rPr>
          <w:rStyle w:val="a5"/>
          <w:b/>
          <w:lang w:val="uk-UA"/>
        </w:rPr>
        <w:t>вступі</w:t>
      </w:r>
      <w:r w:rsidRPr="003C6F5F">
        <w:rPr>
          <w:rStyle w:val="a5"/>
          <w:lang w:val="uk-UA"/>
        </w:rPr>
        <w:t xml:space="preserve"> </w:t>
      </w:r>
      <w:r w:rsidRPr="003C6F5F">
        <w:rPr>
          <w:lang w:val="uk-UA"/>
        </w:rPr>
        <w:t>(1-2 сторінки) стисло характеризується сучасний стан розробки проблеми та питань, що вимагають вирішення, обґрунтовується вибір теми, її актуальність й значення у сучасних умовах; формулюються ціль і завдання курсової роботи, що випливають з неї; визначається об`єкт, предмет та методи дослідження, висвітлюється рівень опрацювання проблеми у вітчизняній і зарубіжній літературі, виокремлюються дискусійні питання та невирішені проблеми, вказується інформаційна база дослідження.</w:t>
      </w:r>
    </w:p>
    <w:p w:rsidR="00377FC3" w:rsidRPr="003C6F5F" w:rsidRDefault="00377FC3" w:rsidP="00377FC3">
      <w:pPr>
        <w:pStyle w:val="a4"/>
        <w:spacing w:before="0" w:beforeAutospacing="0" w:after="0" w:afterAutospacing="0" w:line="276" w:lineRule="auto"/>
        <w:ind w:firstLine="567"/>
        <w:jc w:val="both"/>
        <w:rPr>
          <w:lang w:val="uk-UA"/>
        </w:rPr>
      </w:pPr>
      <w:r w:rsidRPr="003C6F5F">
        <w:rPr>
          <w:lang w:val="uk-UA"/>
        </w:rPr>
        <w:t>Головним завданням вступу є висвітлення актуальності теми дослідження.</w:t>
      </w:r>
    </w:p>
    <w:p w:rsidR="00377FC3" w:rsidRPr="003C6F5F" w:rsidRDefault="00377FC3" w:rsidP="00377FC3">
      <w:pPr>
        <w:pStyle w:val="a4"/>
        <w:spacing w:before="0" w:beforeAutospacing="0" w:after="0" w:afterAutospacing="0" w:line="276" w:lineRule="auto"/>
        <w:ind w:firstLine="567"/>
        <w:jc w:val="both"/>
        <w:rPr>
          <w:lang w:val="uk-UA"/>
        </w:rPr>
      </w:pPr>
      <w:r w:rsidRPr="003C6F5F">
        <w:rPr>
          <w:rStyle w:val="a5"/>
          <w:b/>
          <w:lang w:val="uk-UA"/>
        </w:rPr>
        <w:t>Основна частина</w:t>
      </w:r>
      <w:r w:rsidRPr="003C6F5F">
        <w:rPr>
          <w:rStyle w:val="a5"/>
          <w:lang w:val="uk-UA"/>
        </w:rPr>
        <w:t>.</w:t>
      </w:r>
      <w:r w:rsidRPr="003C6F5F">
        <w:rPr>
          <w:lang w:val="uk-UA"/>
        </w:rPr>
        <w:t xml:space="preserve"> В цій частині роботи необхідно показати, як з позицій сучасності досліджувана проблема висвітлена в літературі, викласти сутність існуючих підходів до її вирішення, здійснити їх критичний аналіз, провести порівняння та сфо</w:t>
      </w:r>
      <w:bookmarkStart w:id="0" w:name="_GoBack"/>
      <w:bookmarkEnd w:id="0"/>
      <w:r w:rsidRPr="003C6F5F">
        <w:rPr>
          <w:lang w:val="uk-UA"/>
        </w:rPr>
        <w:t>рмулювати власну точку зору. Розгляд теоретичних положень має супроводжуватися (за можливістю) аналізом статистичної інформації, прикладами з практики управлінської діяльності. У цій частині курсової роботи студент повинен продемонструвати свої знання з питань, що досліджується, вміння узагальнювати матеріали, послідовно їх викладати, робити висновки, обґрунтовувати свої пропозиції.</w:t>
      </w:r>
    </w:p>
    <w:p w:rsidR="00377FC3" w:rsidRPr="003C6F5F" w:rsidRDefault="00377FC3" w:rsidP="00377FC3">
      <w:pPr>
        <w:pStyle w:val="a4"/>
        <w:spacing w:before="0" w:beforeAutospacing="0" w:after="0" w:afterAutospacing="0" w:line="276" w:lineRule="auto"/>
        <w:ind w:firstLine="567"/>
        <w:jc w:val="both"/>
        <w:rPr>
          <w:lang w:val="uk-UA"/>
        </w:rPr>
      </w:pPr>
      <w:r w:rsidRPr="003C6F5F">
        <w:rPr>
          <w:lang w:val="uk-UA"/>
        </w:rPr>
        <w:t>Основну частину курсової роботи (загальним обсягом 27-30 сторінок) рекомендується структурно і пропорційно за обсягом сторінок поділити на три-чотири розділи.</w:t>
      </w:r>
    </w:p>
    <w:p w:rsidR="00377FC3" w:rsidRPr="003C6F5F" w:rsidRDefault="00377FC3" w:rsidP="00377FC3">
      <w:pPr>
        <w:pStyle w:val="a4"/>
        <w:spacing w:before="0" w:beforeAutospacing="0" w:after="0" w:afterAutospacing="0" w:line="276" w:lineRule="auto"/>
        <w:ind w:firstLine="567"/>
        <w:jc w:val="both"/>
        <w:rPr>
          <w:lang w:val="uk-UA"/>
        </w:rPr>
      </w:pPr>
      <w:r w:rsidRPr="003C6F5F">
        <w:rPr>
          <w:rStyle w:val="a5"/>
          <w:b/>
          <w:lang w:val="uk-UA"/>
        </w:rPr>
        <w:t>Перший розділ основної частини</w:t>
      </w:r>
      <w:r w:rsidRPr="003C6F5F">
        <w:rPr>
          <w:rStyle w:val="a5"/>
          <w:lang w:val="uk-UA"/>
        </w:rPr>
        <w:t>.</w:t>
      </w:r>
      <w:r w:rsidRPr="003C6F5F">
        <w:rPr>
          <w:lang w:val="uk-UA"/>
        </w:rPr>
        <w:t xml:space="preserve"> У цьому розділі обов’язково слід представити понятійно-категоріальний апарат дослідження, а саме, висвітлити існуючі різноманітні погляди дослідників на сутність основних понять, які стосуються обраної проблеми (із обов’язковим посиланням на джерело інформації), зробити їх критичний аналіз, здійснити їх критичне співставлення, узагальнення та викласти власний погляд. Наводиться еволюція розробок щодо предмету дослідження, здійснюється їх критичний аналіз. Також в даному розділі мають бути охарактеризовані існуючі підходи до класифікації та висвітлені фактори, що впливають на предмет дослідження, і визначені його роль та місце в загальній системі управління діяльністю підприємства.</w:t>
      </w:r>
    </w:p>
    <w:p w:rsidR="00377FC3" w:rsidRPr="003C6F5F" w:rsidRDefault="00377FC3" w:rsidP="00377FC3">
      <w:pPr>
        <w:pStyle w:val="a4"/>
        <w:spacing w:before="0" w:beforeAutospacing="0" w:after="0" w:afterAutospacing="0" w:line="276" w:lineRule="auto"/>
        <w:ind w:firstLine="567"/>
        <w:jc w:val="both"/>
        <w:rPr>
          <w:lang w:val="uk-UA"/>
        </w:rPr>
      </w:pPr>
      <w:r w:rsidRPr="003C6F5F">
        <w:rPr>
          <w:rStyle w:val="a5"/>
          <w:b/>
          <w:lang w:val="uk-UA"/>
        </w:rPr>
        <w:t>Другий розділ основної частини</w:t>
      </w:r>
      <w:r w:rsidRPr="003C6F5F">
        <w:rPr>
          <w:rStyle w:val="a5"/>
          <w:lang w:val="uk-UA"/>
        </w:rPr>
        <w:t>.</w:t>
      </w:r>
      <w:r w:rsidRPr="003C6F5F">
        <w:rPr>
          <w:lang w:val="uk-UA"/>
        </w:rPr>
        <w:t xml:space="preserve"> Цьому розділу роботи обов’язково повинен бути притаманний аналітичний характер. Залежно від характеру обраної проблеми </w:t>
      </w:r>
      <w:r w:rsidRPr="003C6F5F">
        <w:rPr>
          <w:lang w:val="uk-UA"/>
        </w:rPr>
        <w:lastRenderedPageBreak/>
        <w:t xml:space="preserve">висвітлюються існуючі методики її аналізу і оцінки, їх переваги та недоліки. Зокрема, у цьому розділі здійснюється аналіз системи показників, які дозволяють оцінити різні сторони предмету дослідження (рівень, сутність, властивості, особливості, характер змін). </w:t>
      </w:r>
    </w:p>
    <w:p w:rsidR="00377FC3" w:rsidRPr="003C6F5F" w:rsidRDefault="00377FC3" w:rsidP="00377FC3">
      <w:pPr>
        <w:pStyle w:val="a4"/>
        <w:spacing w:before="0" w:beforeAutospacing="0" w:after="0" w:afterAutospacing="0" w:line="276" w:lineRule="auto"/>
        <w:ind w:firstLine="567"/>
        <w:jc w:val="both"/>
        <w:rPr>
          <w:lang w:val="uk-UA"/>
        </w:rPr>
      </w:pPr>
      <w:r w:rsidRPr="003C6F5F">
        <w:rPr>
          <w:rStyle w:val="a5"/>
          <w:b/>
          <w:lang w:val="uk-UA"/>
        </w:rPr>
        <w:t>Третій розділ основної частини</w:t>
      </w:r>
      <w:r w:rsidRPr="003C6F5F">
        <w:rPr>
          <w:rStyle w:val="a5"/>
          <w:lang w:val="uk-UA"/>
        </w:rPr>
        <w:t>.</w:t>
      </w:r>
      <w:r w:rsidRPr="003C6F5F">
        <w:rPr>
          <w:lang w:val="uk-UA"/>
        </w:rPr>
        <w:t xml:space="preserve"> Цей розділ повинен бути максимально насиченим фактологічною інформацією, представленою у вигляді таблиць, діаграм, графіків, схем тощо. </w:t>
      </w:r>
    </w:p>
    <w:p w:rsidR="00377FC3" w:rsidRPr="003C6F5F" w:rsidRDefault="00377FC3" w:rsidP="00377FC3">
      <w:pPr>
        <w:pStyle w:val="a4"/>
        <w:spacing w:before="0" w:beforeAutospacing="0" w:after="0" w:afterAutospacing="0" w:line="276" w:lineRule="auto"/>
        <w:ind w:firstLine="567"/>
        <w:jc w:val="both"/>
        <w:rPr>
          <w:lang w:val="uk-UA"/>
        </w:rPr>
      </w:pPr>
      <w:r w:rsidRPr="003C6F5F">
        <w:rPr>
          <w:lang w:val="uk-UA"/>
        </w:rPr>
        <w:t>Залежно від специфіки обраної проблеми особливу увагу слід надати висвітленню особливостей прояву та розв’язання досліджуваної проблеми у практиці вітчизняних підприємств (зокрема, залежно від їхньої галузевої належності або організаційно-правової форми), використовуючи аналіз статистичної інформації щодо предмету дослідження. Інформаційну базу мають складати публікації у періодичних виданнях, статистичні щорічники, монографії, спеціальна література з обраної проблематики.</w:t>
      </w:r>
    </w:p>
    <w:p w:rsidR="00377FC3" w:rsidRPr="003C6F5F" w:rsidRDefault="00377FC3" w:rsidP="00377FC3">
      <w:pPr>
        <w:pStyle w:val="a4"/>
        <w:spacing w:before="0" w:beforeAutospacing="0" w:after="0" w:afterAutospacing="0" w:line="276" w:lineRule="auto"/>
        <w:ind w:firstLine="567"/>
        <w:jc w:val="both"/>
        <w:rPr>
          <w:lang w:val="uk-UA"/>
        </w:rPr>
      </w:pPr>
      <w:r w:rsidRPr="003C6F5F">
        <w:rPr>
          <w:lang w:val="uk-UA"/>
        </w:rPr>
        <w:t>Також в цьому розділі обґрунтовується доцільність застосування у діяльності вітчизняних підприємств найбільш ефективних теорій, підходів та методик з теми дослідження, надаються пропозиції щодо можливих шляхів вирішення проблем та удосконалення управлінської діяльності.</w:t>
      </w:r>
    </w:p>
    <w:p w:rsidR="00377FC3" w:rsidRPr="003C6F5F" w:rsidRDefault="00377FC3" w:rsidP="00377FC3">
      <w:pPr>
        <w:pStyle w:val="a4"/>
        <w:spacing w:before="0" w:beforeAutospacing="0" w:after="0" w:afterAutospacing="0" w:line="276" w:lineRule="auto"/>
        <w:ind w:firstLine="567"/>
        <w:jc w:val="both"/>
        <w:rPr>
          <w:lang w:val="uk-UA"/>
        </w:rPr>
      </w:pPr>
      <w:r w:rsidRPr="003C6F5F">
        <w:rPr>
          <w:lang w:val="uk-UA"/>
        </w:rPr>
        <w:t>Розділи основної частини мають бути логічно пов’язаними між собою та пропорційні за обсягом сторінок. Теоретичні положення повинні виступати основою для</w:t>
      </w:r>
      <w:r w:rsidRPr="003C6F5F">
        <w:rPr>
          <w:rStyle w:val="a3"/>
          <w:lang w:val="uk-UA"/>
        </w:rPr>
        <w:t xml:space="preserve"> </w:t>
      </w:r>
      <w:r w:rsidRPr="003C6F5F">
        <w:rPr>
          <w:lang w:val="uk-UA"/>
        </w:rPr>
        <w:t>аналізу первинних матеріалів або статистичної інформації, а висновки та пропозиції мають базуватися на викладених теоретичних положеннях та проведеному аналізі.</w:t>
      </w:r>
    </w:p>
    <w:p w:rsidR="00377FC3" w:rsidRPr="003C6F5F" w:rsidRDefault="00377FC3" w:rsidP="00377FC3">
      <w:pPr>
        <w:pStyle w:val="a4"/>
        <w:spacing w:before="0" w:beforeAutospacing="0" w:after="0" w:afterAutospacing="0" w:line="276" w:lineRule="auto"/>
        <w:ind w:firstLine="567"/>
        <w:jc w:val="both"/>
        <w:rPr>
          <w:lang w:val="uk-UA"/>
        </w:rPr>
      </w:pPr>
      <w:r w:rsidRPr="003C6F5F">
        <w:rPr>
          <w:lang w:val="uk-UA"/>
        </w:rPr>
        <w:t xml:space="preserve">У </w:t>
      </w:r>
      <w:r w:rsidRPr="003C6F5F">
        <w:rPr>
          <w:rStyle w:val="a5"/>
          <w:b/>
          <w:lang w:val="uk-UA"/>
        </w:rPr>
        <w:t>висновках</w:t>
      </w:r>
      <w:r w:rsidRPr="003C6F5F">
        <w:rPr>
          <w:b/>
          <w:lang w:val="uk-UA"/>
        </w:rPr>
        <w:t xml:space="preserve"> </w:t>
      </w:r>
      <w:r w:rsidRPr="003C6F5F">
        <w:rPr>
          <w:lang w:val="uk-UA"/>
        </w:rPr>
        <w:t>(2-3 сторінки) потрібно стисло викласти основні результати проведених досліджень і визначити, якою мірою вирішені завдання та досягнута мета курсової роботи, що були сформульовані у вступі.</w:t>
      </w:r>
    </w:p>
    <w:p w:rsidR="00377FC3" w:rsidRPr="003C6F5F" w:rsidRDefault="00377FC3" w:rsidP="00377FC3">
      <w:pPr>
        <w:pStyle w:val="a4"/>
        <w:spacing w:before="0" w:beforeAutospacing="0" w:after="0" w:afterAutospacing="0" w:line="276" w:lineRule="auto"/>
        <w:ind w:firstLine="567"/>
        <w:jc w:val="both"/>
        <w:rPr>
          <w:lang w:val="uk-UA"/>
        </w:rPr>
      </w:pPr>
      <w:r w:rsidRPr="003C6F5F">
        <w:rPr>
          <w:rStyle w:val="a5"/>
          <w:b/>
          <w:lang w:val="uk-UA"/>
        </w:rPr>
        <w:t>Список використан</w:t>
      </w:r>
      <w:r>
        <w:rPr>
          <w:rStyle w:val="a5"/>
          <w:b/>
          <w:lang w:val="uk-UA"/>
        </w:rPr>
        <w:t>ої літератури</w:t>
      </w:r>
      <w:r w:rsidRPr="003C6F5F">
        <w:rPr>
          <w:lang w:val="uk-UA"/>
        </w:rPr>
        <w:t xml:space="preserve"> повинен включати складений за чинними правилами перелік усіх використаних літературних джерел (додаток В). Рекомендована навчальна література для виконання курсової роботи наведена в шостому розділі цих методичних вказівок, перелік спеціальної літератури залежить від обраної студентом теми. Інформаційною базою висвітлення практичних засад розв’язання обраної проблеми є спеціальна монографічна література та періодичні видання, які пропонує бібліотека Політехнічного технікуму КІСумДУ.</w:t>
      </w:r>
    </w:p>
    <w:p w:rsidR="00377FC3" w:rsidRPr="003C6F5F" w:rsidRDefault="00377FC3" w:rsidP="00377FC3">
      <w:pPr>
        <w:pStyle w:val="a4"/>
        <w:spacing w:before="0" w:beforeAutospacing="0" w:after="0" w:afterAutospacing="0" w:line="276" w:lineRule="auto"/>
        <w:ind w:firstLine="567"/>
        <w:jc w:val="both"/>
        <w:rPr>
          <w:lang w:val="uk-UA"/>
        </w:rPr>
      </w:pPr>
      <w:r w:rsidRPr="003C6F5F">
        <w:rPr>
          <w:rStyle w:val="a5"/>
          <w:b/>
          <w:lang w:val="uk-UA"/>
        </w:rPr>
        <w:t>Додатки</w:t>
      </w:r>
      <w:r w:rsidRPr="003C6F5F">
        <w:rPr>
          <w:lang w:val="uk-UA"/>
        </w:rPr>
        <w:t xml:space="preserve"> оформлюються в разі необхідності для того, щоб не завантажувати основний текст курсової роботи великою кількістю ілюстративного матеріалу. Обсяг додатків не обмежується. Це можуть бути громіздкі таблиці, схеми, рисунки та ін.</w:t>
      </w:r>
    </w:p>
    <w:p w:rsidR="00B960F5" w:rsidRPr="00377FC3" w:rsidRDefault="00B960F5" w:rsidP="00377FC3">
      <w:pPr>
        <w:rPr>
          <w:lang w:val="uk-UA"/>
        </w:rPr>
      </w:pPr>
    </w:p>
    <w:sectPr w:rsidR="00B960F5" w:rsidRPr="00377F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FC3"/>
    <w:rsid w:val="00324A5F"/>
    <w:rsid w:val="00377FC3"/>
    <w:rsid w:val="00796ACF"/>
    <w:rsid w:val="00B96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377FC3"/>
    <w:pPr>
      <w:keepNext/>
      <w:keepLines/>
      <w:spacing w:before="200" w:after="0"/>
      <w:outlineLvl w:val="2"/>
    </w:pPr>
    <w:rPr>
      <w:rFonts w:ascii="Cambria" w:eastAsia="Times New Roman" w:hAnsi="Cambria"/>
      <w:b/>
      <w:b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77FC3"/>
    <w:rPr>
      <w:rFonts w:ascii="Cambria" w:eastAsia="Times New Roman" w:hAnsi="Cambria"/>
      <w:b/>
      <w:bCs/>
      <w:color w:val="4F81BD"/>
      <w:sz w:val="22"/>
      <w:szCs w:val="22"/>
    </w:rPr>
  </w:style>
  <w:style w:type="character" w:styleId="a3">
    <w:name w:val="Strong"/>
    <w:basedOn w:val="a0"/>
    <w:uiPriority w:val="99"/>
    <w:qFormat/>
    <w:rsid w:val="00377FC3"/>
    <w:rPr>
      <w:rFonts w:cs="Times New Roman"/>
      <w:b/>
      <w:bCs/>
    </w:rPr>
  </w:style>
  <w:style w:type="paragraph" w:styleId="a4">
    <w:name w:val="Normal (Web)"/>
    <w:basedOn w:val="a"/>
    <w:uiPriority w:val="99"/>
    <w:rsid w:val="00377FC3"/>
    <w:pPr>
      <w:spacing w:before="100" w:beforeAutospacing="1" w:after="100" w:afterAutospacing="1" w:line="240" w:lineRule="auto"/>
    </w:pPr>
    <w:rPr>
      <w:rFonts w:eastAsia="Times New Roman"/>
      <w:sz w:val="24"/>
      <w:szCs w:val="24"/>
      <w:lang w:eastAsia="ru-RU"/>
    </w:rPr>
  </w:style>
  <w:style w:type="character" w:styleId="a5">
    <w:name w:val="Emphasis"/>
    <w:basedOn w:val="a0"/>
    <w:uiPriority w:val="99"/>
    <w:qFormat/>
    <w:rsid w:val="00377FC3"/>
    <w:rPr>
      <w:rFonts w:cs="Times New Roman"/>
      <w:i/>
      <w:iCs/>
    </w:rPr>
  </w:style>
  <w:style w:type="paragraph" w:styleId="a6">
    <w:name w:val="Balloon Text"/>
    <w:basedOn w:val="a"/>
    <w:link w:val="a7"/>
    <w:uiPriority w:val="99"/>
    <w:semiHidden/>
    <w:unhideWhenUsed/>
    <w:rsid w:val="00377F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7F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377FC3"/>
    <w:pPr>
      <w:keepNext/>
      <w:keepLines/>
      <w:spacing w:before="200" w:after="0"/>
      <w:outlineLvl w:val="2"/>
    </w:pPr>
    <w:rPr>
      <w:rFonts w:ascii="Cambria" w:eastAsia="Times New Roman" w:hAnsi="Cambria"/>
      <w:b/>
      <w:b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77FC3"/>
    <w:rPr>
      <w:rFonts w:ascii="Cambria" w:eastAsia="Times New Roman" w:hAnsi="Cambria"/>
      <w:b/>
      <w:bCs/>
      <w:color w:val="4F81BD"/>
      <w:sz w:val="22"/>
      <w:szCs w:val="22"/>
    </w:rPr>
  </w:style>
  <w:style w:type="character" w:styleId="a3">
    <w:name w:val="Strong"/>
    <w:basedOn w:val="a0"/>
    <w:uiPriority w:val="99"/>
    <w:qFormat/>
    <w:rsid w:val="00377FC3"/>
    <w:rPr>
      <w:rFonts w:cs="Times New Roman"/>
      <w:b/>
      <w:bCs/>
    </w:rPr>
  </w:style>
  <w:style w:type="paragraph" w:styleId="a4">
    <w:name w:val="Normal (Web)"/>
    <w:basedOn w:val="a"/>
    <w:uiPriority w:val="99"/>
    <w:rsid w:val="00377FC3"/>
    <w:pPr>
      <w:spacing w:before="100" w:beforeAutospacing="1" w:after="100" w:afterAutospacing="1" w:line="240" w:lineRule="auto"/>
    </w:pPr>
    <w:rPr>
      <w:rFonts w:eastAsia="Times New Roman"/>
      <w:sz w:val="24"/>
      <w:szCs w:val="24"/>
      <w:lang w:eastAsia="ru-RU"/>
    </w:rPr>
  </w:style>
  <w:style w:type="character" w:styleId="a5">
    <w:name w:val="Emphasis"/>
    <w:basedOn w:val="a0"/>
    <w:uiPriority w:val="99"/>
    <w:qFormat/>
    <w:rsid w:val="00377FC3"/>
    <w:rPr>
      <w:rFonts w:cs="Times New Roman"/>
      <w:i/>
      <w:iCs/>
    </w:rPr>
  </w:style>
  <w:style w:type="paragraph" w:styleId="a6">
    <w:name w:val="Balloon Text"/>
    <w:basedOn w:val="a"/>
    <w:link w:val="a7"/>
    <w:uiPriority w:val="99"/>
    <w:semiHidden/>
    <w:unhideWhenUsed/>
    <w:rsid w:val="00377F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7F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4389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Иващенко</dc:creator>
  <cp:lastModifiedBy>Иващенко</cp:lastModifiedBy>
  <cp:revision>2</cp:revision>
  <dcterms:created xsi:type="dcterms:W3CDTF">2016-01-13T22:19:00Z</dcterms:created>
  <dcterms:modified xsi:type="dcterms:W3CDTF">2016-01-13T22:19:00Z</dcterms:modified>
</cp:coreProperties>
</file>