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9F" w:rsidRPr="007E23C4" w:rsidRDefault="001A1A9F" w:rsidP="001A1A9F">
      <w:pPr>
        <w:pStyle w:val="a3"/>
        <w:spacing w:before="0" w:beforeAutospacing="0" w:after="0" w:afterAutospacing="0"/>
        <w:ind w:firstLine="567"/>
        <w:jc w:val="center"/>
        <w:rPr>
          <w:b/>
          <w:caps/>
          <w:lang w:val="uk-UA"/>
        </w:rPr>
      </w:pPr>
      <w:bookmarkStart w:id="0" w:name="toppp"/>
      <w:r w:rsidRPr="007E23C4">
        <w:rPr>
          <w:b/>
          <w:caps/>
          <w:lang w:val="uk-UA"/>
        </w:rPr>
        <w:t>Критерії оцінювання результатів іспиту</w:t>
      </w:r>
    </w:p>
    <w:p w:rsidR="001A1A9F" w:rsidRDefault="001A1A9F" w:rsidP="001A1A9F">
      <w:pPr>
        <w:pStyle w:val="a3"/>
        <w:spacing w:before="0" w:beforeAutospacing="0" w:after="0" w:afterAutospacing="0"/>
        <w:ind w:firstLine="567"/>
        <w:jc w:val="center"/>
        <w:rPr>
          <w:b/>
          <w:lang w:val="uk-UA"/>
        </w:rPr>
      </w:pPr>
      <w:r w:rsidRPr="007E23C4">
        <w:rPr>
          <w:b/>
          <w:caps/>
          <w:lang w:val="uk-UA"/>
        </w:rPr>
        <w:t xml:space="preserve"> з дисципліни «</w:t>
      </w:r>
      <w:r>
        <w:rPr>
          <w:b/>
          <w:caps/>
          <w:lang w:val="uk-UA"/>
        </w:rPr>
        <w:t>МЕНЕДЖМЕНТ</w:t>
      </w:r>
      <w:r w:rsidRPr="007E23C4">
        <w:rPr>
          <w:b/>
          <w:caps/>
          <w:lang w:val="uk-UA"/>
        </w:rPr>
        <w:t>»</w:t>
      </w:r>
    </w:p>
    <w:p w:rsidR="001A1A9F" w:rsidRPr="007E23C4" w:rsidRDefault="001A1A9F" w:rsidP="001A1A9F">
      <w:pPr>
        <w:pStyle w:val="a3"/>
        <w:spacing w:before="0" w:beforeAutospacing="0" w:after="0" w:afterAutospacing="0"/>
        <w:ind w:firstLine="567"/>
        <w:jc w:val="center"/>
        <w:rPr>
          <w:b/>
          <w:lang w:val="uk-UA"/>
        </w:rPr>
      </w:pPr>
    </w:p>
    <w:p w:rsidR="001A1A9F" w:rsidRPr="007E23C4" w:rsidRDefault="001A1A9F" w:rsidP="001A1A9F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7E23C4">
        <w:rPr>
          <w:lang w:val="uk-UA"/>
        </w:rPr>
        <w:t>Оцінка</w:t>
      </w:r>
      <w:r w:rsidRPr="007E23C4">
        <w:rPr>
          <w:rStyle w:val="apple-converted-space"/>
          <w:lang w:val="uk-UA"/>
        </w:rPr>
        <w:t> </w:t>
      </w:r>
      <w:r w:rsidRPr="007E23C4">
        <w:rPr>
          <w:rStyle w:val="a4"/>
          <w:lang w:val="uk-UA"/>
        </w:rPr>
        <w:t>«відмінно»</w:t>
      </w:r>
      <w:r w:rsidRPr="007E23C4">
        <w:rPr>
          <w:rStyle w:val="apple-converted-space"/>
          <w:lang w:val="uk-UA"/>
        </w:rPr>
        <w:t> </w:t>
      </w:r>
      <w:r w:rsidRPr="007E23C4">
        <w:rPr>
          <w:lang w:val="uk-UA"/>
        </w:rPr>
        <w:t xml:space="preserve"> ставиться, якщо студент виявляє такі знання та вміння:</w:t>
      </w:r>
    </w:p>
    <w:p w:rsidR="001A1A9F" w:rsidRPr="007E23C4" w:rsidRDefault="001A1A9F" w:rsidP="001A1A9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7E23C4">
        <w:rPr>
          <w:lang w:val="uk-UA"/>
        </w:rPr>
        <w:t>дає ґрунтовну відповідь на питання екзаменаційного білета;</w:t>
      </w:r>
    </w:p>
    <w:p w:rsidR="001A1A9F" w:rsidRPr="007E23C4" w:rsidRDefault="001A1A9F" w:rsidP="001A1A9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7E23C4">
        <w:rPr>
          <w:lang w:val="uk-UA"/>
        </w:rPr>
        <w:t>комплексно розв’язує поставлене завдання, правильно застосовуючи отримані знання з дисципліни;</w:t>
      </w:r>
    </w:p>
    <w:p w:rsidR="001A1A9F" w:rsidRPr="007E23C4" w:rsidRDefault="001A1A9F" w:rsidP="001A1A9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7E23C4">
        <w:rPr>
          <w:lang w:val="uk-UA"/>
        </w:rPr>
        <w:t>повністю розкриває зміст матеріалу відповідно до поставленого питання чи проблеми, вправно оперуючи поняттями й термінами;</w:t>
      </w:r>
    </w:p>
    <w:p w:rsidR="001A1A9F" w:rsidRPr="007E23C4" w:rsidRDefault="001A1A9F" w:rsidP="001A1A9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7E23C4">
        <w:rPr>
          <w:lang w:val="uk-UA"/>
        </w:rPr>
        <w:t>відповідь будує послідовно і правильно;</w:t>
      </w:r>
    </w:p>
    <w:p w:rsidR="001A1A9F" w:rsidRDefault="001A1A9F" w:rsidP="001A1A9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7E23C4">
        <w:rPr>
          <w:lang w:val="uk-UA"/>
        </w:rPr>
        <w:t>вільно володіє спеціальною термін</w:t>
      </w:r>
      <w:r>
        <w:rPr>
          <w:lang w:val="uk-UA"/>
        </w:rPr>
        <w:t>ологією;</w:t>
      </w:r>
    </w:p>
    <w:p w:rsidR="001A1A9F" w:rsidRPr="007E23C4" w:rsidRDefault="001A1A9F" w:rsidP="001A1A9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>
        <w:rPr>
          <w:lang w:val="uk-UA"/>
        </w:rPr>
        <w:t>д</w:t>
      </w:r>
      <w:r w:rsidRPr="007E23C4">
        <w:rPr>
          <w:lang w:val="uk-UA"/>
        </w:rPr>
        <w:t>опускається 1-2 неточності у викладі матеріалу, які не призводять до помилкових висновків</w:t>
      </w:r>
      <w:r>
        <w:rPr>
          <w:lang w:val="uk-UA"/>
        </w:rPr>
        <w:t>.</w:t>
      </w:r>
    </w:p>
    <w:p w:rsidR="001A1A9F" w:rsidRPr="007E23C4" w:rsidRDefault="001A1A9F" w:rsidP="001A1A9F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7E23C4">
        <w:rPr>
          <w:lang w:val="uk-UA"/>
        </w:rPr>
        <w:t> </w:t>
      </w:r>
    </w:p>
    <w:p w:rsidR="001A1A9F" w:rsidRPr="007E23C4" w:rsidRDefault="001A1A9F" w:rsidP="001A1A9F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7E23C4">
        <w:rPr>
          <w:lang w:val="uk-UA"/>
        </w:rPr>
        <w:t>Оцінка</w:t>
      </w:r>
      <w:r w:rsidRPr="007E23C4">
        <w:rPr>
          <w:rStyle w:val="apple-converted-space"/>
          <w:lang w:val="uk-UA"/>
        </w:rPr>
        <w:t> </w:t>
      </w:r>
      <w:r w:rsidRPr="007E23C4">
        <w:rPr>
          <w:rStyle w:val="a4"/>
          <w:lang w:val="uk-UA"/>
        </w:rPr>
        <w:t>«добре»</w:t>
      </w:r>
      <w:r w:rsidRPr="007E23C4">
        <w:rPr>
          <w:rStyle w:val="apple-converted-space"/>
          <w:lang w:val="uk-UA"/>
        </w:rPr>
        <w:t> </w:t>
      </w:r>
      <w:r w:rsidRPr="007E23C4">
        <w:rPr>
          <w:lang w:val="uk-UA"/>
        </w:rPr>
        <w:t xml:space="preserve"> ставиться, якщо студент виявляє такі знання та вміння:</w:t>
      </w:r>
    </w:p>
    <w:p w:rsidR="001A1A9F" w:rsidRPr="007E23C4" w:rsidRDefault="001A1A9F" w:rsidP="001A1A9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>
        <w:rPr>
          <w:lang w:val="uk-UA"/>
        </w:rPr>
        <w:t>повно</w:t>
      </w:r>
      <w:r w:rsidRPr="007E23C4">
        <w:rPr>
          <w:lang w:val="uk-UA"/>
        </w:rPr>
        <w:t xml:space="preserve"> розв’язує поставлені питання;</w:t>
      </w:r>
    </w:p>
    <w:p w:rsidR="001A1A9F" w:rsidRPr="007E23C4" w:rsidRDefault="001A1A9F" w:rsidP="001A1A9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7E23C4">
        <w:rPr>
          <w:lang w:val="uk-UA"/>
        </w:rPr>
        <w:t>правильно розкриває основний зміст матеріалу відповідно до поставленої проблеми;</w:t>
      </w:r>
    </w:p>
    <w:p w:rsidR="001A1A9F" w:rsidRDefault="001A1A9F" w:rsidP="001A1A9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7E23C4">
        <w:rPr>
          <w:lang w:val="uk-UA"/>
        </w:rPr>
        <w:t>точно використовує спеціальну термінологію;</w:t>
      </w:r>
    </w:p>
    <w:p w:rsidR="001A1A9F" w:rsidRPr="007E23C4" w:rsidRDefault="001A1A9F" w:rsidP="001A1A9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7E23C4">
        <w:rPr>
          <w:lang w:val="uk-UA"/>
        </w:rPr>
        <w:t>відповідає без грубих помилок</w:t>
      </w:r>
      <w:r>
        <w:rPr>
          <w:lang w:val="uk-UA"/>
        </w:rPr>
        <w:t>;</w:t>
      </w:r>
    </w:p>
    <w:p w:rsidR="001A1A9F" w:rsidRPr="007E23C4" w:rsidRDefault="001A1A9F" w:rsidP="001A1A9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>
        <w:rPr>
          <w:lang w:val="uk-UA"/>
        </w:rPr>
        <w:t>у</w:t>
      </w:r>
      <w:r w:rsidRPr="007E23C4">
        <w:rPr>
          <w:lang w:val="uk-UA"/>
        </w:rPr>
        <w:t xml:space="preserve"> відповіді можливі 1-2 неточності у використанні спеціальної термінології, несуттєві помилки у викладі матеріалу, які не впливають на змістовність.</w:t>
      </w:r>
    </w:p>
    <w:p w:rsidR="001A1A9F" w:rsidRPr="007E23C4" w:rsidRDefault="001A1A9F" w:rsidP="001A1A9F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7E23C4">
        <w:rPr>
          <w:lang w:val="uk-UA"/>
        </w:rPr>
        <w:t> </w:t>
      </w:r>
    </w:p>
    <w:p w:rsidR="001A1A9F" w:rsidRPr="007E23C4" w:rsidRDefault="001A1A9F" w:rsidP="001A1A9F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7E23C4">
        <w:rPr>
          <w:lang w:val="uk-UA"/>
        </w:rPr>
        <w:t> Оцінка</w:t>
      </w:r>
      <w:r w:rsidRPr="007E23C4">
        <w:rPr>
          <w:rStyle w:val="apple-converted-space"/>
          <w:lang w:val="uk-UA"/>
        </w:rPr>
        <w:t> </w:t>
      </w:r>
      <w:r w:rsidRPr="007E23C4">
        <w:rPr>
          <w:rStyle w:val="a4"/>
          <w:lang w:val="uk-UA"/>
        </w:rPr>
        <w:t>«задовільно»</w:t>
      </w:r>
      <w:r w:rsidRPr="007E23C4">
        <w:rPr>
          <w:rStyle w:val="apple-converted-space"/>
          <w:lang w:val="uk-UA"/>
        </w:rPr>
        <w:t> </w:t>
      </w:r>
      <w:r w:rsidRPr="007E23C4">
        <w:rPr>
          <w:lang w:val="uk-UA"/>
        </w:rPr>
        <w:t xml:space="preserve"> ставиться, якщо:</w:t>
      </w:r>
    </w:p>
    <w:p w:rsidR="001A1A9F" w:rsidRDefault="001A1A9F" w:rsidP="001A1A9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7E23C4">
        <w:rPr>
          <w:lang w:val="uk-UA"/>
        </w:rPr>
        <w:t>зміст питань викладено частково, не завжди послідовно;</w:t>
      </w:r>
    </w:p>
    <w:p w:rsidR="001A1A9F" w:rsidRPr="007E23C4" w:rsidRDefault="001A1A9F" w:rsidP="001A1A9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7E23C4">
        <w:rPr>
          <w:lang w:val="uk-UA"/>
        </w:rPr>
        <w:t>відповідь неповна, але зміст залишається;</w:t>
      </w:r>
    </w:p>
    <w:p w:rsidR="001A1A9F" w:rsidRPr="007E23C4" w:rsidRDefault="001A1A9F" w:rsidP="001A1A9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7E23C4">
        <w:rPr>
          <w:lang w:val="uk-UA"/>
        </w:rPr>
        <w:t>у відповіді можливі 2-3 неточності у використанні спеціальної термінології, помилки у викладі матеріал</w:t>
      </w:r>
      <w:r>
        <w:rPr>
          <w:lang w:val="uk-UA"/>
        </w:rPr>
        <w:t xml:space="preserve">у, які впливають на </w:t>
      </w:r>
      <w:r w:rsidRPr="007E23C4">
        <w:rPr>
          <w:lang w:val="uk-UA"/>
        </w:rPr>
        <w:t xml:space="preserve"> зміст відповіді.</w:t>
      </w:r>
    </w:p>
    <w:p w:rsidR="001A1A9F" w:rsidRPr="007E23C4" w:rsidRDefault="001A1A9F" w:rsidP="001A1A9F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7E23C4">
        <w:rPr>
          <w:lang w:val="uk-UA"/>
        </w:rPr>
        <w:t> </w:t>
      </w:r>
    </w:p>
    <w:p w:rsidR="001A1A9F" w:rsidRPr="007E23C4" w:rsidRDefault="001A1A9F" w:rsidP="001A1A9F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7E23C4">
        <w:rPr>
          <w:lang w:val="uk-UA"/>
        </w:rPr>
        <w:t> Оцінка</w:t>
      </w:r>
      <w:r w:rsidRPr="007E23C4">
        <w:rPr>
          <w:rStyle w:val="apple-converted-space"/>
          <w:lang w:val="uk-UA"/>
        </w:rPr>
        <w:t> </w:t>
      </w:r>
      <w:r w:rsidRPr="007E23C4">
        <w:rPr>
          <w:rStyle w:val="a4"/>
          <w:lang w:val="uk-UA"/>
        </w:rPr>
        <w:t>«незадовільно»</w:t>
      </w:r>
      <w:r w:rsidRPr="007E23C4">
        <w:rPr>
          <w:rStyle w:val="apple-converted-space"/>
          <w:lang w:val="uk-UA"/>
        </w:rPr>
        <w:t> </w:t>
      </w:r>
      <w:r w:rsidRPr="007E23C4">
        <w:rPr>
          <w:lang w:val="uk-UA"/>
        </w:rPr>
        <w:t xml:space="preserve"> ставиться, якщо:</w:t>
      </w:r>
    </w:p>
    <w:p w:rsidR="001A1A9F" w:rsidRPr="007E23C4" w:rsidRDefault="001A1A9F" w:rsidP="001A1A9F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7E23C4">
        <w:rPr>
          <w:lang w:val="uk-UA"/>
        </w:rPr>
        <w:t>зміст не розкрито;</w:t>
      </w:r>
    </w:p>
    <w:p w:rsidR="001A1A9F" w:rsidRPr="007E23C4" w:rsidRDefault="001A1A9F" w:rsidP="001A1A9F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7E23C4">
        <w:rPr>
          <w:lang w:val="uk-UA"/>
        </w:rPr>
        <w:t>студент не відповідає на поставлені запитання;</w:t>
      </w:r>
    </w:p>
    <w:p w:rsidR="001A1A9F" w:rsidRDefault="001A1A9F" w:rsidP="001A1A9F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7E23C4">
        <w:rPr>
          <w:lang w:val="uk-UA"/>
        </w:rPr>
        <w:t>у відповіді наявні грубі помилки у викори</w:t>
      </w:r>
      <w:r>
        <w:rPr>
          <w:lang w:val="uk-UA"/>
        </w:rPr>
        <w:t xml:space="preserve">станні спеціальної термінології або відсутнє </w:t>
      </w:r>
      <w:r w:rsidRPr="007E23C4">
        <w:rPr>
          <w:lang w:val="uk-UA"/>
        </w:rPr>
        <w:t>володіння спеціальною термінологією</w:t>
      </w:r>
      <w:r>
        <w:rPr>
          <w:lang w:val="uk-UA"/>
        </w:rPr>
        <w:t xml:space="preserve">; </w:t>
      </w:r>
    </w:p>
    <w:p w:rsidR="001A1A9F" w:rsidRPr="007E23C4" w:rsidRDefault="001A1A9F" w:rsidP="001A1A9F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7E23C4">
        <w:rPr>
          <w:lang w:val="uk-UA"/>
        </w:rPr>
        <w:t>суттєві помилки у викладі матеріалу, які впливають на зміст відповіді.</w:t>
      </w:r>
    </w:p>
    <w:p w:rsidR="001A1A9F" w:rsidRPr="007E23C4" w:rsidRDefault="001A1A9F" w:rsidP="001A1A9F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7E23C4">
        <w:rPr>
          <w:lang w:val="uk-UA"/>
        </w:rPr>
        <w:t>студент відмовляється відповідати на питання білета.</w:t>
      </w:r>
    </w:p>
    <w:p w:rsidR="003242D4" w:rsidRPr="001A1A9F" w:rsidRDefault="003242D4">
      <w:pPr>
        <w:rPr>
          <w:lang w:val="uk-UA"/>
        </w:rPr>
      </w:pPr>
      <w:bookmarkStart w:id="1" w:name="_GoBack"/>
      <w:bookmarkEnd w:id="0"/>
      <w:bookmarkEnd w:id="1"/>
    </w:p>
    <w:sectPr w:rsidR="003242D4" w:rsidRPr="001A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B79E4"/>
    <w:multiLevelType w:val="hybridMultilevel"/>
    <w:tmpl w:val="3B2A2EFE"/>
    <w:lvl w:ilvl="0" w:tplc="A2121E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35E002E">
      <w:start w:val="1"/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1B71BDE"/>
    <w:multiLevelType w:val="hybridMultilevel"/>
    <w:tmpl w:val="9BAA6D46"/>
    <w:lvl w:ilvl="0" w:tplc="A2121E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1484769"/>
    <w:multiLevelType w:val="hybridMultilevel"/>
    <w:tmpl w:val="AF1EAE38"/>
    <w:lvl w:ilvl="0" w:tplc="A2121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13501"/>
    <w:multiLevelType w:val="hybridMultilevel"/>
    <w:tmpl w:val="2D149E68"/>
    <w:lvl w:ilvl="0" w:tplc="A2121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9F"/>
    <w:rsid w:val="00030854"/>
    <w:rsid w:val="001A1A9F"/>
    <w:rsid w:val="003242D4"/>
    <w:rsid w:val="00393E7E"/>
    <w:rsid w:val="00E8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A5C46-E6A9-4AB4-9C6A-27B75DC8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A9F"/>
  </w:style>
  <w:style w:type="character" w:styleId="a4">
    <w:name w:val="Strong"/>
    <w:basedOn w:val="a0"/>
    <w:uiPriority w:val="22"/>
    <w:qFormat/>
    <w:rsid w:val="001A1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2017-01-22T19:59:00Z</dcterms:created>
  <dcterms:modified xsi:type="dcterms:W3CDTF">2017-01-22T19:59:00Z</dcterms:modified>
</cp:coreProperties>
</file>