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C73" w:rsidRPr="00034CF9" w:rsidRDefault="00777C73" w:rsidP="00777C73">
      <w:pPr>
        <w:spacing w:after="0"/>
        <w:jc w:val="center"/>
        <w:rPr>
          <w:b/>
          <w:lang w:val="uk-UA"/>
        </w:rPr>
      </w:pPr>
      <w:r w:rsidRPr="00034CF9">
        <w:rPr>
          <w:b/>
          <w:lang w:val="uk-UA"/>
        </w:rPr>
        <w:t>Показники динаміки кількості юридичних осіб за даними 2013-2018 рр.</w:t>
      </w:r>
    </w:p>
    <w:tbl>
      <w:tblPr>
        <w:tblStyle w:val="a4"/>
        <w:tblW w:w="9842" w:type="dxa"/>
        <w:tblInd w:w="-431" w:type="dxa"/>
        <w:tblLook w:val="04A0" w:firstRow="1" w:lastRow="0" w:firstColumn="1" w:lastColumn="0" w:noHBand="0" w:noVBand="1"/>
      </w:tblPr>
      <w:tblGrid>
        <w:gridCol w:w="2694"/>
        <w:gridCol w:w="926"/>
        <w:gridCol w:w="954"/>
        <w:gridCol w:w="955"/>
        <w:gridCol w:w="955"/>
        <w:gridCol w:w="955"/>
        <w:gridCol w:w="1128"/>
        <w:gridCol w:w="1275"/>
      </w:tblGrid>
      <w:tr w:rsidR="00777C73" w:rsidRPr="004B13F7" w:rsidTr="0089295F">
        <w:tc>
          <w:tcPr>
            <w:tcW w:w="2694" w:type="dxa"/>
            <w:vMerge w:val="restart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5873" w:type="dxa"/>
            <w:gridSpan w:val="6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4B13F7">
              <w:rPr>
                <w:b/>
                <w:sz w:val="20"/>
                <w:lang w:val="uk-UA"/>
              </w:rPr>
              <w:t>Усього</w:t>
            </w:r>
          </w:p>
        </w:tc>
        <w:tc>
          <w:tcPr>
            <w:tcW w:w="1275" w:type="dxa"/>
            <w:vMerge w:val="restart"/>
            <w:vAlign w:val="center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2018 р. у порівнянні з 2013 р.</w:t>
            </w:r>
          </w:p>
        </w:tc>
      </w:tr>
      <w:tr w:rsidR="00777C73" w:rsidRPr="004B13F7" w:rsidTr="0089295F">
        <w:tc>
          <w:tcPr>
            <w:tcW w:w="2694" w:type="dxa"/>
            <w:vMerge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5873" w:type="dxa"/>
            <w:gridSpan w:val="6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  <w:r w:rsidRPr="004B13F7">
              <w:rPr>
                <w:b/>
                <w:sz w:val="20"/>
                <w:lang w:val="uk-UA"/>
              </w:rPr>
              <w:t>на 1 вересня</w:t>
            </w:r>
          </w:p>
        </w:tc>
        <w:tc>
          <w:tcPr>
            <w:tcW w:w="1275" w:type="dxa"/>
            <w:vMerge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b/>
                <w:sz w:val="20"/>
                <w:lang w:val="uk-UA"/>
              </w:rPr>
            </w:pPr>
          </w:p>
        </w:tc>
      </w:tr>
      <w:tr w:rsidR="00777C73" w:rsidRPr="004B13F7" w:rsidTr="0089295F">
        <w:trPr>
          <w:trHeight w:val="468"/>
        </w:trPr>
        <w:tc>
          <w:tcPr>
            <w:tcW w:w="2694" w:type="dxa"/>
            <w:vMerge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</w:p>
        </w:tc>
        <w:tc>
          <w:tcPr>
            <w:tcW w:w="926" w:type="dxa"/>
            <w:vAlign w:val="center"/>
          </w:tcPr>
          <w:p w:rsidR="00777C73" w:rsidRPr="00E51436" w:rsidRDefault="00777C73" w:rsidP="0089295F">
            <w:pPr>
              <w:spacing w:line="276" w:lineRule="auto"/>
              <w:jc w:val="center"/>
              <w:rPr>
                <w:b/>
                <w:sz w:val="20"/>
              </w:rPr>
            </w:pPr>
            <w:r w:rsidRPr="00E51436">
              <w:rPr>
                <w:b/>
                <w:sz w:val="20"/>
              </w:rPr>
              <w:t>2013</w:t>
            </w:r>
          </w:p>
        </w:tc>
        <w:tc>
          <w:tcPr>
            <w:tcW w:w="954" w:type="dxa"/>
            <w:vAlign w:val="center"/>
          </w:tcPr>
          <w:p w:rsidR="00777C73" w:rsidRPr="00E51436" w:rsidRDefault="00777C73" w:rsidP="0089295F">
            <w:pPr>
              <w:spacing w:line="276" w:lineRule="auto"/>
              <w:jc w:val="center"/>
              <w:rPr>
                <w:b/>
                <w:sz w:val="20"/>
              </w:rPr>
            </w:pPr>
            <w:r w:rsidRPr="00E51436">
              <w:rPr>
                <w:b/>
                <w:sz w:val="20"/>
              </w:rPr>
              <w:t>2014</w:t>
            </w:r>
          </w:p>
        </w:tc>
        <w:tc>
          <w:tcPr>
            <w:tcW w:w="955" w:type="dxa"/>
            <w:vAlign w:val="center"/>
          </w:tcPr>
          <w:p w:rsidR="00777C73" w:rsidRPr="00E51436" w:rsidRDefault="00777C73" w:rsidP="0089295F">
            <w:pPr>
              <w:spacing w:line="276" w:lineRule="auto"/>
              <w:jc w:val="center"/>
              <w:rPr>
                <w:b/>
                <w:sz w:val="20"/>
              </w:rPr>
            </w:pPr>
            <w:r w:rsidRPr="00E51436">
              <w:rPr>
                <w:b/>
                <w:sz w:val="20"/>
              </w:rPr>
              <w:t>2015</w:t>
            </w:r>
          </w:p>
        </w:tc>
        <w:tc>
          <w:tcPr>
            <w:tcW w:w="955" w:type="dxa"/>
            <w:vAlign w:val="center"/>
          </w:tcPr>
          <w:p w:rsidR="00777C73" w:rsidRPr="00E51436" w:rsidRDefault="00777C73" w:rsidP="0089295F">
            <w:pPr>
              <w:spacing w:line="276" w:lineRule="auto"/>
              <w:jc w:val="center"/>
              <w:rPr>
                <w:b/>
                <w:sz w:val="20"/>
              </w:rPr>
            </w:pPr>
            <w:r w:rsidRPr="00E51436">
              <w:rPr>
                <w:b/>
                <w:sz w:val="20"/>
              </w:rPr>
              <w:t>2016</w:t>
            </w:r>
          </w:p>
        </w:tc>
        <w:tc>
          <w:tcPr>
            <w:tcW w:w="955" w:type="dxa"/>
            <w:vAlign w:val="center"/>
          </w:tcPr>
          <w:p w:rsidR="00777C73" w:rsidRPr="00E51436" w:rsidRDefault="00777C73" w:rsidP="0089295F">
            <w:pPr>
              <w:spacing w:line="276" w:lineRule="auto"/>
              <w:jc w:val="center"/>
              <w:rPr>
                <w:b/>
                <w:sz w:val="20"/>
              </w:rPr>
            </w:pPr>
            <w:r w:rsidRPr="00E51436">
              <w:rPr>
                <w:b/>
                <w:sz w:val="20"/>
              </w:rPr>
              <w:t>2017</w:t>
            </w:r>
          </w:p>
        </w:tc>
        <w:tc>
          <w:tcPr>
            <w:tcW w:w="1128" w:type="dxa"/>
            <w:vAlign w:val="center"/>
          </w:tcPr>
          <w:p w:rsidR="00777C73" w:rsidRPr="00E51436" w:rsidRDefault="00777C73" w:rsidP="0089295F">
            <w:pPr>
              <w:spacing w:line="276" w:lineRule="auto"/>
              <w:jc w:val="center"/>
              <w:rPr>
                <w:b/>
                <w:sz w:val="20"/>
              </w:rPr>
            </w:pPr>
            <w:r w:rsidRPr="00E51436">
              <w:rPr>
                <w:b/>
                <w:sz w:val="20"/>
              </w:rPr>
              <w:t>2018</w:t>
            </w:r>
          </w:p>
        </w:tc>
        <w:tc>
          <w:tcPr>
            <w:tcW w:w="1275" w:type="dxa"/>
            <w:vMerge/>
          </w:tcPr>
          <w:p w:rsidR="00777C73" w:rsidRPr="00E51436" w:rsidRDefault="00777C73" w:rsidP="0089295F">
            <w:pPr>
              <w:spacing w:line="276" w:lineRule="auto"/>
              <w:jc w:val="center"/>
              <w:rPr>
                <w:b/>
                <w:sz w:val="20"/>
              </w:rPr>
            </w:pPr>
          </w:p>
        </w:tc>
      </w:tr>
      <w:tr w:rsidR="00777C73" w:rsidRPr="004B13F7" w:rsidTr="0089295F">
        <w:trPr>
          <w:trHeight w:val="234"/>
        </w:trPr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 w:rsidRPr="002C26AD">
              <w:rPr>
                <w:b/>
                <w:sz w:val="20"/>
                <w:lang w:val="uk-UA"/>
              </w:rPr>
              <w:t>Усього юридичних осіб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1360432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1317973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1104340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1164932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1215232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</w:rPr>
            </w:pPr>
            <w:r w:rsidRPr="00C2714F">
              <w:rPr>
                <w:b/>
                <w:sz w:val="20"/>
              </w:rPr>
              <w:t>1276994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en-US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rPr>
          <w:trHeight w:val="234"/>
        </w:trPr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955" w:type="dxa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955" w:type="dxa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955" w:type="dxa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128" w:type="dxa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rPr>
          <w:trHeight w:val="234"/>
        </w:trPr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rPr>
          <w:trHeight w:val="234"/>
        </w:trPr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П</w:t>
            </w:r>
            <w:r w:rsidRPr="002C26AD">
              <w:rPr>
                <w:b/>
                <w:sz w:val="20"/>
                <w:lang w:val="uk-UA"/>
              </w:rPr>
              <w:t>риватне підприємство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278774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260166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202065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202221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200753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C2714F">
              <w:rPr>
                <w:b/>
                <w:sz w:val="20"/>
                <w:lang w:val="uk-UA"/>
              </w:rPr>
              <w:t>199972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C2714F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Д</w:t>
            </w:r>
            <w:r w:rsidRPr="002C26AD">
              <w:rPr>
                <w:b/>
                <w:sz w:val="20"/>
                <w:lang w:val="uk-UA"/>
              </w:rPr>
              <w:t>ержавне підприємство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5999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5592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4029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4013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3915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3860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 w:rsidRPr="002C26AD">
              <w:rPr>
                <w:b/>
                <w:sz w:val="20"/>
                <w:lang w:val="uk-UA"/>
              </w:rPr>
              <w:t>Комунальне підприємство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15039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13809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11438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11624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11627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12456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 w:rsidRPr="002C26AD">
              <w:rPr>
                <w:b/>
                <w:sz w:val="20"/>
                <w:lang w:val="uk-UA"/>
              </w:rPr>
              <w:t>Іноземне підприємство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2112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1995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676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672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659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645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 w:rsidRPr="002C26AD">
              <w:rPr>
                <w:b/>
                <w:sz w:val="20"/>
                <w:lang w:val="uk-UA"/>
              </w:rPr>
              <w:t>АТ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25108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23306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15728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15367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14878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14468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 w:rsidRPr="002C26AD">
              <w:rPr>
                <w:b/>
                <w:sz w:val="20"/>
                <w:lang w:val="uk-UA"/>
              </w:rPr>
              <w:t>ТОВ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505099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508749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475600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517143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558634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613055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 w:rsidRPr="002C26AD">
              <w:rPr>
                <w:b/>
                <w:sz w:val="20"/>
                <w:lang w:val="uk-UA"/>
              </w:rPr>
              <w:t>ТДВ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1558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1564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1325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1368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1428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1484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 w:rsidRPr="002C26AD">
              <w:rPr>
                <w:b/>
                <w:sz w:val="20"/>
                <w:lang w:val="uk-UA"/>
              </w:rPr>
              <w:t>ПТ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2068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1937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1349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1369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1358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1332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  <w:shd w:val="clear" w:color="auto" w:fill="F2F2F2" w:themeFill="background1" w:themeFillShade="F2"/>
          </w:tcPr>
          <w:p w:rsidR="00777C73" w:rsidRPr="002C26AD" w:rsidRDefault="00777C73" w:rsidP="0089295F">
            <w:pPr>
              <w:spacing w:line="276" w:lineRule="auto"/>
              <w:rPr>
                <w:b/>
                <w:sz w:val="20"/>
                <w:lang w:val="uk-UA"/>
              </w:rPr>
            </w:pPr>
            <w:r w:rsidRPr="002C26AD">
              <w:rPr>
                <w:b/>
                <w:sz w:val="20"/>
                <w:lang w:val="uk-UA"/>
              </w:rPr>
              <w:t>КТ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627</w:t>
            </w:r>
          </w:p>
        </w:tc>
        <w:tc>
          <w:tcPr>
            <w:tcW w:w="954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598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386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385</w:t>
            </w:r>
          </w:p>
        </w:tc>
        <w:tc>
          <w:tcPr>
            <w:tcW w:w="95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E51436">
              <w:rPr>
                <w:b/>
                <w:sz w:val="20"/>
                <w:lang w:val="uk-UA"/>
              </w:rPr>
              <w:t>379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en-US"/>
              </w:rPr>
            </w:pPr>
            <w:r w:rsidRPr="00E51436">
              <w:rPr>
                <w:b/>
                <w:sz w:val="20"/>
                <w:lang w:val="uk-UA"/>
              </w:rPr>
              <w:t>375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777C73" w:rsidRPr="00E51436" w:rsidRDefault="00777C73" w:rsidP="0089295F">
            <w:pPr>
              <w:spacing w:line="276" w:lineRule="auto"/>
              <w:jc w:val="right"/>
              <w:rPr>
                <w:b/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а</w:t>
            </w:r>
            <w:r w:rsidRPr="002C26AD">
              <w:rPr>
                <w:sz w:val="20"/>
                <w:lang w:val="uk-UA"/>
              </w:rPr>
              <w:t>бсолютний приріст</w:t>
            </w:r>
            <w:r>
              <w:rPr>
                <w:sz w:val="20"/>
                <w:lang w:val="uk-UA"/>
              </w:rPr>
              <w:t>, од.</w:t>
            </w:r>
          </w:p>
        </w:tc>
        <w:tc>
          <w:tcPr>
            <w:tcW w:w="926" w:type="dxa"/>
          </w:tcPr>
          <w:p w:rsidR="00777C73" w:rsidRPr="004B13F7" w:rsidRDefault="00777C73" w:rsidP="0089295F">
            <w:pPr>
              <w:spacing w:line="276" w:lineRule="auto"/>
              <w:jc w:val="center"/>
              <w:rPr>
                <w:sz w:val="20"/>
                <w:lang w:val="uk-UA"/>
              </w:rPr>
            </w:pPr>
            <w:r w:rsidRPr="002C26A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зростання,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77C73" w:rsidRPr="004B13F7" w:rsidTr="0089295F">
        <w:tc>
          <w:tcPr>
            <w:tcW w:w="2694" w:type="dxa"/>
          </w:tcPr>
          <w:p w:rsidR="00777C73" w:rsidRPr="004B13F7" w:rsidRDefault="00777C73" w:rsidP="0089295F">
            <w:pPr>
              <w:spacing w:line="276" w:lineRule="auto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т</w:t>
            </w:r>
            <w:r w:rsidRPr="002C26AD">
              <w:rPr>
                <w:sz w:val="20"/>
                <w:lang w:val="uk-UA"/>
              </w:rPr>
              <w:t>емп приросту, %</w:t>
            </w:r>
          </w:p>
        </w:tc>
        <w:tc>
          <w:tcPr>
            <w:tcW w:w="926" w:type="dxa"/>
          </w:tcPr>
          <w:p w:rsidR="00777C73" w:rsidRDefault="00777C73" w:rsidP="0089295F">
            <w:pPr>
              <w:spacing w:line="276" w:lineRule="auto"/>
              <w:jc w:val="center"/>
            </w:pPr>
            <w:r w:rsidRPr="00E218CD">
              <w:rPr>
                <w:sz w:val="20"/>
                <w:lang w:val="uk-UA"/>
              </w:rPr>
              <w:t>—</w:t>
            </w:r>
          </w:p>
        </w:tc>
        <w:tc>
          <w:tcPr>
            <w:tcW w:w="954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5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28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5" w:type="dxa"/>
            <w:vAlign w:val="bottom"/>
          </w:tcPr>
          <w:p w:rsidR="00777C73" w:rsidRPr="00034CF9" w:rsidRDefault="00777C73" w:rsidP="0089295F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:rsidR="00777C73" w:rsidRDefault="00777C73" w:rsidP="00777C73">
      <w:pPr>
        <w:spacing w:after="0"/>
        <w:rPr>
          <w:lang w:val="uk-UA"/>
        </w:rPr>
      </w:pPr>
    </w:p>
    <w:p w:rsidR="00777C73" w:rsidRDefault="00777C73" w:rsidP="00777C73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777C73" w:rsidRDefault="00777C73" w:rsidP="00777C73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777C73" w:rsidRDefault="00777C73" w:rsidP="00777C73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777C73" w:rsidRDefault="00777C73" w:rsidP="00777C73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p w:rsidR="00777C73" w:rsidRDefault="00777C73" w:rsidP="00777C73">
      <w:pPr>
        <w:spacing w:after="0"/>
        <w:rPr>
          <w:lang w:val="uk-UA"/>
        </w:rPr>
      </w:pPr>
      <w:r>
        <w:rPr>
          <w:lang w:val="uk-UA"/>
        </w:rPr>
        <w:t>_____________________________________________________________________________________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86"/>
        <w:gridCol w:w="3759"/>
      </w:tblGrid>
      <w:tr w:rsidR="00777C73" w:rsidTr="0089295F">
        <w:trPr>
          <w:trHeight w:val="2827"/>
        </w:trPr>
        <w:tc>
          <w:tcPr>
            <w:tcW w:w="5586" w:type="dxa"/>
          </w:tcPr>
          <w:p w:rsidR="00777C73" w:rsidRDefault="00777C73" w:rsidP="0089295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FD7D9DA" wp14:editId="66CD3CBC">
                  <wp:extent cx="3371850" cy="180975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Pr="00034CF9" w:rsidRDefault="00777C73" w:rsidP="0089295F">
            <w:pPr>
              <w:rPr>
                <w:u w:val="single"/>
                <w:lang w:val="uk-UA"/>
              </w:rPr>
            </w:pPr>
          </w:p>
        </w:tc>
      </w:tr>
      <w:tr w:rsidR="00777C73" w:rsidTr="0089295F">
        <w:trPr>
          <w:trHeight w:val="2812"/>
        </w:trPr>
        <w:tc>
          <w:tcPr>
            <w:tcW w:w="5586" w:type="dxa"/>
          </w:tcPr>
          <w:p w:rsidR="00777C73" w:rsidRDefault="00777C73" w:rsidP="0089295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9FEF81" wp14:editId="14B427B2">
                  <wp:extent cx="3371850" cy="1685925"/>
                  <wp:effectExtent l="0" t="0" r="0" b="9525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Pr="00034CF9" w:rsidRDefault="00777C73" w:rsidP="0089295F">
            <w:pPr>
              <w:rPr>
                <w:u w:val="single"/>
                <w:lang w:val="uk-UA"/>
              </w:rPr>
            </w:pPr>
          </w:p>
        </w:tc>
      </w:tr>
      <w:tr w:rsidR="00777C73" w:rsidTr="0089295F">
        <w:trPr>
          <w:trHeight w:val="2966"/>
        </w:trPr>
        <w:tc>
          <w:tcPr>
            <w:tcW w:w="5586" w:type="dxa"/>
          </w:tcPr>
          <w:p w:rsidR="00777C73" w:rsidRDefault="00777C73" w:rsidP="0089295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63867E" wp14:editId="2B2B7DC5">
                  <wp:extent cx="3381375" cy="181927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Pr="00034CF9" w:rsidRDefault="00777C73" w:rsidP="0089295F">
            <w:pPr>
              <w:rPr>
                <w:u w:val="single"/>
                <w:lang w:val="uk-UA"/>
              </w:rPr>
            </w:pPr>
          </w:p>
        </w:tc>
      </w:tr>
      <w:tr w:rsidR="00777C73" w:rsidTr="0089295F">
        <w:trPr>
          <w:trHeight w:val="2838"/>
        </w:trPr>
        <w:tc>
          <w:tcPr>
            <w:tcW w:w="5586" w:type="dxa"/>
          </w:tcPr>
          <w:p w:rsidR="00777C73" w:rsidRDefault="00777C73" w:rsidP="0089295F">
            <w:pPr>
              <w:rPr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84BAEB" wp14:editId="0503A6BC">
                  <wp:extent cx="3400425" cy="1743075"/>
                  <wp:effectExtent l="0" t="0" r="9525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Pr="00034CF9" w:rsidRDefault="00777C73" w:rsidP="0089295F">
            <w:pPr>
              <w:rPr>
                <w:u w:val="single"/>
                <w:lang w:val="uk-UA"/>
              </w:rPr>
            </w:pPr>
          </w:p>
        </w:tc>
      </w:tr>
      <w:tr w:rsidR="00777C73" w:rsidTr="0089295F">
        <w:trPr>
          <w:trHeight w:val="2686"/>
        </w:trPr>
        <w:tc>
          <w:tcPr>
            <w:tcW w:w="5586" w:type="dxa"/>
          </w:tcPr>
          <w:p w:rsidR="00777C73" w:rsidRDefault="00777C73" w:rsidP="008929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203A35" wp14:editId="07660123">
                  <wp:extent cx="3390900" cy="1781175"/>
                  <wp:effectExtent l="0" t="0" r="0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Pr="00034CF9" w:rsidRDefault="00777C73" w:rsidP="0089295F">
            <w:pPr>
              <w:rPr>
                <w:u w:val="single"/>
                <w:lang w:val="uk-UA"/>
              </w:rPr>
            </w:pPr>
          </w:p>
        </w:tc>
      </w:tr>
      <w:tr w:rsidR="00777C73" w:rsidTr="0089295F">
        <w:trPr>
          <w:trHeight w:val="2969"/>
        </w:trPr>
        <w:tc>
          <w:tcPr>
            <w:tcW w:w="5586" w:type="dxa"/>
          </w:tcPr>
          <w:p w:rsidR="00777C73" w:rsidRDefault="00777C73" w:rsidP="008929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F46552F" wp14:editId="783ED220">
                  <wp:extent cx="3400425" cy="1819275"/>
                  <wp:effectExtent l="0" t="0" r="9525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Default="00777C73" w:rsidP="0089295F">
            <w:pPr>
              <w:rPr>
                <w:u w:val="single"/>
                <w:lang w:val="uk-UA"/>
              </w:rPr>
            </w:pPr>
          </w:p>
        </w:tc>
      </w:tr>
      <w:tr w:rsidR="00777C73" w:rsidTr="0089295F">
        <w:trPr>
          <w:trHeight w:val="2954"/>
        </w:trPr>
        <w:tc>
          <w:tcPr>
            <w:tcW w:w="5586" w:type="dxa"/>
          </w:tcPr>
          <w:p w:rsidR="00777C73" w:rsidRDefault="00777C73" w:rsidP="008929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D0FFEC0" wp14:editId="09ACDF99">
                  <wp:extent cx="3400425" cy="1819275"/>
                  <wp:effectExtent l="0" t="0" r="9525" b="9525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Default="00777C73" w:rsidP="0089295F">
            <w:pPr>
              <w:rPr>
                <w:u w:val="single"/>
                <w:lang w:val="uk-UA"/>
              </w:rPr>
            </w:pPr>
          </w:p>
        </w:tc>
      </w:tr>
      <w:tr w:rsidR="00777C73" w:rsidTr="0089295F">
        <w:trPr>
          <w:trHeight w:val="2840"/>
        </w:trPr>
        <w:tc>
          <w:tcPr>
            <w:tcW w:w="5586" w:type="dxa"/>
          </w:tcPr>
          <w:p w:rsidR="00777C73" w:rsidRDefault="00777C73" w:rsidP="008929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0AADE0" wp14:editId="5CBD342E">
                  <wp:extent cx="3400425" cy="1733550"/>
                  <wp:effectExtent l="0" t="0" r="9525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Default="00777C73" w:rsidP="0089295F">
            <w:pPr>
              <w:rPr>
                <w:u w:val="single"/>
                <w:lang w:val="uk-UA"/>
              </w:rPr>
            </w:pPr>
          </w:p>
        </w:tc>
      </w:tr>
      <w:tr w:rsidR="00777C73" w:rsidTr="0089295F">
        <w:trPr>
          <w:trHeight w:val="2825"/>
        </w:trPr>
        <w:tc>
          <w:tcPr>
            <w:tcW w:w="5586" w:type="dxa"/>
          </w:tcPr>
          <w:p w:rsidR="00777C73" w:rsidRDefault="00777C73" w:rsidP="008929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879F54" wp14:editId="2AF83275">
                  <wp:extent cx="3409950" cy="1685925"/>
                  <wp:effectExtent l="0" t="0" r="0" b="9525"/>
                  <wp:docPr id="11" name="Диаграмма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Default="00777C73" w:rsidP="0089295F">
            <w:pPr>
              <w:rPr>
                <w:u w:val="single"/>
                <w:lang w:val="uk-UA"/>
              </w:rPr>
            </w:pPr>
          </w:p>
        </w:tc>
      </w:tr>
      <w:tr w:rsidR="00777C73" w:rsidTr="0089295F">
        <w:trPr>
          <w:trHeight w:val="2969"/>
        </w:trPr>
        <w:tc>
          <w:tcPr>
            <w:tcW w:w="5586" w:type="dxa"/>
          </w:tcPr>
          <w:p w:rsidR="00777C73" w:rsidRDefault="00777C73" w:rsidP="0089295F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EB47D49" wp14:editId="3D3717A3">
                  <wp:extent cx="3400425" cy="1771650"/>
                  <wp:effectExtent l="0" t="0" r="9525" b="0"/>
                  <wp:docPr id="12" name="Диаграмма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  <w:tc>
          <w:tcPr>
            <w:tcW w:w="3759" w:type="dxa"/>
          </w:tcPr>
          <w:p w:rsidR="00777C73" w:rsidRDefault="00777C73" w:rsidP="0089295F">
            <w:pPr>
              <w:rPr>
                <w:u w:val="single"/>
                <w:lang w:val="uk-UA"/>
              </w:rPr>
            </w:pPr>
          </w:p>
        </w:tc>
      </w:tr>
    </w:tbl>
    <w:p w:rsidR="00777C73" w:rsidRDefault="00777C73" w:rsidP="00777C73">
      <w:pPr>
        <w:spacing w:after="0"/>
        <w:jc w:val="center"/>
        <w:rPr>
          <w:b/>
          <w:sz w:val="20"/>
          <w:szCs w:val="20"/>
          <w:lang w:val="uk-UA"/>
        </w:rPr>
        <w:sectPr w:rsidR="00777C73" w:rsidSect="002C26A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Style w:val="a4"/>
        <w:tblW w:w="15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0064"/>
      </w:tblGrid>
      <w:tr w:rsidR="00777C73" w:rsidTr="0089295F">
        <w:tc>
          <w:tcPr>
            <w:tcW w:w="4957" w:type="dxa"/>
          </w:tcPr>
          <w:p w:rsidR="00777C73" w:rsidRDefault="00777C73" w:rsidP="00892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81644">
              <w:rPr>
                <w:b/>
                <w:sz w:val="20"/>
                <w:szCs w:val="20"/>
                <w:lang w:val="uk-UA"/>
              </w:rPr>
              <w:lastRenderedPageBreak/>
              <w:t xml:space="preserve">Структура кількості юридичних осіб за регіонами </w:t>
            </w:r>
          </w:p>
          <w:p w:rsidR="00777C73" w:rsidRPr="002C26AD" w:rsidRDefault="00777C73" w:rsidP="00892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2C26AD">
              <w:rPr>
                <w:b/>
                <w:sz w:val="20"/>
                <w:szCs w:val="20"/>
                <w:lang w:val="uk-UA"/>
              </w:rPr>
              <w:t>(на 1 травня 2018 р.)</w:t>
            </w:r>
          </w:p>
          <w:tbl>
            <w:tblPr>
              <w:tblStyle w:val="a4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5"/>
              <w:gridCol w:w="1276"/>
              <w:gridCol w:w="992"/>
            </w:tblGrid>
            <w:tr w:rsidR="00777C73" w:rsidRPr="002C26AD" w:rsidTr="0089295F">
              <w:trPr>
                <w:jc w:val="center"/>
              </w:trPr>
              <w:tc>
                <w:tcPr>
                  <w:tcW w:w="3261" w:type="dxa"/>
                  <w:gridSpan w:val="2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92" w:type="dxa"/>
                </w:tcPr>
                <w:p w:rsidR="00777C73" w:rsidRPr="002C26AD" w:rsidRDefault="00777C73" w:rsidP="0089295F">
                  <w:pPr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%</w:t>
                  </w: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</w:tcPr>
                <w:p w:rsidR="00777C73" w:rsidRPr="002C26AD" w:rsidRDefault="00777C73" w:rsidP="0089295F">
                  <w:pPr>
                    <w:rPr>
                      <w:sz w:val="20"/>
                      <w:szCs w:val="20"/>
                      <w:lang w:val="uk-UA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Україна:</w:t>
                  </w:r>
                </w:p>
              </w:tc>
              <w:tc>
                <w:tcPr>
                  <w:tcW w:w="1276" w:type="dxa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sz w:val="20"/>
                      <w:szCs w:val="20"/>
                      <w:lang w:val="uk-UA"/>
                    </w:rPr>
                    <w:t>1251673</w:t>
                  </w:r>
                </w:p>
              </w:tc>
              <w:tc>
                <w:tcPr>
                  <w:tcW w:w="992" w:type="dxa"/>
                </w:tcPr>
                <w:p w:rsidR="00777C73" w:rsidRPr="002C26AD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Вінницька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30270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Волинська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20617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Дніпропетровська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95220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Донецька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87107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Житомирська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29665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Закарпатська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21961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Запорізька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45980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Івано-Франківська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26997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Київська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64176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Кіровоградська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22875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Луганська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40390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Львівська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65491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Миколаївська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45492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Одеська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77160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Полтавська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32399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Рівненська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21501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Сумська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22591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Тернопільська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20842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Харківська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74661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Херсонська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27649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Хмельницька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28757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Черкаська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27317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Чернівецька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15351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Чернігівська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21419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  <w:tr w:rsidR="00777C73" w:rsidRPr="002C26AD" w:rsidTr="0089295F">
              <w:trPr>
                <w:jc w:val="center"/>
              </w:trPr>
              <w:tc>
                <w:tcPr>
                  <w:tcW w:w="1985" w:type="dxa"/>
                  <w:vAlign w:val="center"/>
                </w:tcPr>
                <w:p w:rsidR="00777C73" w:rsidRPr="002C26AD" w:rsidRDefault="00777C73" w:rsidP="0089295F">
                  <w:pPr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м. Київ</w:t>
                  </w:r>
                </w:p>
              </w:tc>
              <w:tc>
                <w:tcPr>
                  <w:tcW w:w="1276" w:type="dxa"/>
                  <w:vAlign w:val="center"/>
                </w:tcPr>
                <w:p w:rsidR="00777C73" w:rsidRPr="002C26AD" w:rsidRDefault="00777C73" w:rsidP="0089295F">
                  <w:pPr>
                    <w:ind w:right="320"/>
                    <w:jc w:val="right"/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</w:pPr>
                  <w:r w:rsidRPr="002C26AD">
                    <w:rPr>
                      <w:rFonts w:cstheme="minorHAnsi"/>
                      <w:color w:val="000000"/>
                      <w:sz w:val="20"/>
                      <w:szCs w:val="20"/>
                      <w:lang w:val="uk-UA"/>
                    </w:rPr>
                    <w:t>285785</w:t>
                  </w:r>
                </w:p>
              </w:tc>
              <w:tc>
                <w:tcPr>
                  <w:tcW w:w="992" w:type="dxa"/>
                  <w:vAlign w:val="center"/>
                </w:tcPr>
                <w:p w:rsidR="00777C73" w:rsidRPr="00581644" w:rsidRDefault="00777C73" w:rsidP="0089295F">
                  <w:pPr>
                    <w:tabs>
                      <w:tab w:val="left" w:pos="239"/>
                    </w:tabs>
                    <w:ind w:right="253"/>
                    <w:jc w:val="right"/>
                    <w:rPr>
                      <w:rFonts w:cstheme="minorHAnsi"/>
                      <w:color w:val="000000"/>
                      <w:sz w:val="20"/>
                      <w:szCs w:val="18"/>
                      <w:lang w:val="uk-UA"/>
                    </w:rPr>
                  </w:pPr>
                </w:p>
              </w:tc>
            </w:tr>
          </w:tbl>
          <w:p w:rsidR="00777C73" w:rsidRDefault="00777C73" w:rsidP="0089295F">
            <w:pPr>
              <w:rPr>
                <w:lang w:val="uk-UA"/>
              </w:rPr>
            </w:pPr>
          </w:p>
          <w:p w:rsidR="00777C73" w:rsidRDefault="00777C73" w:rsidP="0089295F">
            <w:pPr>
              <w:rPr>
                <w:lang w:val="uk-UA"/>
              </w:rPr>
            </w:pPr>
          </w:p>
          <w:p w:rsidR="00777C73" w:rsidRDefault="00777C73" w:rsidP="0089295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064" w:type="dxa"/>
          </w:tcPr>
          <w:p w:rsidR="00777C73" w:rsidRDefault="00777C73" w:rsidP="0089295F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8E93161" wp14:editId="7517FA47">
                  <wp:extent cx="6076950" cy="5600700"/>
                  <wp:effectExtent l="0" t="0" r="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</w:tr>
    </w:tbl>
    <w:p w:rsidR="0097092D" w:rsidRDefault="0097092D"/>
    <w:sectPr w:rsidR="0097092D" w:rsidSect="00777C73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F7663"/>
    <w:multiLevelType w:val="hybridMultilevel"/>
    <w:tmpl w:val="F366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73"/>
    <w:rsid w:val="00777C73"/>
    <w:rsid w:val="0097092D"/>
    <w:rsid w:val="00D2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1C72"/>
  <w15:chartTrackingRefBased/>
  <w15:docId w15:val="{D0C407B2-E5F0-43FB-8A13-5B591810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C73"/>
  </w:style>
  <w:style w:type="paragraph" w:styleId="1">
    <w:name w:val="heading 1"/>
    <w:basedOn w:val="a"/>
    <w:next w:val="a"/>
    <w:link w:val="10"/>
    <w:uiPriority w:val="9"/>
    <w:qFormat/>
    <w:rsid w:val="00777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7C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C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7C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77C73"/>
    <w:pPr>
      <w:ind w:left="720"/>
      <w:contextualSpacing/>
    </w:pPr>
  </w:style>
  <w:style w:type="table" w:styleId="a4">
    <w:name w:val="Table Grid"/>
    <w:basedOn w:val="a1"/>
    <w:uiPriority w:val="39"/>
    <w:rsid w:val="00777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77C7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77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Усього підприємств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1360432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33-40F9-B57B-29D3225A581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Усього підприємств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1317973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433-40F9-B57B-29D3225A581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Усього підприємств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1104340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433-40F9-B57B-29D3225A581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Усього підприємств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1164932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433-40F9-B57B-29D3225A581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Усього підприємств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1215232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433-40F9-B57B-29D3225A581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Усього підприємств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1276994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433-40F9-B57B-29D3225A5816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командитне товариство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49-4F26-80A1-C5B03E15E91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командитне товариство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49-4F26-80A1-C5B03E15E91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командитне товариство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49-4F26-80A1-C5B03E15E91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командитне товариство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49-4F26-80A1-C5B03E15E91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командитне товариство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D49-4F26-80A1-C5B03E15E91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командитне товариство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D49-4F26-80A1-C5B03E15E91A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Структура,%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E2-4E1E-B790-E92D6B5A69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E2-4E1E-B790-E92D6B5A69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E2-4E1E-B790-E92D6B5A69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9E2-4E1E-B790-E92D6B5A69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9E2-4E1E-B790-E92D6B5A699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9E2-4E1E-B790-E92D6B5A699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9E2-4E1E-B790-E92D6B5A6990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9E2-4E1E-B790-E92D6B5A6990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9E2-4E1E-B790-E92D6B5A6990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9E2-4E1E-B790-E92D6B5A699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9E2-4E1E-B790-E92D6B5A6990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9E2-4E1E-B790-E92D6B5A6990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19E2-4E1E-B790-E92D6B5A6990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19E2-4E1E-B790-E92D6B5A6990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19E2-4E1E-B790-E92D6B5A6990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19E2-4E1E-B790-E92D6B5A6990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19E2-4E1E-B790-E92D6B5A6990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19E2-4E1E-B790-E92D6B5A6990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19E2-4E1E-B790-E92D6B5A6990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19E2-4E1E-B790-E92D6B5A6990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19E2-4E1E-B790-E92D6B5A6990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19E2-4E1E-B790-E92D6B5A6990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19E2-4E1E-B790-E92D6B5A6990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19E2-4E1E-B790-E92D6B5A6990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31-19E2-4E1E-B790-E92D6B5A6990}"/>
              </c:ext>
            </c:extLst>
          </c:dPt>
          <c:dLbls>
            <c:dLbl>
              <c:idx val="0"/>
              <c:layout>
                <c:manualLayout>
                  <c:x val="-7.4307746232036509E-2"/>
                  <c:y val="-1.44255538382277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9E2-4E1E-B790-E92D6B5A6990}"/>
                </c:ext>
              </c:extLst>
            </c:dLbl>
            <c:dLbl>
              <c:idx val="1"/>
              <c:layout>
                <c:manualLayout>
                  <c:x val="1.2618296529968454E-2"/>
                  <c:y val="-1.85471406491499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9E2-4E1E-B790-E92D6B5A6990}"/>
                </c:ext>
              </c:extLst>
            </c:dLbl>
            <c:dLbl>
              <c:idx val="3"/>
              <c:layout>
                <c:manualLayout>
                  <c:x val="8.3594566353187051E-3"/>
                  <c:y val="6.802721088435332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19E2-4E1E-B790-E92D6B5A6990}"/>
                </c:ext>
              </c:extLst>
            </c:dLbl>
            <c:dLbl>
              <c:idx val="7"/>
              <c:layout>
                <c:manualLayout>
                  <c:x val="-8.3594566353188578E-3"/>
                  <c:y val="4.53514739229024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19E2-4E1E-B790-E92D6B5A6990}"/>
                </c:ext>
              </c:extLst>
            </c:dLbl>
            <c:dLbl>
              <c:idx val="13"/>
              <c:layout>
                <c:manualLayout>
                  <c:x val="2.2432527164388365E-2"/>
                  <c:y val="1.442555383822771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B-19E2-4E1E-B790-E92D6B5A6990}"/>
                </c:ext>
              </c:extLst>
            </c:dLbl>
            <c:dLbl>
              <c:idx val="14"/>
              <c:layout>
                <c:manualLayout>
                  <c:x val="2.3834560112162635E-2"/>
                  <c:y val="2.47295208655332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D-19E2-4E1E-B790-E92D6B5A6990}"/>
                </c:ext>
              </c:extLst>
            </c:dLbl>
            <c:dLbl>
              <c:idx val="15"/>
              <c:layout>
                <c:manualLayout>
                  <c:x val="-4.4865054328776729E-2"/>
                  <c:y val="3.5033487892838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F-19E2-4E1E-B790-E92D6B5A6990}"/>
                </c:ext>
              </c:extLst>
            </c:dLbl>
            <c:dLbl>
              <c:idx val="16"/>
              <c:layout>
                <c:manualLayout>
                  <c:x val="-5.8885383806519427E-2"/>
                  <c:y val="1.236476043276661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1-19E2-4E1E-B790-E92D6B5A6990}"/>
                </c:ext>
              </c:extLst>
            </c:dLbl>
            <c:dLbl>
              <c:idx val="17"/>
              <c:layout>
                <c:manualLayout>
                  <c:x val="-5.0473186119873815E-2"/>
                  <c:y val="-6.1823802163833074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3-19E2-4E1E-B790-E92D6B5A6990}"/>
                </c:ext>
              </c:extLst>
            </c:dLbl>
            <c:dLbl>
              <c:idx val="18"/>
              <c:layout>
                <c:manualLayout>
                  <c:x val="-3.3648790746582544E-2"/>
                  <c:y val="-1.5112310394682155E-1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5-19E2-4E1E-B790-E92D6B5A6990}"/>
                </c:ext>
              </c:extLst>
            </c:dLbl>
            <c:dLbl>
              <c:idx val="19"/>
              <c:layout>
                <c:manualLayout>
                  <c:x val="-2.9442691903259727E-2"/>
                  <c:y val="1.854714064914992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7-19E2-4E1E-B790-E92D6B5A6990}"/>
                </c:ext>
              </c:extLst>
            </c:dLbl>
            <c:dLbl>
              <c:idx val="20"/>
              <c:layout>
                <c:manualLayout>
                  <c:x val="-3.2246757798808284E-2"/>
                  <c:y val="4.121586810922205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9-19E2-4E1E-B790-E92D6B5A6990}"/>
                </c:ext>
              </c:extLst>
            </c:dLbl>
            <c:dLbl>
              <c:idx val="21"/>
              <c:layout>
                <c:manualLayout>
                  <c:x val="-4.9071153172099556E-2"/>
                  <c:y val="-1.0303967027305513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B-19E2-4E1E-B790-E92D6B5A6990}"/>
                </c:ext>
              </c:extLst>
            </c:dLbl>
            <c:dLbl>
              <c:idx val="22"/>
              <c:layout>
                <c:manualLayout>
                  <c:x val="-7.1503680336487907E-2"/>
                  <c:y val="-2.679031427099433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D-19E2-4E1E-B790-E92D6B5A6990}"/>
                </c:ext>
              </c:extLst>
            </c:dLbl>
            <c:dLbl>
              <c:idx val="23"/>
              <c:layout>
                <c:manualLayout>
                  <c:x val="2.0898641588296763E-3"/>
                  <c:y val="-5.069973396182619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2F-19E2-4E1E-B790-E92D6B5A6990}"/>
                </c:ext>
              </c:extLst>
            </c:dLbl>
            <c:dLbl>
              <c:idx val="24"/>
              <c:layout>
                <c:manualLayout>
                  <c:x val="-1.3319368202003141E-2"/>
                  <c:y val="-4.94590417310664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95199969089037"/>
                      <c:h val="3.772517616132604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31-19E2-4E1E-B790-E92D6B5A699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</c:ext>
            </c:extLst>
          </c:dLbls>
          <c:cat>
            <c:strRef>
              <c:f>Лист1!$A$2:$A$26</c:f>
              <c:strCache>
                <c:ptCount val="25"/>
                <c:pt idx="0">
                  <c:v>Вінницька</c:v>
                </c:pt>
                <c:pt idx="1">
                  <c:v>Волинська</c:v>
                </c:pt>
                <c:pt idx="2">
                  <c:v>Дніпропетровська</c:v>
                </c:pt>
                <c:pt idx="3">
                  <c:v>Донецька</c:v>
                </c:pt>
                <c:pt idx="4">
                  <c:v>Житомирська</c:v>
                </c:pt>
                <c:pt idx="5">
                  <c:v>Закарпатська</c:v>
                </c:pt>
                <c:pt idx="6">
                  <c:v>Запорізька</c:v>
                </c:pt>
                <c:pt idx="7">
                  <c:v>Івано-Франківська</c:v>
                </c:pt>
                <c:pt idx="8">
                  <c:v>Київська</c:v>
                </c:pt>
                <c:pt idx="9">
                  <c:v>Кіровоградська</c:v>
                </c:pt>
                <c:pt idx="10">
                  <c:v>Луганська</c:v>
                </c:pt>
                <c:pt idx="11">
                  <c:v>Львівська</c:v>
                </c:pt>
                <c:pt idx="12">
                  <c:v>Миколаївська</c:v>
                </c:pt>
                <c:pt idx="13">
                  <c:v>Одеська</c:v>
                </c:pt>
                <c:pt idx="14">
                  <c:v>Полтавська</c:v>
                </c:pt>
                <c:pt idx="15">
                  <c:v>Рівненська</c:v>
                </c:pt>
                <c:pt idx="16">
                  <c:v>Сумська</c:v>
                </c:pt>
                <c:pt idx="17">
                  <c:v>Тернопільська</c:v>
                </c:pt>
                <c:pt idx="18">
                  <c:v>Харківська</c:v>
                </c:pt>
                <c:pt idx="19">
                  <c:v>Херсонська</c:v>
                </c:pt>
                <c:pt idx="20">
                  <c:v>Хмельницька</c:v>
                </c:pt>
                <c:pt idx="21">
                  <c:v>Черкаська</c:v>
                </c:pt>
                <c:pt idx="22">
                  <c:v>Чернівецька</c:v>
                </c:pt>
                <c:pt idx="23">
                  <c:v>Чернігівська</c:v>
                </c:pt>
                <c:pt idx="24">
                  <c:v>м.Київ</c:v>
                </c:pt>
              </c:strCache>
            </c:strRef>
          </c:cat>
          <c:val>
            <c:numRef>
              <c:f>Лист1!$B$2:$B$26</c:f>
              <c:numCache>
                <c:formatCode>0.0</c:formatCode>
                <c:ptCount val="25"/>
                <c:pt idx="0">
                  <c:v>2.4</c:v>
                </c:pt>
                <c:pt idx="1">
                  <c:v>1.6</c:v>
                </c:pt>
                <c:pt idx="2">
                  <c:v>7.6</c:v>
                </c:pt>
                <c:pt idx="3">
                  <c:v>7</c:v>
                </c:pt>
                <c:pt idx="4">
                  <c:v>2.4</c:v>
                </c:pt>
                <c:pt idx="5">
                  <c:v>1.8</c:v>
                </c:pt>
                <c:pt idx="6">
                  <c:v>3.7</c:v>
                </c:pt>
                <c:pt idx="7">
                  <c:v>2.2000000000000002</c:v>
                </c:pt>
                <c:pt idx="8">
                  <c:v>5.0999999999999996</c:v>
                </c:pt>
                <c:pt idx="9">
                  <c:v>1.8</c:v>
                </c:pt>
                <c:pt idx="10">
                  <c:v>3.2</c:v>
                </c:pt>
                <c:pt idx="11">
                  <c:v>5.2</c:v>
                </c:pt>
                <c:pt idx="12">
                  <c:v>3.6</c:v>
                </c:pt>
                <c:pt idx="13">
                  <c:v>6.2</c:v>
                </c:pt>
                <c:pt idx="14">
                  <c:v>2.6</c:v>
                </c:pt>
                <c:pt idx="15">
                  <c:v>1.7</c:v>
                </c:pt>
                <c:pt idx="16">
                  <c:v>1.8</c:v>
                </c:pt>
                <c:pt idx="17">
                  <c:v>1.7</c:v>
                </c:pt>
                <c:pt idx="18">
                  <c:v>6</c:v>
                </c:pt>
                <c:pt idx="19">
                  <c:v>2.2000000000000002</c:v>
                </c:pt>
                <c:pt idx="20">
                  <c:v>2.2999999999999998</c:v>
                </c:pt>
                <c:pt idx="21">
                  <c:v>2.2000000000000002</c:v>
                </c:pt>
                <c:pt idx="22">
                  <c:v>1.2</c:v>
                </c:pt>
                <c:pt idx="23">
                  <c:v>1.7</c:v>
                </c:pt>
                <c:pt idx="24">
                  <c:v>22.8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2-19E2-4E1E-B790-E92D6B5A6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приватне підприємство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278774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96-4E1E-9040-75F36721DB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приватне підприємство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260166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96-4E1E-9040-75F36721DB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приватне підприємство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202065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96-4E1E-9040-75F36721DB1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приватне підприємство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202221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D96-4E1E-9040-75F36721DB1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приватне підприємство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200753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D96-4E1E-9040-75F36721DB1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приватне підприємство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199972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D96-4E1E-9040-75F36721DB12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 rot="-5400000" vert="horz"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державне підприємство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75D-441D-9997-3A1F52C3DA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державне підприємство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5592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5D-441D-9997-3A1F52C3DA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державне підприємство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4029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5D-441D-9997-3A1F52C3DA3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державне підприємство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4013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5D-441D-9997-3A1F52C3DA3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державне підприємство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75D-441D-9997-3A1F52C3DA3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державне підприємство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3860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75D-441D-9997-3A1F52C3DA39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комунальне підприємство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456-48BA-9144-2EB88FF4BF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комунальне підприємство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13809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456-48BA-9144-2EB88FF4BF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комунальне підприємство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11438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456-48BA-9144-2EB88FF4BFF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комунальне підприємство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56-48BA-9144-2EB88FF4BFF6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комунальне підприємство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11627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456-48BA-9144-2EB88FF4BFF6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комунальне підприємство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12456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456-48BA-9144-2EB88FF4BFF6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іноземне підприємство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2112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BC-43FC-B8A5-5A0B48A204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іноземне підприємство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BC-43FC-B8A5-5A0B48A204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іноземне підприємство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3BC-43FC-B8A5-5A0B48A2041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іноземне підприємство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3BC-43FC-B8A5-5A0B48A2041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іноземне підприємство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3BC-43FC-B8A5-5A0B48A2041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іноземне підприємство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3BC-43FC-B8A5-5A0B48A20419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акціонерні товариства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25108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92-4497-87D3-09DB975A52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акціонерні товариства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23306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92-4497-87D3-09DB975A52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акціонерні товариства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15728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92-4497-87D3-09DB975A52A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акціонерні товариства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15367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92-4497-87D3-09DB975A52A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акціонерні товариства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14878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92-4497-87D3-09DB975A52A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акціонерні товариства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14468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792-4497-87D3-09DB975A52AD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обмеженою відповідальністю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505099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3E-462F-8736-2ACDE4128B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обмеженою відповідальністю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508749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D3E-462F-8736-2ACDE4128B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обмеженою відповідальністю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475600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D3E-462F-8736-2ACDE4128BE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обмеженою відповідальністю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517143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D3E-462F-8736-2ACDE4128BE7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обмеженою відповідальністю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558634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D3E-462F-8736-2ACDE4128BE7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обмеженою відповідальністю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613055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D3E-462F-8736-2ACDE4128BE7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додатковою відповідальністю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5F-45FC-BA88-5156D1D414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додатковою відповідальністю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5F-45FC-BA88-5156D1D414B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додатковою відповідальністю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5F-45FC-BA88-5156D1D414B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додатковою відповідальністю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1368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45F-45FC-BA88-5156D1D414B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додатковою відповідальністю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1428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5F-45FC-BA88-5156D1D414B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товариство з додатковою відповідальністю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45F-45FC-BA88-5156D1D414B5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повне товариство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2068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B3-4A83-9392-FE69C6071F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повне товариство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B3-4A83-9392-FE69C6071F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повне товариство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FB3-4A83-9392-FE69C6071F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повне товариство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1369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FB3-4A83-9392-FE69C6071F9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spPr>
            <a:pattFill prst="narHorz">
              <a:fgClr>
                <a:schemeClr val="accent5"/>
              </a:fgClr>
              <a:bgClr>
                <a:schemeClr val="accent5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5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повне товариство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1358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FB3-4A83-9392-FE69C6071F9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2018</c:v>
                </c:pt>
              </c:strCache>
            </c:strRef>
          </c:tx>
          <c:spPr>
            <a:pattFill prst="narHorz">
              <a:fgClr>
                <a:schemeClr val="accent6"/>
              </a:fgClr>
              <a:bgClr>
                <a:schemeClr val="accent6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6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повне товариство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1332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FB3-4A83-9392-FE69C6071F94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379564424"/>
        <c:axId val="379574920"/>
      </c:barChart>
      <c:catAx>
        <c:axId val="379564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574920"/>
        <c:crosses val="autoZero"/>
        <c:auto val="1"/>
        <c:lblAlgn val="ctr"/>
        <c:lblOffset val="100"/>
        <c:noMultiLvlLbl val="0"/>
      </c:catAx>
      <c:valAx>
        <c:axId val="37957492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79564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Ivashchenko</dc:creator>
  <cp:keywords/>
  <dc:description/>
  <cp:lastModifiedBy>Marina Ivashchenko</cp:lastModifiedBy>
  <cp:revision>1</cp:revision>
  <dcterms:created xsi:type="dcterms:W3CDTF">2018-09-22T14:14:00Z</dcterms:created>
  <dcterms:modified xsi:type="dcterms:W3CDTF">2018-09-22T14:17:00Z</dcterms:modified>
</cp:coreProperties>
</file>