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783" w:rsidRDefault="00AB3783" w:rsidP="00AB3783">
      <w:pPr>
        <w:pStyle w:val="2"/>
        <w:rPr>
          <w:sz w:val="36"/>
          <w:szCs w:val="36"/>
        </w:rPr>
      </w:pPr>
      <w:r w:rsidRPr="00AB3783">
        <w:rPr>
          <w:sz w:val="36"/>
          <w:szCs w:val="36"/>
        </w:rPr>
        <w:t>Перел</w:t>
      </w:r>
      <w:r>
        <w:rPr>
          <w:sz w:val="36"/>
          <w:szCs w:val="36"/>
        </w:rPr>
        <w:t>ік графічного матеріалу з</w:t>
      </w:r>
      <w:r w:rsidRPr="00AB3783">
        <w:rPr>
          <w:sz w:val="36"/>
          <w:szCs w:val="36"/>
        </w:rPr>
        <w:t xml:space="preserve"> зазначенням обов’язкових креслень: </w:t>
      </w:r>
    </w:p>
    <w:p w:rsidR="00AB3783" w:rsidRPr="00AB3783" w:rsidRDefault="00AB3783" w:rsidP="00AB3783">
      <w:pPr>
        <w:pStyle w:val="2"/>
        <w:rPr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B3783" w:rsidRPr="00AB3783" w:rsidTr="00AB3783">
        <w:tc>
          <w:tcPr>
            <w:tcW w:w="9571" w:type="dxa"/>
            <w:hideMark/>
          </w:tcPr>
          <w:p w:rsidR="00AB3783" w:rsidRPr="00AB3783" w:rsidRDefault="00AB3783" w:rsidP="00AB3783">
            <w:pPr>
              <w:spacing w:line="480" w:lineRule="auto"/>
              <w:jc w:val="both"/>
              <w:rPr>
                <w:rStyle w:val="FontStyle33"/>
                <w:rFonts w:ascii="Calibri" w:hAnsi="Calibri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AB3783" w:rsidRPr="00AB3783" w:rsidTr="00AB3783">
        <w:tc>
          <w:tcPr>
            <w:tcW w:w="9571" w:type="dxa"/>
            <w:hideMark/>
          </w:tcPr>
          <w:p w:rsidR="00AB3783" w:rsidRPr="00AB3783" w:rsidRDefault="00410270" w:rsidP="00AB3783">
            <w:pPr>
              <w:spacing w:line="480" w:lineRule="auto"/>
              <w:jc w:val="both"/>
              <w:rPr>
                <w:rStyle w:val="FontStyle33"/>
                <w:rFonts w:ascii="Calibri" w:hAnsi="Calibri"/>
                <w:b/>
                <w:sz w:val="28"/>
                <w:szCs w:val="28"/>
                <w:lang w:val="uk-UA"/>
              </w:rPr>
            </w:pPr>
            <w:r>
              <w:rPr>
                <w:rStyle w:val="FontStyle33"/>
                <w:b/>
                <w:sz w:val="28"/>
                <w:szCs w:val="28"/>
                <w:lang w:val="uk-UA" w:eastAsia="uk-UA"/>
              </w:rPr>
              <w:t>1</w:t>
            </w:r>
            <w:r w:rsidR="00AB3783" w:rsidRPr="00AB3783">
              <w:rPr>
                <w:rStyle w:val="FontStyle33"/>
                <w:b/>
                <w:sz w:val="28"/>
                <w:szCs w:val="28"/>
                <w:lang w:val="uk-UA" w:eastAsia="uk-UA"/>
              </w:rPr>
              <w:t xml:space="preserve">  </w:t>
            </w:r>
            <w:r w:rsidR="00AB3783" w:rsidRPr="00AB3783">
              <w:rPr>
                <w:b/>
                <w:sz w:val="28"/>
                <w:szCs w:val="28"/>
                <w:lang w:val="uk-UA"/>
              </w:rPr>
              <w:t xml:space="preserve">Кадастровий план земельної ділянки </w:t>
            </w:r>
            <w:r w:rsidR="00AB3783" w:rsidRPr="00AB3783">
              <w:rPr>
                <w:rStyle w:val="FontStyle33"/>
                <w:b/>
                <w:sz w:val="28"/>
                <w:szCs w:val="28"/>
                <w:lang w:val="uk-UA" w:eastAsia="uk-UA"/>
              </w:rPr>
              <w:t>– 1 лист.</w:t>
            </w:r>
          </w:p>
        </w:tc>
      </w:tr>
      <w:tr w:rsidR="00AB3783" w:rsidRPr="00AB3783" w:rsidTr="00AB3783">
        <w:tc>
          <w:tcPr>
            <w:tcW w:w="9571" w:type="dxa"/>
            <w:hideMark/>
          </w:tcPr>
          <w:p w:rsidR="00AB3783" w:rsidRPr="00AB3783" w:rsidRDefault="00410270" w:rsidP="00AB3783">
            <w:pPr>
              <w:spacing w:line="480" w:lineRule="auto"/>
              <w:jc w:val="both"/>
              <w:rPr>
                <w:rStyle w:val="FontStyle33"/>
                <w:rFonts w:ascii="Calibri" w:hAnsi="Calibri"/>
                <w:b/>
                <w:sz w:val="28"/>
                <w:szCs w:val="28"/>
                <w:lang w:val="uk-UA"/>
              </w:rPr>
            </w:pPr>
            <w:r>
              <w:rPr>
                <w:rStyle w:val="FontStyle33"/>
                <w:b/>
                <w:sz w:val="28"/>
                <w:szCs w:val="28"/>
                <w:lang w:val="uk-UA" w:eastAsia="uk-UA"/>
              </w:rPr>
              <w:t>2</w:t>
            </w:r>
            <w:r w:rsidR="00AB3783" w:rsidRPr="00AB3783">
              <w:rPr>
                <w:rStyle w:val="FontStyle33"/>
                <w:b/>
                <w:sz w:val="28"/>
                <w:szCs w:val="28"/>
                <w:lang w:val="uk-UA" w:eastAsia="uk-UA"/>
              </w:rPr>
              <w:t xml:space="preserve"> </w:t>
            </w:r>
            <w:r w:rsidR="00AB3783" w:rsidRPr="00AB3783">
              <w:rPr>
                <w:b/>
                <w:sz w:val="28"/>
                <w:szCs w:val="28"/>
                <w:lang w:val="uk-UA"/>
              </w:rPr>
              <w:t>Робоче креслення по перенесенню меж земельної ділянки в натуру (на місцевість)</w:t>
            </w:r>
            <w:r w:rsidR="00AB3783" w:rsidRPr="00AB3783">
              <w:rPr>
                <w:rStyle w:val="FontStyle33"/>
                <w:b/>
                <w:sz w:val="28"/>
                <w:szCs w:val="28"/>
                <w:lang w:val="uk-UA" w:eastAsia="uk-UA"/>
              </w:rPr>
              <w:t>- 1 лист.</w:t>
            </w:r>
          </w:p>
        </w:tc>
      </w:tr>
      <w:tr w:rsidR="00AB3783" w:rsidRPr="00AB3783" w:rsidTr="00AB3783">
        <w:tc>
          <w:tcPr>
            <w:tcW w:w="9571" w:type="dxa"/>
            <w:hideMark/>
          </w:tcPr>
          <w:p w:rsidR="00AB3783" w:rsidRPr="00AB3783" w:rsidRDefault="00AB3783" w:rsidP="00AB3783">
            <w:pPr>
              <w:spacing w:line="480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43A87" w:rsidRPr="00AB3783" w:rsidRDefault="00243A87" w:rsidP="00AB3783">
      <w:pPr>
        <w:spacing w:line="480" w:lineRule="auto"/>
        <w:rPr>
          <w:b/>
          <w:sz w:val="28"/>
          <w:szCs w:val="28"/>
        </w:rPr>
      </w:pPr>
    </w:p>
    <w:sectPr w:rsidR="00243A87" w:rsidRPr="00AB3783" w:rsidSect="0024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783"/>
    <w:rsid w:val="00243A87"/>
    <w:rsid w:val="00410270"/>
    <w:rsid w:val="00A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EA63"/>
  <w15:docId w15:val="{33313553-B161-4F8F-B0E8-6FD1F2E3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B3783"/>
    <w:pPr>
      <w:jc w:val="both"/>
    </w:pPr>
    <w:rPr>
      <w:b/>
      <w:sz w:val="28"/>
      <w:lang w:val="uk-UA"/>
    </w:rPr>
  </w:style>
  <w:style w:type="character" w:customStyle="1" w:styleId="20">
    <w:name w:val="Основний текст 2 Знак"/>
    <w:basedOn w:val="a0"/>
    <w:link w:val="2"/>
    <w:semiHidden/>
    <w:rsid w:val="00AB378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FontStyle33">
    <w:name w:val="Font Style33"/>
    <w:rsid w:val="00AB378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2020-05-07T08:48:00Z</dcterms:created>
  <dcterms:modified xsi:type="dcterms:W3CDTF">2025-03-22T12:09:00Z</dcterms:modified>
</cp:coreProperties>
</file>