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D7" w:rsidRPr="006663D7" w:rsidRDefault="006663D7" w:rsidP="006663D7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proofErr w:type="spellStart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Основні</w:t>
      </w:r>
      <w:proofErr w:type="spellEnd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інструментальні</w:t>
      </w:r>
      <w:proofErr w:type="spellEnd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матеріали</w:t>
      </w:r>
      <w:proofErr w:type="spellEnd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Інструментальні</w:t>
      </w:r>
      <w:proofErr w:type="spellEnd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Тверді</w:t>
      </w:r>
      <w:proofErr w:type="spellEnd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сплави</w:t>
      </w:r>
      <w:proofErr w:type="spellEnd"/>
      <w:r w:rsidRPr="006663D7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Ефективність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роботи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різальних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інструментів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в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кінцевому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продуктивність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обробці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матеріалів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різанням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значній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мірі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залежить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властивостей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інструментального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геометрії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різального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забезпечення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гостроти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леза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різальних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властивостей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по-можливості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довший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Втрата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працездатності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прийти через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аварійне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випадкове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зношування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в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поступового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монотонного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зношування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Тому до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інструментальних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матеріалів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ставляться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вимоги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1.Мати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механічні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властивості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ударну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в’язкість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…)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зносостійкість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2.Бути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хімічно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інертним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оброблюваних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матеріалів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3.Мати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теплостійкість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зберігати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різальні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властивості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температурах</w:t>
      </w:r>
      <w:proofErr w:type="gram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теплопровідність</w:t>
      </w:r>
      <w:proofErr w:type="spellEnd"/>
      <w:proofErr w:type="gram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бути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малочутливим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циклічних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коливань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температури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теплостійкістю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інструментального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матеріалу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розуміють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температуру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нагріву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при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зберігається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необхідна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інструментальних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сталей Н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кс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58).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4.Бути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достатньо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технологічним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дешевим.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Інструментальні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різального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залежності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хімічного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поділяються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вуглецеві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леговані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швидкорізальні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високолеговані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1.Вуглецеві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інструментальні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(ГОСТ1435-74)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випускаються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середньої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високоякісні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менший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вміст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сірки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фосфору.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Найбільш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широке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розповсюдження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одержали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марок У</w:t>
      </w:r>
      <w:proofErr w:type="gram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8;У</w:t>
      </w:r>
      <w:proofErr w:type="gram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8А;У10А;У12А,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містять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0,8;1,0-1,2%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А-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високоякісна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сталь.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низьку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теплостійкість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(200-250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о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С),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досить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технологічні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недорогі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Вони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ручного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працює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невисоких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швидкостях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Основними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складовими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тут є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залізо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марганець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Із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збільшенням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кількості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ростуть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протизношувальна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тривкість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знижується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пластичність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збільшеним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вмістом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краще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гартуються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Маганець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придає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ж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властивості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як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також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очищає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сірки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робить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метал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щільним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він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сприяє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росту зерна при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гартуванні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є причиною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утворення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тріщин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тому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марганцю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0,4%. 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сталей є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i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,C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r</w:t>
      </w:r>
      <w:proofErr w:type="gram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,N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i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S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iP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Сірка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фосфор </w:t>
      </w:r>
      <w:proofErr w:type="spellStart"/>
      <w:proofErr w:type="gram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шкідливі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,тому</w:t>
      </w:r>
      <w:proofErr w:type="gram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0.03%. Хром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нікель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комбінації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вуглецем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марганцем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дещо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покращують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сталь, але не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великого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Кремній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підвищує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пружність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стійкість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корозії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знижує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пластичність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0,35%.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2.Леговані </w:t>
      </w:r>
      <w:proofErr w:type="spellStart"/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інструментальні</w:t>
      </w:r>
      <w:proofErr w:type="spellEnd"/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(ГОСТ5950-73)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до1%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додатково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леговані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вольфрамом, хромом,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ванадієм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іншими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елементами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(до 6%)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повищають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теплостійкість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 300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0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Найбільшого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розповсюдження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набули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9ХС, ХВГ, Х6ВФ, 9ХФМ, 7ХНМФБ, 8Н1А, 6ХС, 9Х5ВФ, Х12, Х12Ф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інші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вони для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працює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невисоких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швидкостях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(до 20 м/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–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мітчики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плашки, прошивки, 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протяжки,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штампи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деревообробний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непогано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обробляються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недорогі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після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термообробки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RC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62-64//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Низьколеговані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міжнародне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позначення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згідно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ISO4957 </w:t>
      </w:r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SP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Special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alloy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tool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steel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Високолеговані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позначаються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НР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High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alloy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tool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steel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містять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більше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5%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легуючих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елементів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до 2%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до 12% хрому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відповідають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нашим Х12 і Х12Ф.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3.Швидкорізальні </w:t>
      </w:r>
      <w:proofErr w:type="spellStart"/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(ГОСТ19265-73)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вищу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теплостійкість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порівнянні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вуглецевими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легованими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сталями, тому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можуть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працювати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вищих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швидкостях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(45-60 м/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З них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виготовляють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біля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60%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всіх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лезових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інструментів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машинобудуванні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Найважливішим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легуючим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елементом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який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входить в склад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сталей, є вольфрам (6-18%),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крім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 хром,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молібден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кобальт,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ванадій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Тверді</w:t>
      </w:r>
      <w:proofErr w:type="spellEnd"/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сплави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виготовляють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методами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порошкової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металургії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компоненти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карбід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вольфраму (WC),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карбід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титану 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і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і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карбід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танталу (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а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зв’язкою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служить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металічний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кобальт,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нікель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молібден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Теплостійкість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сплавів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різних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марок становить 800-1100 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о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позволяє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підняти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різання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(до 150-200 м/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Недолік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їх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відносно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низька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згин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σ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зг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=0,9-1,6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гПа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у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швидкорізальної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сталі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σ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зг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=3-3,5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гПа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Міцність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стиск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σ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ст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=4-6гПа, а </w:t>
      </w:r>
      <w:proofErr w:type="spellStart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твердість</w:t>
      </w:r>
      <w:proofErr w:type="spellEnd"/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90-96 Н</w:t>
      </w:r>
      <w:r w:rsidRPr="006663D7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RA</w:t>
      </w:r>
      <w:r w:rsidRPr="006663D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663D7" w:rsidRDefault="006663D7" w:rsidP="006663D7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proofErr w:type="spellStart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Мінералокераміка</w:t>
      </w:r>
      <w:proofErr w:type="spellEnd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Абразивні</w:t>
      </w:r>
      <w:proofErr w:type="spellEnd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матеріали</w:t>
      </w:r>
      <w:proofErr w:type="spellEnd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. </w:t>
      </w:r>
      <w:proofErr w:type="spellStart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Надтверді</w:t>
      </w:r>
      <w:proofErr w:type="spellEnd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матеріали</w:t>
      </w:r>
      <w:proofErr w:type="spellEnd"/>
      <w:r>
        <w:rPr>
          <w:rFonts w:ascii="Arial" w:hAnsi="Arial" w:cs="Arial"/>
          <w:b w:val="0"/>
          <w:bCs w:val="0"/>
          <w:color w:val="000000"/>
          <w:sz w:val="33"/>
          <w:szCs w:val="33"/>
        </w:rPr>
        <w:t>.</w:t>
      </w:r>
    </w:p>
    <w:p w:rsidR="006663D7" w:rsidRDefault="006663D7" w:rsidP="006663D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Мінералокераміка</w:t>
      </w:r>
      <w:proofErr w:type="spellEnd"/>
      <w:r>
        <w:rPr>
          <w:rFonts w:ascii="Arial" w:hAnsi="Arial" w:cs="Arial"/>
          <w:color w:val="000000"/>
        </w:rPr>
        <w:t xml:space="preserve"> — </w:t>
      </w:r>
      <w:proofErr w:type="spellStart"/>
      <w:r>
        <w:rPr>
          <w:rFonts w:ascii="Arial" w:hAnsi="Arial" w:cs="Arial"/>
          <w:color w:val="000000"/>
        </w:rPr>
        <w:t>синтетичний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матеріал</w:t>
      </w:r>
      <w:proofErr w:type="spellEnd"/>
      <w:r>
        <w:rPr>
          <w:rFonts w:ascii="Arial" w:hAnsi="Arial" w:cs="Arial"/>
          <w:color w:val="000000"/>
        </w:rPr>
        <w:t xml:space="preserve">, в </w:t>
      </w:r>
      <w:proofErr w:type="spellStart"/>
      <w:r>
        <w:rPr>
          <w:rFonts w:ascii="Arial" w:hAnsi="Arial" w:cs="Arial"/>
          <w:color w:val="000000"/>
        </w:rPr>
        <w:t>основі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якого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полягає</w:t>
      </w:r>
      <w:proofErr w:type="spellEnd"/>
      <w:r>
        <w:rPr>
          <w:rFonts w:ascii="Arial" w:hAnsi="Arial" w:cs="Arial"/>
          <w:color w:val="000000"/>
        </w:rPr>
        <w:t xml:space="preserve"> глинозем (АІ</w:t>
      </w:r>
      <w:r>
        <w:rPr>
          <w:rFonts w:ascii="Arial" w:hAnsi="Arial" w:cs="Arial"/>
          <w:color w:val="000000"/>
          <w:vertAlign w:val="subscript"/>
        </w:rPr>
        <w:t>2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  <w:vertAlign w:val="subscript"/>
        </w:rPr>
        <w:t>3</w:t>
      </w:r>
      <w:r>
        <w:rPr>
          <w:rFonts w:ascii="Arial" w:hAnsi="Arial" w:cs="Arial"/>
          <w:color w:val="000000"/>
        </w:rPr>
        <w:t xml:space="preserve">), </w:t>
      </w:r>
      <w:proofErr w:type="spellStart"/>
      <w:r>
        <w:rPr>
          <w:rFonts w:ascii="Arial" w:hAnsi="Arial" w:cs="Arial"/>
          <w:color w:val="000000"/>
        </w:rPr>
        <w:t>який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спресовують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пластини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спікають</w:t>
      </w:r>
      <w:proofErr w:type="spellEnd"/>
      <w:r>
        <w:rPr>
          <w:rFonts w:ascii="Arial" w:hAnsi="Arial" w:cs="Arial"/>
          <w:color w:val="000000"/>
        </w:rPr>
        <w:t xml:space="preserve"> при </w:t>
      </w:r>
      <w:proofErr w:type="spellStart"/>
      <w:r>
        <w:rPr>
          <w:rFonts w:ascii="Arial" w:hAnsi="Arial" w:cs="Arial"/>
          <w:color w:val="000000"/>
        </w:rPr>
        <w:t>температурі</w:t>
      </w:r>
      <w:proofErr w:type="spellEnd"/>
      <w:r>
        <w:rPr>
          <w:rFonts w:ascii="Arial" w:hAnsi="Arial" w:cs="Arial"/>
          <w:color w:val="000000"/>
        </w:rPr>
        <w:t xml:space="preserve"> 1720...1750°С. </w:t>
      </w:r>
      <w:proofErr w:type="spellStart"/>
      <w:r>
        <w:rPr>
          <w:rFonts w:ascii="Arial" w:hAnsi="Arial" w:cs="Arial"/>
          <w:color w:val="000000"/>
        </w:rPr>
        <w:t>Мінералокераміка</w:t>
      </w:r>
      <w:proofErr w:type="spellEnd"/>
      <w:r>
        <w:rPr>
          <w:rFonts w:ascii="Arial" w:hAnsi="Arial" w:cs="Arial"/>
          <w:color w:val="000000"/>
        </w:rPr>
        <w:t xml:space="preserve"> марки ЦМ-332 (HRA 91...93) </w:t>
      </w:r>
      <w:proofErr w:type="spellStart"/>
      <w:r>
        <w:rPr>
          <w:rFonts w:ascii="Arial" w:hAnsi="Arial" w:cs="Arial"/>
          <w:color w:val="000000"/>
        </w:rPr>
        <w:t>має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червоностійкість</w:t>
      </w:r>
      <w:proofErr w:type="spellEnd"/>
      <w:r>
        <w:rPr>
          <w:rFonts w:ascii="Arial" w:hAnsi="Arial" w:cs="Arial"/>
          <w:color w:val="000000"/>
        </w:rPr>
        <w:t xml:space="preserve"> 1200°С і </w:t>
      </w:r>
      <w:proofErr w:type="spellStart"/>
      <w:r>
        <w:rPr>
          <w:rFonts w:ascii="Arial" w:hAnsi="Arial" w:cs="Arial"/>
          <w:color w:val="000000"/>
        </w:rPr>
        <w:t>дозволяє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працювати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швидкостях</w:t>
      </w:r>
      <w:proofErr w:type="spellEnd"/>
      <w:r>
        <w:rPr>
          <w:rFonts w:ascii="Arial" w:hAnsi="Arial" w:cs="Arial"/>
          <w:color w:val="000000"/>
        </w:rPr>
        <w:t xml:space="preserve"> до 3700 м/</w:t>
      </w:r>
      <w:proofErr w:type="spellStart"/>
      <w:r>
        <w:rPr>
          <w:rFonts w:ascii="Arial" w:hAnsi="Arial" w:cs="Arial"/>
          <w:color w:val="000000"/>
        </w:rPr>
        <w:t>хв</w:t>
      </w:r>
      <w:proofErr w:type="spellEnd"/>
      <w:r>
        <w:rPr>
          <w:rFonts w:ascii="Arial" w:hAnsi="Arial" w:cs="Arial"/>
          <w:color w:val="000000"/>
        </w:rPr>
        <w:t xml:space="preserve"> при </w:t>
      </w:r>
      <w:proofErr w:type="spellStart"/>
      <w:r>
        <w:rPr>
          <w:rFonts w:ascii="Arial" w:hAnsi="Arial" w:cs="Arial"/>
          <w:color w:val="000000"/>
        </w:rPr>
        <w:t>чистовій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обробці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враховуючи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високу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зносостійкість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її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застосовують</w:t>
      </w:r>
      <w:proofErr w:type="spellEnd"/>
      <w:r>
        <w:rPr>
          <w:rFonts w:ascii="Arial" w:hAnsi="Arial" w:cs="Arial"/>
          <w:color w:val="000000"/>
        </w:rPr>
        <w:t xml:space="preserve"> для </w:t>
      </w:r>
      <w:proofErr w:type="spellStart"/>
      <w:r>
        <w:rPr>
          <w:rFonts w:ascii="Arial" w:hAnsi="Arial" w:cs="Arial"/>
          <w:color w:val="000000"/>
        </w:rPr>
        <w:t>виготовлення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інструментів</w:t>
      </w:r>
      <w:proofErr w:type="spellEnd"/>
      <w:r>
        <w:rPr>
          <w:rFonts w:ascii="Arial" w:hAnsi="Arial" w:cs="Arial"/>
          <w:color w:val="000000"/>
        </w:rPr>
        <w:t xml:space="preserve">, до </w:t>
      </w:r>
      <w:proofErr w:type="spellStart"/>
      <w:r>
        <w:rPr>
          <w:rFonts w:ascii="Arial" w:hAnsi="Arial" w:cs="Arial"/>
          <w:color w:val="000000"/>
        </w:rPr>
        <w:t>яких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ставляться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підвищені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вимоги</w:t>
      </w:r>
      <w:proofErr w:type="spellEnd"/>
      <w:r>
        <w:rPr>
          <w:rFonts w:ascii="Arial" w:hAnsi="Arial" w:cs="Arial"/>
          <w:color w:val="000000"/>
        </w:rPr>
        <w:t xml:space="preserve"> по </w:t>
      </w:r>
      <w:proofErr w:type="spellStart"/>
      <w:r>
        <w:rPr>
          <w:rFonts w:ascii="Arial" w:hAnsi="Arial" w:cs="Arial"/>
          <w:color w:val="000000"/>
        </w:rPr>
        <w:t>розмірній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стійкості</w:t>
      </w:r>
      <w:proofErr w:type="spellEnd"/>
      <w:r>
        <w:rPr>
          <w:rFonts w:ascii="Arial" w:hAnsi="Arial" w:cs="Arial"/>
          <w:color w:val="000000"/>
        </w:rPr>
        <w:t xml:space="preserve">. До </w:t>
      </w:r>
      <w:proofErr w:type="spellStart"/>
      <w:r>
        <w:rPr>
          <w:rFonts w:ascii="Arial" w:hAnsi="Arial" w:cs="Arial"/>
          <w:color w:val="000000"/>
        </w:rPr>
        <w:t>недоліків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мінералокераміки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слід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віднести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низьку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міцність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велику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крихкість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незручності</w:t>
      </w:r>
      <w:proofErr w:type="spellEnd"/>
      <w:r>
        <w:rPr>
          <w:rFonts w:ascii="Arial" w:hAnsi="Arial" w:cs="Arial"/>
          <w:color w:val="000000"/>
        </w:rPr>
        <w:t xml:space="preserve"> при </w:t>
      </w:r>
      <w:proofErr w:type="spellStart"/>
      <w:r>
        <w:rPr>
          <w:rFonts w:ascii="Arial" w:hAnsi="Arial" w:cs="Arial"/>
          <w:color w:val="000000"/>
        </w:rPr>
        <w:t>кріпленні</w:t>
      </w:r>
      <w:proofErr w:type="spellEnd"/>
      <w:r>
        <w:rPr>
          <w:rFonts w:ascii="Arial" w:hAnsi="Arial" w:cs="Arial"/>
          <w:color w:val="000000"/>
        </w:rPr>
        <w:t xml:space="preserve"> пластинок до державки </w:t>
      </w:r>
      <w:proofErr w:type="spellStart"/>
      <w:r>
        <w:rPr>
          <w:rFonts w:ascii="Arial" w:hAnsi="Arial" w:cs="Arial"/>
          <w:color w:val="000000"/>
        </w:rPr>
        <w:t>інструменту</w:t>
      </w:r>
      <w:proofErr w:type="spellEnd"/>
      <w:r>
        <w:rPr>
          <w:rFonts w:ascii="Arial" w:hAnsi="Arial" w:cs="Arial"/>
          <w:color w:val="000000"/>
        </w:rPr>
        <w:t xml:space="preserve">. При </w:t>
      </w:r>
      <w:proofErr w:type="spellStart"/>
      <w:r>
        <w:rPr>
          <w:rFonts w:ascii="Arial" w:hAnsi="Arial" w:cs="Arial"/>
          <w:color w:val="000000"/>
        </w:rPr>
        <w:t>механічному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кріпленні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</w:t>
      </w:r>
      <w:proofErr w:type="spellEnd"/>
      <w:r>
        <w:rPr>
          <w:rFonts w:ascii="Arial" w:hAnsi="Arial" w:cs="Arial"/>
          <w:color w:val="000000"/>
        </w:rPr>
        <w:t xml:space="preserve"> пластинку </w:t>
      </w:r>
      <w:proofErr w:type="spellStart"/>
      <w:r>
        <w:rPr>
          <w:rFonts w:ascii="Arial" w:hAnsi="Arial" w:cs="Arial"/>
          <w:color w:val="000000"/>
        </w:rPr>
        <w:t>необхідно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ставити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підкладку</w:t>
      </w:r>
      <w:proofErr w:type="spellEnd"/>
      <w:r>
        <w:rPr>
          <w:rFonts w:ascii="Arial" w:hAnsi="Arial" w:cs="Arial"/>
          <w:color w:val="000000"/>
        </w:rPr>
        <w:t xml:space="preserve">, а для того, </w:t>
      </w:r>
      <w:proofErr w:type="spellStart"/>
      <w:r>
        <w:rPr>
          <w:rFonts w:ascii="Arial" w:hAnsi="Arial" w:cs="Arial"/>
          <w:color w:val="000000"/>
        </w:rPr>
        <w:t>щоб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припаяти</w:t>
      </w:r>
      <w:proofErr w:type="spellEnd"/>
      <w:r>
        <w:rPr>
          <w:rFonts w:ascii="Arial" w:hAnsi="Arial" w:cs="Arial"/>
          <w:color w:val="000000"/>
        </w:rPr>
        <w:t xml:space="preserve"> пластинку, </w:t>
      </w:r>
      <w:proofErr w:type="spellStart"/>
      <w:r>
        <w:rPr>
          <w:rFonts w:ascii="Arial" w:hAnsi="Arial" w:cs="Arial"/>
          <w:color w:val="000000"/>
        </w:rPr>
        <w:t>її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необхідно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попередньо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металізувати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Різці</w:t>
      </w:r>
      <w:proofErr w:type="spellEnd"/>
      <w:r>
        <w:rPr>
          <w:rFonts w:ascii="Arial" w:hAnsi="Arial" w:cs="Arial"/>
          <w:color w:val="000000"/>
        </w:rPr>
        <w:t xml:space="preserve"> з пластинками з </w:t>
      </w:r>
      <w:proofErr w:type="spellStart"/>
      <w:r>
        <w:rPr>
          <w:rFonts w:ascii="Arial" w:hAnsi="Arial" w:cs="Arial"/>
          <w:color w:val="000000"/>
        </w:rPr>
        <w:t>мінералокераміки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використовують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головним</w:t>
      </w:r>
      <w:proofErr w:type="spellEnd"/>
      <w:r>
        <w:rPr>
          <w:rFonts w:ascii="Arial" w:hAnsi="Arial" w:cs="Arial"/>
          <w:color w:val="000000"/>
        </w:rPr>
        <w:t xml:space="preserve"> чином для </w:t>
      </w:r>
      <w:proofErr w:type="spellStart"/>
      <w:r>
        <w:rPr>
          <w:rFonts w:ascii="Arial" w:hAnsi="Arial" w:cs="Arial"/>
          <w:color w:val="000000"/>
        </w:rPr>
        <w:t>півчистової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r>
        <w:rPr>
          <w:rFonts w:ascii="Arial" w:hAnsi="Arial" w:cs="Arial"/>
          <w:color w:val="000000"/>
        </w:rPr>
        <w:t>чистової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обробки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чавунів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мідних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r>
        <w:rPr>
          <w:rFonts w:ascii="Arial" w:hAnsi="Arial" w:cs="Arial"/>
          <w:color w:val="000000"/>
        </w:rPr>
        <w:t>алюмінієвих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сплавів</w:t>
      </w:r>
      <w:proofErr w:type="spellEnd"/>
      <w:r>
        <w:rPr>
          <w:rFonts w:ascii="Arial" w:hAnsi="Arial" w:cs="Arial"/>
          <w:color w:val="000000"/>
        </w:rPr>
        <w:t>.</w:t>
      </w:r>
    </w:p>
    <w:p w:rsidR="006663D7" w:rsidRDefault="006663D7" w:rsidP="006663D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Абрази́ви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i/>
          <w:iCs/>
          <w:color w:val="000000"/>
        </w:rPr>
        <w:t>абразивні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матеріали</w:t>
      </w:r>
      <w:proofErr w:type="spellEnd"/>
      <w:r>
        <w:rPr>
          <w:rFonts w:ascii="Arial" w:hAnsi="Arial" w:cs="Arial"/>
          <w:color w:val="000000"/>
        </w:rPr>
        <w:t> (</w:t>
      </w:r>
      <w:proofErr w:type="spellStart"/>
      <w:r>
        <w:rPr>
          <w:rFonts w:ascii="Arial" w:hAnsi="Arial" w:cs="Arial"/>
          <w:color w:val="000000"/>
          <w:u w:val="single"/>
        </w:rPr>
        <w:t>лат.</w:t>
      </w:r>
      <w:r>
        <w:rPr>
          <w:rFonts w:ascii="Arial" w:hAnsi="Arial" w:cs="Arial"/>
          <w:i/>
          <w:iCs/>
          <w:color w:val="000000"/>
        </w:rPr>
        <w:t>abrasio</w:t>
      </w:r>
      <w:proofErr w:type="spellEnd"/>
      <w:r>
        <w:rPr>
          <w:rFonts w:ascii="Arial" w:hAnsi="Arial" w:cs="Arial"/>
          <w:color w:val="000000"/>
        </w:rPr>
        <w:t xml:space="preserve"> — </w:t>
      </w:r>
      <w:proofErr w:type="spellStart"/>
      <w:r>
        <w:rPr>
          <w:rFonts w:ascii="Arial" w:hAnsi="Arial" w:cs="Arial"/>
          <w:color w:val="000000"/>
        </w:rPr>
        <w:t>зіскоблювання</w:t>
      </w:r>
      <w:proofErr w:type="spellEnd"/>
      <w:r>
        <w:rPr>
          <w:rFonts w:ascii="Arial" w:hAnsi="Arial" w:cs="Arial"/>
          <w:color w:val="000000"/>
        </w:rPr>
        <w:t>) (</w:t>
      </w:r>
      <w:proofErr w:type="spellStart"/>
      <w:r>
        <w:rPr>
          <w:rFonts w:ascii="Arial" w:hAnsi="Arial" w:cs="Arial"/>
          <w:color w:val="000000"/>
          <w:u w:val="single"/>
        </w:rPr>
        <w:t>англ.</w:t>
      </w:r>
      <w:r>
        <w:rPr>
          <w:rFonts w:ascii="Arial" w:hAnsi="Arial" w:cs="Arial"/>
          <w:i/>
          <w:iCs/>
          <w:color w:val="000000"/>
        </w:rPr>
        <w:t>abrasive</w:t>
      </w:r>
      <w:proofErr w:type="spellEnd"/>
      <w:r>
        <w:rPr>
          <w:rFonts w:ascii="Arial" w:hAnsi="Arial" w:cs="Arial"/>
          <w:i/>
          <w:iCs/>
          <w:color w:val="000000"/>
        </w:rPr>
        <w:t> </w:t>
      </w:r>
      <w:proofErr w:type="spellStart"/>
      <w:r>
        <w:rPr>
          <w:rFonts w:ascii="Arial" w:hAnsi="Arial" w:cs="Arial"/>
          <w:i/>
          <w:iCs/>
          <w:color w:val="000000"/>
        </w:rPr>
        <w:t>materials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нім</w:t>
      </w:r>
      <w:proofErr w:type="spellEnd"/>
      <w:r>
        <w:rPr>
          <w:rFonts w:ascii="Arial" w:hAnsi="Arial" w:cs="Arial"/>
          <w:color w:val="000000"/>
          <w:u w:val="single"/>
        </w:rPr>
        <w:t>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i/>
          <w:iCs/>
          <w:color w:val="000000"/>
        </w:rPr>
        <w:t>Schleifmittel</w:t>
      </w:r>
      <w:proofErr w:type="spellEnd"/>
      <w:r>
        <w:rPr>
          <w:rFonts w:ascii="Arial" w:hAnsi="Arial" w:cs="Arial"/>
          <w:i/>
          <w:iCs/>
          <w:color w:val="000000"/>
        </w:rPr>
        <w:t xml:space="preserve"> m, </w:t>
      </w:r>
      <w:proofErr w:type="spellStart"/>
      <w:r>
        <w:rPr>
          <w:rFonts w:ascii="Arial" w:hAnsi="Arial" w:cs="Arial"/>
          <w:i/>
          <w:iCs/>
          <w:color w:val="000000"/>
        </w:rPr>
        <w:t>Schleifstoffe</w:t>
      </w:r>
      <w:proofErr w:type="spellEnd"/>
      <w:r>
        <w:rPr>
          <w:rFonts w:ascii="Arial" w:hAnsi="Arial" w:cs="Arial"/>
          <w:i/>
          <w:iCs/>
          <w:color w:val="000000"/>
        </w:rPr>
        <w:t xml:space="preserve"> m</w:t>
      </w:r>
      <w:r>
        <w:rPr>
          <w:rFonts w:ascii="Arial" w:hAnsi="Arial" w:cs="Arial"/>
          <w:color w:val="000000"/>
        </w:rPr>
        <w:t xml:space="preserve">) — </w:t>
      </w:r>
      <w:proofErr w:type="spellStart"/>
      <w:r>
        <w:rPr>
          <w:rFonts w:ascii="Arial" w:hAnsi="Arial" w:cs="Arial"/>
          <w:color w:val="000000"/>
        </w:rPr>
        <w:t>дрібнозернисті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порошкоподібні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речовини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високої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міцності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призначені</w:t>
      </w:r>
      <w:proofErr w:type="spellEnd"/>
      <w:r>
        <w:rPr>
          <w:rFonts w:ascii="Arial" w:hAnsi="Arial" w:cs="Arial"/>
          <w:color w:val="000000"/>
        </w:rPr>
        <w:t xml:space="preserve"> для </w:t>
      </w:r>
      <w:proofErr w:type="spellStart"/>
      <w:r>
        <w:rPr>
          <w:rFonts w:ascii="Arial" w:hAnsi="Arial" w:cs="Arial"/>
          <w:color w:val="000000"/>
        </w:rPr>
        <w:t>обробки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поверхень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  <w:u w:val="single"/>
        </w:rPr>
        <w:t>металів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мінералів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proofErr w:type="gramStart"/>
      <w:r>
        <w:rPr>
          <w:rFonts w:ascii="Arial" w:hAnsi="Arial" w:cs="Arial"/>
          <w:color w:val="000000"/>
          <w:u w:val="single"/>
        </w:rPr>
        <w:t>скла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u w:val="single"/>
        </w:rPr>
        <w:t>дорогоцінних</w:t>
      </w:r>
      <w:proofErr w:type="spellEnd"/>
      <w:proofErr w:type="gram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каменів</w:t>
      </w:r>
      <w:proofErr w:type="spellEnd"/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color w:val="000000"/>
          <w:u w:val="single"/>
        </w:rPr>
        <w:t>дерева</w:t>
      </w:r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шкіри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u w:val="single"/>
        </w:rPr>
        <w:t>гуми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мармуру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пластмас</w:t>
      </w:r>
      <w:proofErr w:type="spellEnd"/>
      <w:r>
        <w:rPr>
          <w:rFonts w:ascii="Arial" w:hAnsi="Arial" w:cs="Arial"/>
          <w:color w:val="000000"/>
        </w:rPr>
        <w:t xml:space="preserve"> та </w:t>
      </w:r>
      <w:proofErr w:type="spellStart"/>
      <w:r>
        <w:rPr>
          <w:rFonts w:ascii="Arial" w:hAnsi="Arial" w:cs="Arial"/>
          <w:color w:val="000000"/>
        </w:rPr>
        <w:t>ін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матеріалів</w:t>
      </w:r>
      <w:proofErr w:type="spellEnd"/>
      <w:r>
        <w:rPr>
          <w:rFonts w:ascii="Arial" w:hAnsi="Arial" w:cs="Arial"/>
          <w:color w:val="000000"/>
        </w:rPr>
        <w:t xml:space="preserve">, а </w:t>
      </w:r>
      <w:proofErr w:type="spellStart"/>
      <w:r>
        <w:rPr>
          <w:rFonts w:ascii="Arial" w:hAnsi="Arial" w:cs="Arial"/>
          <w:color w:val="000000"/>
        </w:rPr>
        <w:t>також</w:t>
      </w:r>
      <w:proofErr w:type="spellEnd"/>
      <w:r>
        <w:rPr>
          <w:rFonts w:ascii="Arial" w:hAnsi="Arial" w:cs="Arial"/>
          <w:color w:val="000000"/>
        </w:rPr>
        <w:t xml:space="preserve"> для </w:t>
      </w:r>
      <w:proofErr w:type="spellStart"/>
      <w:r>
        <w:rPr>
          <w:rFonts w:ascii="Arial" w:hAnsi="Arial" w:cs="Arial"/>
          <w:color w:val="000000"/>
          <w:u w:val="single"/>
        </w:rPr>
        <w:t>буріння</w:t>
      </w:r>
      <w:proofErr w:type="spellEnd"/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гірських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порід</w:t>
      </w:r>
      <w:proofErr w:type="spellEnd"/>
      <w:r>
        <w:rPr>
          <w:rFonts w:ascii="Arial" w:hAnsi="Arial" w:cs="Arial"/>
          <w:color w:val="000000"/>
        </w:rPr>
        <w:t>.</w:t>
      </w:r>
    </w:p>
    <w:p w:rsidR="006663D7" w:rsidRDefault="006663D7" w:rsidP="006663D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Абразиви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речовини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високої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твердості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r>
        <w:rPr>
          <w:rFonts w:ascii="Arial" w:hAnsi="Arial" w:cs="Arial"/>
          <w:color w:val="000000"/>
        </w:rPr>
        <w:t>щільності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застосовують</w:t>
      </w:r>
      <w:proofErr w:type="spellEnd"/>
      <w:r>
        <w:rPr>
          <w:rFonts w:ascii="Arial" w:hAnsi="Arial" w:cs="Arial"/>
          <w:color w:val="000000"/>
        </w:rPr>
        <w:t xml:space="preserve"> у </w:t>
      </w:r>
      <w:proofErr w:type="spellStart"/>
      <w:r>
        <w:rPr>
          <w:rFonts w:ascii="Arial" w:hAnsi="Arial" w:cs="Arial"/>
          <w:color w:val="000000"/>
        </w:rPr>
        <w:t>вигляді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порошків</w:t>
      </w:r>
      <w:proofErr w:type="spellEnd"/>
      <w:r>
        <w:rPr>
          <w:rFonts w:ascii="Arial" w:hAnsi="Arial" w:cs="Arial"/>
          <w:color w:val="000000"/>
        </w:rPr>
        <w:t xml:space="preserve">, паст, </w:t>
      </w:r>
      <w:proofErr w:type="spellStart"/>
      <w:r>
        <w:rPr>
          <w:rFonts w:ascii="Arial" w:hAnsi="Arial" w:cs="Arial"/>
          <w:color w:val="000000"/>
        </w:rPr>
        <w:t>суспензій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або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інструментів</w:t>
      </w:r>
      <w:proofErr w:type="spellEnd"/>
      <w:r>
        <w:rPr>
          <w:rFonts w:ascii="Arial" w:hAnsi="Arial" w:cs="Arial"/>
          <w:color w:val="000000"/>
        </w:rPr>
        <w:t xml:space="preserve"> для </w:t>
      </w:r>
      <w:proofErr w:type="spellStart"/>
      <w:r>
        <w:rPr>
          <w:rFonts w:ascii="Arial" w:hAnsi="Arial" w:cs="Arial"/>
          <w:color w:val="000000"/>
        </w:rPr>
        <w:t>механічної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обробки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шліфування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краяння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полірування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тощо</w:t>
      </w:r>
      <w:proofErr w:type="spellEnd"/>
      <w:r>
        <w:rPr>
          <w:rFonts w:ascii="Arial" w:hAnsi="Arial" w:cs="Arial"/>
          <w:color w:val="000000"/>
        </w:rPr>
        <w:t xml:space="preserve">) </w:t>
      </w:r>
      <w:proofErr w:type="spellStart"/>
      <w:r>
        <w:rPr>
          <w:rFonts w:ascii="Arial" w:hAnsi="Arial" w:cs="Arial"/>
          <w:color w:val="000000"/>
        </w:rPr>
        <w:t>гірських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порід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мінералів</w:t>
      </w:r>
      <w:proofErr w:type="spellEnd"/>
      <w:r>
        <w:rPr>
          <w:rFonts w:ascii="Arial" w:hAnsi="Arial" w:cs="Arial"/>
          <w:color w:val="000000"/>
        </w:rPr>
        <w:t xml:space="preserve"> та </w:t>
      </w:r>
      <w:proofErr w:type="spellStart"/>
      <w:proofErr w:type="gramStart"/>
      <w:r>
        <w:rPr>
          <w:rFonts w:ascii="Arial" w:hAnsi="Arial" w:cs="Arial"/>
          <w:color w:val="000000"/>
        </w:rPr>
        <w:t>ін</w:t>
      </w:r>
      <w:proofErr w:type="spellEnd"/>
      <w:r>
        <w:rPr>
          <w:rFonts w:ascii="Arial" w:hAnsi="Arial" w:cs="Arial"/>
          <w:color w:val="000000"/>
        </w:rPr>
        <w:t>.,</w:t>
      </w:r>
      <w:proofErr w:type="gramEnd"/>
      <w:r>
        <w:rPr>
          <w:rFonts w:ascii="Arial" w:hAnsi="Arial" w:cs="Arial"/>
          <w:color w:val="000000"/>
        </w:rPr>
        <w:t xml:space="preserve"> для </w:t>
      </w:r>
      <w:proofErr w:type="spellStart"/>
      <w:r>
        <w:rPr>
          <w:rFonts w:ascii="Arial" w:hAnsi="Arial" w:cs="Arial"/>
          <w:color w:val="000000"/>
        </w:rPr>
        <w:t>гідропіскоструминної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перфорації</w:t>
      </w:r>
      <w:proofErr w:type="spellEnd"/>
      <w:r>
        <w:rPr>
          <w:rFonts w:ascii="Arial" w:hAnsi="Arial" w:cs="Arial"/>
          <w:color w:val="000000"/>
        </w:rPr>
        <w:t>.</w:t>
      </w:r>
    </w:p>
    <w:p w:rsidR="006663D7" w:rsidRDefault="006663D7" w:rsidP="006663D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lastRenderedPageBreak/>
        <w:t>Надтверді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матеріали</w:t>
      </w:r>
      <w:proofErr w:type="spellEnd"/>
      <w:r>
        <w:rPr>
          <w:rFonts w:ascii="Arial" w:hAnsi="Arial" w:cs="Arial"/>
          <w:color w:val="000000"/>
        </w:rPr>
        <w:t xml:space="preserve"> — </w:t>
      </w:r>
      <w:proofErr w:type="spellStart"/>
      <w:r>
        <w:rPr>
          <w:rFonts w:ascii="Arial" w:hAnsi="Arial" w:cs="Arial"/>
          <w:color w:val="000000"/>
        </w:rPr>
        <w:t>група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речовин</w:t>
      </w:r>
      <w:proofErr w:type="spellEnd"/>
      <w:r>
        <w:rPr>
          <w:rFonts w:ascii="Arial" w:hAnsi="Arial" w:cs="Arial"/>
          <w:color w:val="000000"/>
        </w:rPr>
        <w:t xml:space="preserve"> з </w:t>
      </w:r>
      <w:proofErr w:type="spellStart"/>
      <w:r>
        <w:rPr>
          <w:rFonts w:ascii="Arial" w:hAnsi="Arial" w:cs="Arial"/>
          <w:color w:val="000000"/>
        </w:rPr>
        <w:t>надзвичайною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твердістю</w:t>
      </w:r>
      <w:proofErr w:type="spellEnd"/>
      <w:r>
        <w:rPr>
          <w:rFonts w:ascii="Arial" w:hAnsi="Arial" w:cs="Arial"/>
          <w:color w:val="000000"/>
        </w:rPr>
        <w:t xml:space="preserve">, до </w:t>
      </w:r>
      <w:proofErr w:type="spellStart"/>
      <w:r>
        <w:rPr>
          <w:rFonts w:ascii="Arial" w:hAnsi="Arial" w:cs="Arial"/>
          <w:color w:val="000000"/>
        </w:rPr>
        <w:t>якої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відносять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матеріали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твердість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зносостійкість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яких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перевищує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твердість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зносостійкість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твердих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сплавів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основі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карбідів</w:t>
      </w:r>
      <w:proofErr w:type="spellEnd"/>
      <w:r>
        <w:rPr>
          <w:rFonts w:ascii="Arial" w:hAnsi="Arial" w:cs="Arial"/>
          <w:color w:val="000000"/>
        </w:rPr>
        <w:t xml:space="preserve"> вольфраму і титану з кобальтовою </w:t>
      </w:r>
      <w:proofErr w:type="spellStart"/>
      <w:r>
        <w:rPr>
          <w:rFonts w:ascii="Arial" w:hAnsi="Arial" w:cs="Arial"/>
          <w:color w:val="000000"/>
        </w:rPr>
        <w:t>зв'язкою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карбідотитанових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сплавів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нікель-молібденовій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зв'язці</w:t>
      </w:r>
      <w:proofErr w:type="spellEnd"/>
      <w:r>
        <w:rPr>
          <w:rFonts w:ascii="Arial" w:hAnsi="Arial" w:cs="Arial"/>
          <w:color w:val="000000"/>
        </w:rPr>
        <w:t xml:space="preserve">. Широко </w:t>
      </w:r>
      <w:proofErr w:type="spellStart"/>
      <w:r>
        <w:rPr>
          <w:rFonts w:ascii="Arial" w:hAnsi="Arial" w:cs="Arial"/>
          <w:color w:val="000000"/>
        </w:rPr>
        <w:t>застосовувані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надтверді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матеріали</w:t>
      </w:r>
      <w:proofErr w:type="spellEnd"/>
      <w:r>
        <w:rPr>
          <w:rFonts w:ascii="Arial" w:hAnsi="Arial" w:cs="Arial"/>
          <w:color w:val="000000"/>
        </w:rPr>
        <w:t>: </w:t>
      </w:r>
      <w:proofErr w:type="spellStart"/>
      <w:r>
        <w:rPr>
          <w:rFonts w:ascii="Arial" w:hAnsi="Arial" w:cs="Arial"/>
          <w:color w:val="000000"/>
          <w:u w:val="single"/>
        </w:rPr>
        <w:t>електрокорунд</w:t>
      </w:r>
      <w:proofErr w:type="spellEnd"/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color w:val="000000"/>
          <w:u w:val="single"/>
        </w:rPr>
        <w:t xml:space="preserve">оксид </w:t>
      </w:r>
      <w:proofErr w:type="spellStart"/>
      <w:proofErr w:type="gramStart"/>
      <w:r>
        <w:rPr>
          <w:rFonts w:ascii="Arial" w:hAnsi="Arial" w:cs="Arial"/>
          <w:color w:val="000000"/>
          <w:u w:val="single"/>
        </w:rPr>
        <w:t>цирконію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u w:val="single"/>
        </w:rPr>
        <w:t>карбід</w:t>
      </w:r>
      <w:proofErr w:type="spellEnd"/>
      <w:proofErr w:type="gram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кремнію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карбід</w:t>
      </w:r>
      <w:proofErr w:type="spellEnd"/>
      <w:r>
        <w:rPr>
          <w:rFonts w:ascii="Arial" w:hAnsi="Arial" w:cs="Arial"/>
          <w:color w:val="000000"/>
          <w:u w:val="single"/>
        </w:rPr>
        <w:t xml:space="preserve"> бору</w:t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color w:val="000000"/>
          <w:u w:val="single"/>
        </w:rPr>
        <w:t>боразон</w:t>
      </w:r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диборид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ренію</w:t>
      </w:r>
      <w:proofErr w:type="spellEnd"/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color w:val="000000"/>
          <w:u w:val="single"/>
        </w:rPr>
        <w:t>алмаз</w:t>
      </w:r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Надтверді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матеріали</w:t>
      </w:r>
      <w:proofErr w:type="spellEnd"/>
      <w:r>
        <w:rPr>
          <w:rFonts w:ascii="Arial" w:hAnsi="Arial" w:cs="Arial"/>
          <w:color w:val="000000"/>
        </w:rPr>
        <w:t xml:space="preserve"> часто </w:t>
      </w:r>
      <w:proofErr w:type="spellStart"/>
      <w:r>
        <w:rPr>
          <w:rFonts w:ascii="Arial" w:hAnsi="Arial" w:cs="Arial"/>
          <w:color w:val="000000"/>
        </w:rPr>
        <w:t>застосовуються</w:t>
      </w:r>
      <w:proofErr w:type="spellEnd"/>
      <w:r>
        <w:rPr>
          <w:rFonts w:ascii="Arial" w:hAnsi="Arial" w:cs="Arial"/>
          <w:color w:val="000000"/>
        </w:rPr>
        <w:t xml:space="preserve"> в </w:t>
      </w:r>
      <w:proofErr w:type="spellStart"/>
      <w:r>
        <w:rPr>
          <w:rFonts w:ascii="Arial" w:hAnsi="Arial" w:cs="Arial"/>
          <w:color w:val="000000"/>
        </w:rPr>
        <w:t>якості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матеріалів</w:t>
      </w:r>
      <w:proofErr w:type="spellEnd"/>
      <w:r>
        <w:rPr>
          <w:rFonts w:ascii="Arial" w:hAnsi="Arial" w:cs="Arial"/>
          <w:color w:val="000000"/>
        </w:rPr>
        <w:t xml:space="preserve"> для </w:t>
      </w:r>
      <w:proofErr w:type="spellStart"/>
      <w:r>
        <w:rPr>
          <w:rFonts w:ascii="Arial" w:hAnsi="Arial" w:cs="Arial"/>
          <w:color w:val="000000"/>
          <w:u w:val="single"/>
        </w:rPr>
        <w:t>абразивної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обробки</w:t>
      </w:r>
      <w:proofErr w:type="spellEnd"/>
      <w:r>
        <w:rPr>
          <w:rFonts w:ascii="Arial" w:hAnsi="Arial" w:cs="Arial"/>
          <w:color w:val="000000"/>
        </w:rPr>
        <w:t>.</w:t>
      </w:r>
    </w:p>
    <w:p w:rsidR="006663D7" w:rsidRDefault="006663D7" w:rsidP="006663D7">
      <w:pPr>
        <w:pStyle w:val="a3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Останніми</w:t>
      </w:r>
      <w:proofErr w:type="spellEnd"/>
      <w:r>
        <w:rPr>
          <w:rFonts w:ascii="Arial" w:hAnsi="Arial" w:cs="Arial"/>
          <w:color w:val="000000"/>
        </w:rPr>
        <w:t xml:space="preserve"> роками </w:t>
      </w:r>
      <w:proofErr w:type="spellStart"/>
      <w:r>
        <w:rPr>
          <w:rFonts w:ascii="Arial" w:hAnsi="Arial" w:cs="Arial"/>
          <w:color w:val="000000"/>
        </w:rPr>
        <w:t>значну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увагу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сучасної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промисловості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спрямовано</w:t>
      </w:r>
      <w:proofErr w:type="spellEnd"/>
      <w:r>
        <w:rPr>
          <w:rFonts w:ascii="Arial" w:hAnsi="Arial" w:cs="Arial"/>
          <w:color w:val="000000"/>
        </w:rPr>
        <w:t xml:space="preserve"> на </w:t>
      </w:r>
      <w:proofErr w:type="spellStart"/>
      <w:r>
        <w:rPr>
          <w:rFonts w:ascii="Arial" w:hAnsi="Arial" w:cs="Arial"/>
          <w:color w:val="000000"/>
        </w:rPr>
        <w:t>вишукування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нових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типів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надтвердих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матеріалів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асиміляції</w:t>
      </w:r>
      <w:proofErr w:type="spellEnd"/>
      <w:r>
        <w:rPr>
          <w:rFonts w:ascii="Arial" w:hAnsi="Arial" w:cs="Arial"/>
          <w:color w:val="000000"/>
        </w:rPr>
        <w:t xml:space="preserve"> таких </w:t>
      </w:r>
      <w:proofErr w:type="spellStart"/>
      <w:r>
        <w:rPr>
          <w:rFonts w:ascii="Arial" w:hAnsi="Arial" w:cs="Arial"/>
          <w:color w:val="000000"/>
        </w:rPr>
        <w:t>матеріалів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як</w:t>
      </w:r>
      <w:r>
        <w:rPr>
          <w:rFonts w:ascii="Arial" w:hAnsi="Arial" w:cs="Arial"/>
          <w:color w:val="000000"/>
          <w:u w:val="single"/>
        </w:rPr>
        <w:t>нітрид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вуглецю</w:t>
      </w:r>
      <w:proofErr w:type="spellEnd"/>
      <w:r>
        <w:rPr>
          <w:rFonts w:ascii="Arial" w:hAnsi="Arial" w:cs="Arial"/>
          <w:color w:val="000000"/>
        </w:rPr>
        <w:t>, сплав </w:t>
      </w:r>
      <w:r>
        <w:rPr>
          <w:rFonts w:ascii="Arial" w:hAnsi="Arial" w:cs="Arial"/>
          <w:color w:val="000000"/>
          <w:u w:val="single"/>
        </w:rPr>
        <w:t>бор-</w:t>
      </w:r>
      <w:proofErr w:type="spellStart"/>
      <w:r>
        <w:rPr>
          <w:rFonts w:ascii="Arial" w:hAnsi="Arial" w:cs="Arial"/>
          <w:color w:val="000000"/>
          <w:u w:val="single"/>
        </w:rPr>
        <w:t>вуглець</w:t>
      </w:r>
      <w:proofErr w:type="spellEnd"/>
      <w:r>
        <w:rPr>
          <w:rFonts w:ascii="Arial" w:hAnsi="Arial" w:cs="Arial"/>
          <w:color w:val="000000"/>
          <w:u w:val="single"/>
        </w:rPr>
        <w:t>-</w:t>
      </w:r>
      <w:proofErr w:type="spellStart"/>
      <w:r>
        <w:rPr>
          <w:rFonts w:ascii="Arial" w:hAnsi="Arial" w:cs="Arial"/>
          <w:color w:val="000000"/>
          <w:u w:val="single"/>
        </w:rPr>
        <w:t>кремній</w:t>
      </w:r>
      <w:proofErr w:type="spellEnd"/>
      <w:r>
        <w:rPr>
          <w:rFonts w:ascii="Arial" w:hAnsi="Arial" w:cs="Arial"/>
          <w:color w:val="000000"/>
        </w:rPr>
        <w:t>, </w:t>
      </w:r>
      <w:proofErr w:type="spellStart"/>
      <w:r>
        <w:rPr>
          <w:rFonts w:ascii="Arial" w:hAnsi="Arial" w:cs="Arial"/>
          <w:color w:val="000000"/>
          <w:u w:val="single"/>
        </w:rPr>
        <w:t>нітрид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кремнію</w:t>
      </w:r>
      <w:proofErr w:type="spellEnd"/>
      <w:r>
        <w:rPr>
          <w:rFonts w:ascii="Arial" w:hAnsi="Arial" w:cs="Arial"/>
          <w:color w:val="000000"/>
        </w:rPr>
        <w:t>, сплав </w:t>
      </w:r>
      <w:proofErr w:type="spellStart"/>
      <w:r>
        <w:rPr>
          <w:rFonts w:ascii="Arial" w:hAnsi="Arial" w:cs="Arial"/>
          <w:color w:val="000000"/>
          <w:u w:val="single"/>
        </w:rPr>
        <w:t>карбід</w:t>
      </w:r>
      <w:proofErr w:type="spellEnd"/>
      <w:r>
        <w:rPr>
          <w:rFonts w:ascii="Arial" w:hAnsi="Arial" w:cs="Arial"/>
          <w:color w:val="000000"/>
          <w:u w:val="single"/>
        </w:rPr>
        <w:t xml:space="preserve"> титану</w:t>
      </w: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  <w:u w:val="single"/>
        </w:rPr>
        <w:t>карбід</w:t>
      </w:r>
      <w:proofErr w:type="spellEnd"/>
      <w:r>
        <w:rPr>
          <w:rFonts w:ascii="Arial" w:hAnsi="Arial" w:cs="Arial"/>
          <w:color w:val="000000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u w:val="single"/>
        </w:rPr>
        <w:t>скандію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сплави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боридів</w:t>
      </w:r>
      <w:proofErr w:type="spellEnd"/>
      <w:r>
        <w:rPr>
          <w:rFonts w:ascii="Arial" w:hAnsi="Arial" w:cs="Arial"/>
          <w:color w:val="000000"/>
        </w:rPr>
        <w:t xml:space="preserve"> і </w:t>
      </w:r>
      <w:proofErr w:type="spellStart"/>
      <w:r>
        <w:rPr>
          <w:rFonts w:ascii="Arial" w:hAnsi="Arial" w:cs="Arial"/>
          <w:color w:val="000000"/>
        </w:rPr>
        <w:t>карбідів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підгрупи</w:t>
      </w:r>
      <w:proofErr w:type="spellEnd"/>
      <w:r>
        <w:rPr>
          <w:rFonts w:ascii="Arial" w:hAnsi="Arial" w:cs="Arial"/>
          <w:color w:val="000000"/>
        </w:rPr>
        <w:t xml:space="preserve"> титану з </w:t>
      </w:r>
      <w:proofErr w:type="spellStart"/>
      <w:r>
        <w:rPr>
          <w:rFonts w:ascii="Arial" w:hAnsi="Arial" w:cs="Arial"/>
          <w:color w:val="000000"/>
        </w:rPr>
        <w:t>карбідами</w:t>
      </w:r>
      <w:proofErr w:type="spellEnd"/>
      <w:r>
        <w:rPr>
          <w:rFonts w:ascii="Arial" w:hAnsi="Arial" w:cs="Arial"/>
          <w:color w:val="000000"/>
        </w:rPr>
        <w:t xml:space="preserve"> і боридами </w:t>
      </w:r>
      <w:proofErr w:type="spellStart"/>
      <w:r>
        <w:rPr>
          <w:rFonts w:ascii="Arial" w:hAnsi="Arial" w:cs="Arial"/>
          <w:color w:val="000000"/>
        </w:rPr>
        <w:t>лантаноїдів</w:t>
      </w:r>
      <w:proofErr w:type="spellEnd"/>
      <w:r>
        <w:rPr>
          <w:rFonts w:ascii="Arial" w:hAnsi="Arial" w:cs="Arial"/>
          <w:color w:val="000000"/>
        </w:rPr>
        <w:t>.</w:t>
      </w:r>
    </w:p>
    <w:p w:rsidR="006663D7" w:rsidRPr="006663D7" w:rsidRDefault="006663D7" w:rsidP="006663D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811F0" w:rsidRPr="006663D7" w:rsidRDefault="001811F0">
      <w:pPr>
        <w:rPr>
          <w:b/>
        </w:rPr>
      </w:pPr>
    </w:p>
    <w:sectPr w:rsidR="001811F0" w:rsidRPr="0066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2E"/>
    <w:rsid w:val="001811F0"/>
    <w:rsid w:val="001A332E"/>
    <w:rsid w:val="0066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F24C5-843D-4923-99AC-2AF708E2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63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3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6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2023-03-02T11:58:00Z</dcterms:created>
  <dcterms:modified xsi:type="dcterms:W3CDTF">2023-03-02T11:59:00Z</dcterms:modified>
</cp:coreProperties>
</file>