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93CF0" w14:textId="332A5ABC" w:rsidR="00196F51" w:rsidRDefault="00196F51" w:rsidP="00196F51">
      <w:pPr>
        <w:tabs>
          <w:tab w:val="left" w:pos="1104"/>
        </w:tabs>
        <w:rPr>
          <w:rFonts w:ascii="Times New Roman" w:hAnsi="Times New Roman" w:cs="Times New Roman"/>
          <w:sz w:val="26"/>
          <w:szCs w:val="26"/>
          <w:lang w:val="uk-UA"/>
        </w:rPr>
      </w:pPr>
    </w:p>
    <w:p w14:paraId="5165809B" w14:textId="3112C7C5" w:rsidR="00316A98" w:rsidRPr="00050DAD" w:rsidRDefault="00316A98" w:rsidP="00196F51">
      <w:pPr>
        <w:tabs>
          <w:tab w:val="left" w:pos="1104"/>
        </w:tabs>
        <w:jc w:val="center"/>
        <w:rPr>
          <w:rFonts w:ascii="Times New Roman" w:hAnsi="Times New Roman" w:cs="Times New Roman"/>
          <w:b/>
          <w:color w:val="auto"/>
          <w:sz w:val="26"/>
          <w:szCs w:val="26"/>
          <w:lang w:val="uk-UA"/>
        </w:rPr>
      </w:pPr>
      <w:r w:rsidRPr="00050DAD">
        <w:rPr>
          <w:rFonts w:ascii="Times New Roman" w:hAnsi="Times New Roman" w:cs="Times New Roman"/>
          <w:b/>
          <w:color w:val="auto"/>
          <w:sz w:val="26"/>
          <w:szCs w:val="26"/>
          <w:lang w:val="uk-UA"/>
        </w:rPr>
        <w:t>СИЛАБУС НАВЧАЛЬНОЇ ДИСЦИПЛІНИ</w:t>
      </w:r>
    </w:p>
    <w:p w14:paraId="3E0393EC" w14:textId="77777777" w:rsidR="00316A98" w:rsidRPr="00050DAD" w:rsidRDefault="00316A98" w:rsidP="00316A98">
      <w:pPr>
        <w:autoSpaceDE w:val="0"/>
        <w:autoSpaceDN w:val="0"/>
        <w:adjustRightInd w:val="0"/>
        <w:spacing w:after="120"/>
        <w:jc w:val="center"/>
        <w:rPr>
          <w:rFonts w:ascii="Times New Roman" w:hAnsi="Times New Roman" w:cs="Times New Roman"/>
          <w:color w:val="auto"/>
          <w:sz w:val="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6"/>
        <w:gridCol w:w="285"/>
        <w:gridCol w:w="425"/>
        <w:gridCol w:w="283"/>
        <w:gridCol w:w="1274"/>
        <w:gridCol w:w="1985"/>
        <w:gridCol w:w="2127"/>
        <w:gridCol w:w="2401"/>
      </w:tblGrid>
      <w:tr w:rsidR="00050DAD" w:rsidRPr="00050DAD" w14:paraId="268AAF0A" w14:textId="77777777" w:rsidTr="00316A98">
        <w:tc>
          <w:tcPr>
            <w:tcW w:w="5000" w:type="pct"/>
            <w:gridSpan w:val="8"/>
            <w:shd w:val="clear" w:color="auto" w:fill="FFFFFF"/>
            <w:tcMar>
              <w:top w:w="85" w:type="dxa"/>
              <w:left w:w="85" w:type="dxa"/>
              <w:bottom w:w="85" w:type="dxa"/>
              <w:right w:w="85" w:type="dxa"/>
            </w:tcMar>
            <w:vAlign w:val="center"/>
          </w:tcPr>
          <w:p w14:paraId="2A4EA7DE" w14:textId="77777777" w:rsidR="00316A98" w:rsidRPr="00050DAD" w:rsidRDefault="00316A98" w:rsidP="00316A98">
            <w:pPr>
              <w:rPr>
                <w:rFonts w:ascii="Times New Roman" w:hAnsi="Times New Roman" w:cs="Times New Roman"/>
                <w:b/>
                <w:bCs/>
                <w:color w:val="auto"/>
                <w:lang w:val="uk-UA"/>
              </w:rPr>
            </w:pPr>
            <w:r w:rsidRPr="00050DAD">
              <w:rPr>
                <w:rFonts w:ascii="Times New Roman" w:hAnsi="Times New Roman" w:cs="Times New Roman"/>
                <w:b/>
                <w:bCs/>
                <w:color w:val="auto"/>
                <w:lang w:val="uk-UA"/>
              </w:rPr>
              <w:t>1. Загальна інформація про навчальну дисципліну</w:t>
            </w:r>
          </w:p>
        </w:tc>
      </w:tr>
      <w:tr w:rsidR="00050DAD" w:rsidRPr="00050DAD" w14:paraId="66193B77" w14:textId="77777777" w:rsidTr="00316A98">
        <w:trPr>
          <w:trHeight w:val="381"/>
        </w:trPr>
        <w:tc>
          <w:tcPr>
            <w:tcW w:w="1617" w:type="pct"/>
            <w:gridSpan w:val="5"/>
            <w:shd w:val="clear" w:color="auto" w:fill="FFFFFF"/>
            <w:tcMar>
              <w:top w:w="85" w:type="dxa"/>
              <w:left w:w="85" w:type="dxa"/>
              <w:bottom w:w="85" w:type="dxa"/>
              <w:right w:w="85" w:type="dxa"/>
            </w:tcMar>
          </w:tcPr>
          <w:p w14:paraId="3169DFBC"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Повна назва навчальної дисципліни</w:t>
            </w:r>
            <w:r w:rsidRPr="00050DAD">
              <w:rPr>
                <w:rFonts w:ascii="Times New Roman" w:hAnsi="Times New Roman" w:cs="Times New Roman"/>
                <w:bCs/>
                <w:iCs/>
                <w:color w:val="auto"/>
                <w:lang w:val="uk-UA"/>
              </w:rPr>
              <w:t xml:space="preserve"> </w:t>
            </w:r>
          </w:p>
        </w:tc>
        <w:tc>
          <w:tcPr>
            <w:tcW w:w="3383" w:type="pct"/>
            <w:gridSpan w:val="3"/>
            <w:shd w:val="clear" w:color="auto" w:fill="FFFFFF"/>
            <w:tcMar>
              <w:top w:w="85" w:type="dxa"/>
              <w:left w:w="85" w:type="dxa"/>
              <w:bottom w:w="85" w:type="dxa"/>
              <w:right w:w="85" w:type="dxa"/>
            </w:tcMar>
          </w:tcPr>
          <w:p w14:paraId="45B9059D" w14:textId="54AD602E" w:rsidR="00316A98" w:rsidRPr="00050DAD" w:rsidRDefault="0049414A" w:rsidP="00316A98">
            <w:pPr>
              <w:rPr>
                <w:rFonts w:ascii="Times New Roman" w:hAnsi="Times New Roman" w:cs="Times New Roman"/>
                <w:color w:val="auto"/>
                <w:lang w:val="uk-UA"/>
              </w:rPr>
            </w:pPr>
            <w:r w:rsidRPr="00050DAD">
              <w:rPr>
                <w:rFonts w:ascii="Times New Roman" w:hAnsi="Times New Roman" w:cs="Times New Roman"/>
                <w:color w:val="auto"/>
                <w:lang w:val="uk-UA"/>
              </w:rPr>
              <w:t>Іноземна мова за професійним спрямуванням (зі змістовим модулем «Переклад ділового мовлення»)</w:t>
            </w:r>
          </w:p>
        </w:tc>
      </w:tr>
      <w:tr w:rsidR="00050DAD" w:rsidRPr="00050DAD" w14:paraId="456A4F01" w14:textId="77777777" w:rsidTr="00316A98">
        <w:trPr>
          <w:trHeight w:val="350"/>
        </w:trPr>
        <w:tc>
          <w:tcPr>
            <w:tcW w:w="1617" w:type="pct"/>
            <w:gridSpan w:val="5"/>
            <w:shd w:val="clear" w:color="auto" w:fill="FFFFFF"/>
            <w:tcMar>
              <w:top w:w="85" w:type="dxa"/>
              <w:left w:w="85" w:type="dxa"/>
              <w:bottom w:w="85" w:type="dxa"/>
              <w:right w:w="85" w:type="dxa"/>
            </w:tcMar>
          </w:tcPr>
          <w:p w14:paraId="710B1F7E" w14:textId="77777777" w:rsidR="00316A98" w:rsidRPr="00050DAD" w:rsidRDefault="00316A98" w:rsidP="00316A98">
            <w:pPr>
              <w:rPr>
                <w:rFonts w:ascii="Times New Roman" w:hAnsi="Times New Roman" w:cs="Times New Roman"/>
                <w:bCs/>
                <w:iCs/>
                <w:color w:val="auto"/>
                <w:lang w:val="uk-UA"/>
              </w:rPr>
            </w:pPr>
            <w:r w:rsidRPr="00050DAD">
              <w:rPr>
                <w:rFonts w:ascii="Times New Roman" w:hAnsi="Times New Roman" w:cs="Times New Roman"/>
                <w:bCs/>
                <w:color w:val="auto"/>
                <w:lang w:val="uk-UA"/>
              </w:rPr>
              <w:t>Повна офіційна назва закладу вищої освіти</w:t>
            </w:r>
          </w:p>
        </w:tc>
        <w:tc>
          <w:tcPr>
            <w:tcW w:w="3383" w:type="pct"/>
            <w:gridSpan w:val="3"/>
            <w:shd w:val="clear" w:color="auto" w:fill="FFFFFF"/>
            <w:tcMar>
              <w:top w:w="85" w:type="dxa"/>
              <w:left w:w="85" w:type="dxa"/>
              <w:bottom w:w="85" w:type="dxa"/>
              <w:right w:w="85" w:type="dxa"/>
            </w:tcMar>
          </w:tcPr>
          <w:p w14:paraId="52C407C1"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Сумський державний університет</w:t>
            </w:r>
          </w:p>
        </w:tc>
      </w:tr>
      <w:tr w:rsidR="00050DAD" w:rsidRPr="00050DAD" w14:paraId="5EDCB24E" w14:textId="77777777" w:rsidTr="00316A98">
        <w:trPr>
          <w:trHeight w:val="332"/>
        </w:trPr>
        <w:tc>
          <w:tcPr>
            <w:tcW w:w="1617" w:type="pct"/>
            <w:gridSpan w:val="5"/>
            <w:shd w:val="clear" w:color="auto" w:fill="FFFFFF"/>
            <w:tcMar>
              <w:top w:w="85" w:type="dxa"/>
              <w:left w:w="85" w:type="dxa"/>
              <w:bottom w:w="85" w:type="dxa"/>
              <w:right w:w="85" w:type="dxa"/>
            </w:tcMar>
          </w:tcPr>
          <w:p w14:paraId="1A65B5AD" w14:textId="77777777" w:rsidR="00316A98" w:rsidRPr="00050DAD" w:rsidRDefault="00316A98" w:rsidP="00316A98">
            <w:pPr>
              <w:tabs>
                <w:tab w:val="num" w:pos="851"/>
              </w:tabs>
              <w:rPr>
                <w:rFonts w:ascii="Times New Roman" w:hAnsi="Times New Roman" w:cs="Times New Roman"/>
                <w:bCs/>
                <w:color w:val="auto"/>
                <w:lang w:val="uk-UA"/>
              </w:rPr>
            </w:pPr>
            <w:r w:rsidRPr="00050DAD">
              <w:rPr>
                <w:rFonts w:ascii="Times New Roman" w:hAnsi="Times New Roman" w:cs="Times New Roman"/>
                <w:bCs/>
                <w:color w:val="auto"/>
                <w:lang w:val="uk-UA"/>
              </w:rPr>
              <w:t>Повна назва структурного підрозділу</w:t>
            </w:r>
            <w:r w:rsidRPr="00050DAD">
              <w:rPr>
                <w:rFonts w:ascii="Times New Roman" w:hAnsi="Times New Roman" w:cs="Times New Roman"/>
                <w:bCs/>
                <w:iCs/>
                <w:color w:val="auto"/>
                <w:lang w:val="uk-UA"/>
              </w:rPr>
              <w:t xml:space="preserve"> </w:t>
            </w:r>
          </w:p>
        </w:tc>
        <w:tc>
          <w:tcPr>
            <w:tcW w:w="3383" w:type="pct"/>
            <w:gridSpan w:val="3"/>
            <w:shd w:val="clear" w:color="auto" w:fill="FFFFFF"/>
            <w:tcMar>
              <w:top w:w="85" w:type="dxa"/>
              <w:left w:w="85" w:type="dxa"/>
              <w:bottom w:w="85" w:type="dxa"/>
              <w:right w:w="85" w:type="dxa"/>
            </w:tcMar>
          </w:tcPr>
          <w:p w14:paraId="4AF77F4B"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Класичний фаховий коледж</w:t>
            </w:r>
          </w:p>
          <w:p w14:paraId="13DB4B19"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Сумського державного університету</w:t>
            </w:r>
          </w:p>
        </w:tc>
      </w:tr>
      <w:tr w:rsidR="00050DAD" w:rsidRPr="00050DAD" w14:paraId="490C8D6C" w14:textId="77777777" w:rsidTr="00316A98">
        <w:trPr>
          <w:trHeight w:val="413"/>
        </w:trPr>
        <w:tc>
          <w:tcPr>
            <w:tcW w:w="1617" w:type="pct"/>
            <w:gridSpan w:val="5"/>
            <w:shd w:val="clear" w:color="auto" w:fill="FFFFFF"/>
            <w:tcMar>
              <w:top w:w="85" w:type="dxa"/>
              <w:left w:w="85" w:type="dxa"/>
              <w:bottom w:w="85" w:type="dxa"/>
              <w:right w:w="85" w:type="dxa"/>
            </w:tcMar>
          </w:tcPr>
          <w:p w14:paraId="53B14B54"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Розробник(и)</w:t>
            </w:r>
          </w:p>
        </w:tc>
        <w:tc>
          <w:tcPr>
            <w:tcW w:w="3383" w:type="pct"/>
            <w:gridSpan w:val="3"/>
            <w:shd w:val="clear" w:color="auto" w:fill="FFFFFF"/>
            <w:tcMar>
              <w:top w:w="85" w:type="dxa"/>
              <w:left w:w="85" w:type="dxa"/>
              <w:bottom w:w="85" w:type="dxa"/>
              <w:right w:w="85" w:type="dxa"/>
            </w:tcMar>
          </w:tcPr>
          <w:p w14:paraId="53A3AC0F"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Данилова Анна Анатоліївна, викладач Класичного фахового коледжу Сумського державного університету</w:t>
            </w:r>
          </w:p>
        </w:tc>
      </w:tr>
      <w:tr w:rsidR="00050DAD" w:rsidRPr="00196F51" w14:paraId="327FFA89" w14:textId="77777777" w:rsidTr="00316A98">
        <w:trPr>
          <w:trHeight w:val="694"/>
        </w:trPr>
        <w:tc>
          <w:tcPr>
            <w:tcW w:w="1617" w:type="pct"/>
            <w:gridSpan w:val="5"/>
            <w:shd w:val="clear" w:color="auto" w:fill="FFFFFF"/>
            <w:tcMar>
              <w:top w:w="85" w:type="dxa"/>
              <w:left w:w="85" w:type="dxa"/>
              <w:bottom w:w="85" w:type="dxa"/>
              <w:right w:w="85" w:type="dxa"/>
            </w:tcMar>
          </w:tcPr>
          <w:p w14:paraId="019A3723"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Рівень вищої освіти</w:t>
            </w:r>
          </w:p>
        </w:tc>
        <w:tc>
          <w:tcPr>
            <w:tcW w:w="3383" w:type="pct"/>
            <w:gridSpan w:val="3"/>
            <w:shd w:val="clear" w:color="auto" w:fill="FFFFFF"/>
            <w:tcMar>
              <w:top w:w="85" w:type="dxa"/>
              <w:left w:w="85" w:type="dxa"/>
              <w:bottom w:w="85" w:type="dxa"/>
              <w:right w:w="85" w:type="dxa"/>
            </w:tcMar>
          </w:tcPr>
          <w:p w14:paraId="1441F775" w14:textId="77777777" w:rsidR="00316A98" w:rsidRPr="00050DAD" w:rsidRDefault="00316A98" w:rsidP="00316A98">
            <w:pPr>
              <w:tabs>
                <w:tab w:val="left" w:pos="426"/>
                <w:tab w:val="left" w:pos="709"/>
              </w:tabs>
              <w:rPr>
                <w:rFonts w:ascii="Times New Roman" w:eastAsia="Times New Roman" w:hAnsi="Times New Roman" w:cs="Times New Roman"/>
                <w:color w:val="auto"/>
                <w:lang w:val="uk-UA"/>
              </w:rPr>
            </w:pPr>
            <w:r w:rsidRPr="00050DAD">
              <w:rPr>
                <w:rFonts w:ascii="Times New Roman" w:eastAsia="Times New Roman" w:hAnsi="Times New Roman" w:cs="Times New Roman"/>
                <w:color w:val="auto"/>
                <w:lang w:val="uk-UA"/>
              </w:rPr>
              <w:t>Початковий рівень (короткий цикл)</w:t>
            </w:r>
          </w:p>
          <w:p w14:paraId="41BF10C2" w14:textId="77777777" w:rsidR="00316A98" w:rsidRPr="00050DAD" w:rsidRDefault="00316A98" w:rsidP="00316A98">
            <w:pPr>
              <w:tabs>
                <w:tab w:val="left" w:pos="426"/>
                <w:tab w:val="left" w:pos="709"/>
              </w:tabs>
              <w:rPr>
                <w:rFonts w:ascii="Times New Roman" w:eastAsia="Times New Roman" w:hAnsi="Times New Roman" w:cs="Times New Roman"/>
                <w:color w:val="auto"/>
                <w:lang w:val="uk"/>
              </w:rPr>
            </w:pPr>
            <w:r w:rsidRPr="00050DAD">
              <w:rPr>
                <w:rFonts w:ascii="Times New Roman" w:eastAsia="Times New Roman" w:hAnsi="Times New Roman" w:cs="Times New Roman"/>
                <w:color w:val="auto"/>
                <w:lang w:val="uk"/>
              </w:rPr>
              <w:t xml:space="preserve">НРК України – 5 рівень; </w:t>
            </w:r>
          </w:p>
          <w:p w14:paraId="59F2ABDE" w14:textId="77777777" w:rsidR="00316A98" w:rsidRPr="00050DAD" w:rsidRDefault="00316A98" w:rsidP="00316A98">
            <w:pPr>
              <w:rPr>
                <w:rFonts w:ascii="Times New Roman" w:eastAsia="Times New Roman" w:hAnsi="Times New Roman" w:cs="Times New Roman"/>
                <w:color w:val="auto"/>
                <w:lang w:val="uk"/>
              </w:rPr>
            </w:pPr>
            <w:r w:rsidRPr="00050DAD">
              <w:rPr>
                <w:rFonts w:ascii="Times New Roman" w:eastAsia="Times New Roman" w:hAnsi="Times New Roman" w:cs="Times New Roman"/>
                <w:color w:val="auto"/>
                <w:lang w:val="uk"/>
              </w:rPr>
              <w:t xml:space="preserve">FQ-EHEA – короткий цикл; </w:t>
            </w:r>
          </w:p>
          <w:p w14:paraId="4DB84D72" w14:textId="77777777" w:rsidR="00316A98" w:rsidRPr="00050DAD" w:rsidRDefault="00316A98" w:rsidP="00316A98">
            <w:pPr>
              <w:rPr>
                <w:rFonts w:ascii="Times New Roman" w:hAnsi="Times New Roman" w:cs="Times New Roman"/>
                <w:color w:val="auto"/>
                <w:lang w:val="uk-UA"/>
              </w:rPr>
            </w:pPr>
            <w:r w:rsidRPr="00050DAD">
              <w:rPr>
                <w:rFonts w:ascii="Times New Roman" w:eastAsia="Times New Roman" w:hAnsi="Times New Roman" w:cs="Times New Roman"/>
                <w:color w:val="auto"/>
                <w:lang w:val="uk"/>
              </w:rPr>
              <w:t>QF-LLL – 5 рівень</w:t>
            </w:r>
          </w:p>
        </w:tc>
      </w:tr>
      <w:tr w:rsidR="00050DAD" w:rsidRPr="00050DAD" w14:paraId="5E6EFE6B" w14:textId="77777777" w:rsidTr="00316A98">
        <w:trPr>
          <w:trHeight w:val="409"/>
        </w:trPr>
        <w:tc>
          <w:tcPr>
            <w:tcW w:w="1617" w:type="pct"/>
            <w:gridSpan w:val="5"/>
            <w:shd w:val="clear" w:color="auto" w:fill="FFFFFF"/>
            <w:tcMar>
              <w:top w:w="85" w:type="dxa"/>
              <w:left w:w="85" w:type="dxa"/>
              <w:bottom w:w="85" w:type="dxa"/>
              <w:right w:w="85" w:type="dxa"/>
            </w:tcMar>
            <w:vAlign w:val="center"/>
          </w:tcPr>
          <w:p w14:paraId="72BB37BA" w14:textId="77777777" w:rsidR="00316A98" w:rsidRPr="00050DAD" w:rsidRDefault="00316A98" w:rsidP="00316A98">
            <w:pPr>
              <w:tabs>
                <w:tab w:val="num" w:pos="851"/>
              </w:tabs>
              <w:rPr>
                <w:rFonts w:ascii="Times New Roman" w:hAnsi="Times New Roman" w:cs="Times New Roman"/>
                <w:bCs/>
                <w:color w:val="auto"/>
                <w:lang w:val="uk-UA"/>
              </w:rPr>
            </w:pPr>
            <w:r w:rsidRPr="00050DAD">
              <w:rPr>
                <w:rFonts w:ascii="Times New Roman" w:hAnsi="Times New Roman" w:cs="Times New Roman"/>
                <w:bCs/>
                <w:color w:val="auto"/>
                <w:lang w:val="uk-UA"/>
              </w:rPr>
              <w:t>Семестр вивчення навчальної дисципліни</w:t>
            </w:r>
          </w:p>
        </w:tc>
        <w:tc>
          <w:tcPr>
            <w:tcW w:w="3383" w:type="pct"/>
            <w:gridSpan w:val="3"/>
            <w:shd w:val="clear" w:color="auto" w:fill="FFFFFF"/>
            <w:tcMar>
              <w:top w:w="85" w:type="dxa"/>
              <w:left w:w="85" w:type="dxa"/>
              <w:bottom w:w="85" w:type="dxa"/>
              <w:right w:w="85" w:type="dxa"/>
            </w:tcMar>
            <w:vAlign w:val="center"/>
          </w:tcPr>
          <w:p w14:paraId="1355D23C" w14:textId="220E6CE8" w:rsidR="00316A98" w:rsidRPr="00050DAD" w:rsidRDefault="00316A98" w:rsidP="00316A98">
            <w:pPr>
              <w:jc w:val="both"/>
              <w:rPr>
                <w:rFonts w:ascii="Times New Roman" w:hAnsi="Times New Roman" w:cs="Times New Roman"/>
                <w:color w:val="auto"/>
                <w:lang w:val="uk-UA"/>
              </w:rPr>
            </w:pPr>
            <w:r w:rsidRPr="00050DAD">
              <w:rPr>
                <w:rFonts w:ascii="Times New Roman" w:hAnsi="Times New Roman" w:cs="Times New Roman"/>
                <w:color w:val="auto"/>
                <w:szCs w:val="26"/>
                <w:lang w:val="uk-UA"/>
              </w:rPr>
              <w:t xml:space="preserve">36 тижнів протягом </w:t>
            </w:r>
            <w:r w:rsidR="0049414A" w:rsidRPr="00050DAD">
              <w:rPr>
                <w:rFonts w:ascii="Times New Roman" w:hAnsi="Times New Roman" w:cs="Times New Roman"/>
                <w:color w:val="auto"/>
                <w:szCs w:val="26"/>
                <w:lang w:val="uk-UA"/>
              </w:rPr>
              <w:t>3</w:t>
            </w:r>
            <w:r w:rsidR="007E3AEF">
              <w:rPr>
                <w:rFonts w:ascii="Times New Roman" w:hAnsi="Times New Roman" w:cs="Times New Roman"/>
                <w:color w:val="auto"/>
                <w:szCs w:val="26"/>
                <w:lang w:val="uk-UA"/>
              </w:rPr>
              <w:t xml:space="preserve">-го та </w:t>
            </w:r>
            <w:r w:rsidR="0049414A" w:rsidRPr="00050DAD">
              <w:rPr>
                <w:rFonts w:ascii="Times New Roman" w:hAnsi="Times New Roman" w:cs="Times New Roman"/>
                <w:color w:val="auto"/>
                <w:szCs w:val="26"/>
                <w:lang w:val="uk-UA"/>
              </w:rPr>
              <w:t>4</w:t>
            </w:r>
            <w:r w:rsidRPr="00050DAD">
              <w:rPr>
                <w:rFonts w:ascii="Times New Roman" w:hAnsi="Times New Roman" w:cs="Times New Roman"/>
                <w:color w:val="auto"/>
                <w:szCs w:val="26"/>
                <w:lang w:val="uk-UA"/>
              </w:rPr>
              <w:t>-го семестру</w:t>
            </w:r>
          </w:p>
        </w:tc>
      </w:tr>
      <w:tr w:rsidR="00050DAD" w:rsidRPr="00050DAD" w14:paraId="4FDDFC7C" w14:textId="77777777" w:rsidTr="00316A98">
        <w:trPr>
          <w:trHeight w:val="1082"/>
        </w:trPr>
        <w:tc>
          <w:tcPr>
            <w:tcW w:w="1617" w:type="pct"/>
            <w:gridSpan w:val="5"/>
            <w:shd w:val="clear" w:color="auto" w:fill="FFFFFF"/>
            <w:tcMar>
              <w:top w:w="85" w:type="dxa"/>
              <w:left w:w="85" w:type="dxa"/>
              <w:bottom w:w="85" w:type="dxa"/>
              <w:right w:w="85" w:type="dxa"/>
            </w:tcMar>
          </w:tcPr>
          <w:p w14:paraId="632338AB"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Обсяг навчальної дисципліни</w:t>
            </w:r>
          </w:p>
        </w:tc>
        <w:tc>
          <w:tcPr>
            <w:tcW w:w="3383" w:type="pct"/>
            <w:gridSpan w:val="3"/>
            <w:shd w:val="clear" w:color="auto" w:fill="FFFFFF"/>
            <w:tcMar>
              <w:top w:w="85" w:type="dxa"/>
              <w:left w:w="85" w:type="dxa"/>
              <w:bottom w:w="85" w:type="dxa"/>
              <w:right w:w="85" w:type="dxa"/>
            </w:tcMar>
          </w:tcPr>
          <w:p w14:paraId="5941E43E"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szCs w:val="26"/>
                <w:lang w:val="uk-UA"/>
              </w:rPr>
              <w:t>Обсяг навчальної дисципліни становить 5 кредитів ЄКТС, 150 годин, з яких 64 години становить контактна робота з викладачем (64 години практичних занять), 86 годин становить самостійна робота</w:t>
            </w:r>
          </w:p>
        </w:tc>
      </w:tr>
      <w:tr w:rsidR="00050DAD" w:rsidRPr="00050DAD" w14:paraId="1597F892" w14:textId="77777777" w:rsidTr="00316A98">
        <w:trPr>
          <w:trHeight w:val="240"/>
        </w:trPr>
        <w:tc>
          <w:tcPr>
            <w:tcW w:w="1617" w:type="pct"/>
            <w:gridSpan w:val="5"/>
            <w:shd w:val="clear" w:color="auto" w:fill="FFFFFF"/>
            <w:tcMar>
              <w:top w:w="85" w:type="dxa"/>
              <w:left w:w="85" w:type="dxa"/>
              <w:bottom w:w="85" w:type="dxa"/>
              <w:right w:w="85" w:type="dxa"/>
            </w:tcMar>
          </w:tcPr>
          <w:p w14:paraId="122BF259"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iCs/>
                <w:color w:val="auto"/>
                <w:lang w:val="uk-UA"/>
              </w:rPr>
              <w:t>Мова(и) викладання</w:t>
            </w:r>
          </w:p>
        </w:tc>
        <w:tc>
          <w:tcPr>
            <w:tcW w:w="3383" w:type="pct"/>
            <w:gridSpan w:val="3"/>
            <w:shd w:val="clear" w:color="auto" w:fill="FFFFFF"/>
            <w:tcMar>
              <w:top w:w="85" w:type="dxa"/>
              <w:left w:w="85" w:type="dxa"/>
              <w:bottom w:w="85" w:type="dxa"/>
              <w:right w:w="85" w:type="dxa"/>
            </w:tcMar>
          </w:tcPr>
          <w:p w14:paraId="3AFCF6E1"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Англійською мовою</w:t>
            </w:r>
          </w:p>
        </w:tc>
      </w:tr>
      <w:tr w:rsidR="00050DAD" w:rsidRPr="00050DAD" w14:paraId="4A6D8EF5" w14:textId="77777777" w:rsidTr="00316A98">
        <w:tblPrEx>
          <w:shd w:val="clear" w:color="auto" w:fill="auto"/>
        </w:tblPrEx>
        <w:trPr>
          <w:trHeight w:val="48"/>
        </w:trPr>
        <w:tc>
          <w:tcPr>
            <w:tcW w:w="5000" w:type="pct"/>
            <w:gridSpan w:val="8"/>
            <w:shd w:val="clear" w:color="auto" w:fill="FFFFFF"/>
            <w:tcMar>
              <w:top w:w="85" w:type="dxa"/>
              <w:left w:w="85" w:type="dxa"/>
              <w:bottom w:w="85" w:type="dxa"/>
              <w:right w:w="85" w:type="dxa"/>
            </w:tcMar>
            <w:vAlign w:val="center"/>
          </w:tcPr>
          <w:p w14:paraId="0227C2EC"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2. Місце навчальної дисципліни в освітній програмі</w:t>
            </w:r>
          </w:p>
        </w:tc>
      </w:tr>
      <w:tr w:rsidR="00050DAD" w:rsidRPr="00050DAD" w14:paraId="4CEF4617" w14:textId="77777777" w:rsidTr="00316A98">
        <w:tblPrEx>
          <w:shd w:val="clear" w:color="auto" w:fill="auto"/>
        </w:tblPrEx>
        <w:trPr>
          <w:trHeight w:val="452"/>
        </w:trPr>
        <w:tc>
          <w:tcPr>
            <w:tcW w:w="1617" w:type="pct"/>
            <w:gridSpan w:val="5"/>
            <w:shd w:val="clear" w:color="auto" w:fill="FFFFFF"/>
            <w:tcMar>
              <w:top w:w="85" w:type="dxa"/>
              <w:left w:w="85" w:type="dxa"/>
              <w:bottom w:w="85" w:type="dxa"/>
              <w:right w:w="85" w:type="dxa"/>
            </w:tcMar>
          </w:tcPr>
          <w:p w14:paraId="681221D3" w14:textId="77777777" w:rsidR="00316A98" w:rsidRPr="00050DAD" w:rsidRDefault="00316A98" w:rsidP="00316A98">
            <w:pPr>
              <w:rPr>
                <w:rFonts w:ascii="Times New Roman" w:hAnsi="Times New Roman" w:cs="Times New Roman"/>
                <w:bCs/>
                <w:iCs/>
                <w:color w:val="auto"/>
                <w:szCs w:val="26"/>
                <w:lang w:val="uk-UA"/>
              </w:rPr>
            </w:pPr>
            <w:r w:rsidRPr="00050DAD">
              <w:rPr>
                <w:rFonts w:ascii="Times New Roman" w:hAnsi="Times New Roman" w:cs="Times New Roman"/>
                <w:bCs/>
                <w:color w:val="auto"/>
                <w:szCs w:val="26"/>
                <w:lang w:val="uk-UA"/>
              </w:rPr>
              <w:t>Статус дисципліни</w:t>
            </w:r>
          </w:p>
        </w:tc>
        <w:tc>
          <w:tcPr>
            <w:tcW w:w="3383" w:type="pct"/>
            <w:gridSpan w:val="3"/>
            <w:shd w:val="clear" w:color="auto" w:fill="FFFFFF"/>
            <w:tcMar>
              <w:top w:w="85" w:type="dxa"/>
              <w:left w:w="85" w:type="dxa"/>
              <w:bottom w:w="85" w:type="dxa"/>
              <w:right w:w="85" w:type="dxa"/>
            </w:tcMar>
          </w:tcPr>
          <w:p w14:paraId="1AA87DD0" w14:textId="0D6B7666" w:rsidR="00316A98" w:rsidRPr="00050DAD" w:rsidRDefault="0049414A"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Вибіркова навчальна дисципліна циклу загальної підготовки</w:t>
            </w:r>
          </w:p>
        </w:tc>
      </w:tr>
      <w:tr w:rsidR="00050DAD" w:rsidRPr="00050DAD" w14:paraId="499F4E86" w14:textId="77777777" w:rsidTr="00316A98">
        <w:tblPrEx>
          <w:shd w:val="clear" w:color="auto" w:fill="auto"/>
        </w:tblPrEx>
        <w:trPr>
          <w:trHeight w:val="434"/>
        </w:trPr>
        <w:tc>
          <w:tcPr>
            <w:tcW w:w="1617" w:type="pct"/>
            <w:gridSpan w:val="5"/>
            <w:shd w:val="clear" w:color="auto" w:fill="FFFFFF"/>
            <w:tcMar>
              <w:top w:w="85" w:type="dxa"/>
              <w:left w:w="85" w:type="dxa"/>
              <w:bottom w:w="85" w:type="dxa"/>
              <w:right w:w="85" w:type="dxa"/>
            </w:tcMar>
          </w:tcPr>
          <w:p w14:paraId="1260BCAC" w14:textId="77777777" w:rsidR="00316A98" w:rsidRPr="00050DAD" w:rsidRDefault="00316A98" w:rsidP="00316A98">
            <w:pPr>
              <w:rPr>
                <w:rFonts w:ascii="Times New Roman" w:hAnsi="Times New Roman" w:cs="Times New Roman"/>
                <w:bCs/>
                <w:iCs/>
                <w:color w:val="auto"/>
                <w:szCs w:val="26"/>
                <w:lang w:val="uk-UA"/>
              </w:rPr>
            </w:pPr>
            <w:r w:rsidRPr="00050DAD">
              <w:rPr>
                <w:rFonts w:ascii="Times New Roman" w:hAnsi="Times New Roman" w:cs="Times New Roman"/>
                <w:bCs/>
                <w:color w:val="auto"/>
                <w:szCs w:val="26"/>
                <w:lang w:val="uk-UA"/>
              </w:rPr>
              <w:t>Передумови для вивчення дисципліни</w:t>
            </w:r>
          </w:p>
        </w:tc>
        <w:tc>
          <w:tcPr>
            <w:tcW w:w="3383" w:type="pct"/>
            <w:gridSpan w:val="3"/>
            <w:shd w:val="clear" w:color="auto" w:fill="FFFFFF"/>
            <w:tcMar>
              <w:top w:w="85" w:type="dxa"/>
              <w:left w:w="85" w:type="dxa"/>
              <w:bottom w:w="85" w:type="dxa"/>
              <w:right w:w="85" w:type="dxa"/>
            </w:tcMar>
          </w:tcPr>
          <w:p w14:paraId="2432BD92"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Відсутні</w:t>
            </w:r>
          </w:p>
        </w:tc>
      </w:tr>
      <w:tr w:rsidR="00050DAD" w:rsidRPr="00050DAD" w14:paraId="7ECFAD34" w14:textId="77777777" w:rsidTr="00316A98">
        <w:tblPrEx>
          <w:shd w:val="clear" w:color="auto" w:fill="auto"/>
        </w:tblPrEx>
        <w:trPr>
          <w:trHeight w:val="260"/>
        </w:trPr>
        <w:tc>
          <w:tcPr>
            <w:tcW w:w="1617" w:type="pct"/>
            <w:gridSpan w:val="5"/>
            <w:shd w:val="clear" w:color="auto" w:fill="FFFFFF"/>
            <w:tcMar>
              <w:top w:w="85" w:type="dxa"/>
              <w:left w:w="85" w:type="dxa"/>
              <w:bottom w:w="85" w:type="dxa"/>
              <w:right w:w="85" w:type="dxa"/>
            </w:tcMar>
          </w:tcPr>
          <w:p w14:paraId="7F944544" w14:textId="77777777" w:rsidR="00316A98" w:rsidRPr="00050DAD" w:rsidRDefault="00316A98" w:rsidP="00316A98">
            <w:pPr>
              <w:rPr>
                <w:rFonts w:ascii="Times New Roman" w:hAnsi="Times New Roman" w:cs="Times New Roman"/>
                <w:bCs/>
                <w:color w:val="auto"/>
                <w:szCs w:val="26"/>
                <w:lang w:val="uk-UA"/>
              </w:rPr>
            </w:pPr>
            <w:r w:rsidRPr="00050DAD">
              <w:rPr>
                <w:rFonts w:ascii="Times New Roman" w:hAnsi="Times New Roman" w:cs="Times New Roman"/>
                <w:bCs/>
                <w:color w:val="auto"/>
                <w:szCs w:val="26"/>
                <w:lang w:val="uk-UA"/>
              </w:rPr>
              <w:t>Додаткові умови</w:t>
            </w:r>
          </w:p>
        </w:tc>
        <w:tc>
          <w:tcPr>
            <w:tcW w:w="3383" w:type="pct"/>
            <w:gridSpan w:val="3"/>
            <w:shd w:val="clear" w:color="auto" w:fill="FFFFFF"/>
            <w:tcMar>
              <w:top w:w="85" w:type="dxa"/>
              <w:left w:w="85" w:type="dxa"/>
              <w:bottom w:w="85" w:type="dxa"/>
              <w:right w:w="85" w:type="dxa"/>
            </w:tcMar>
          </w:tcPr>
          <w:p w14:paraId="763232B1"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Без додаткових умов</w:t>
            </w:r>
          </w:p>
        </w:tc>
      </w:tr>
      <w:tr w:rsidR="00050DAD" w:rsidRPr="00050DAD" w14:paraId="759EF6F5" w14:textId="77777777" w:rsidTr="00316A98">
        <w:tblPrEx>
          <w:shd w:val="clear" w:color="auto" w:fill="auto"/>
        </w:tblPrEx>
        <w:trPr>
          <w:trHeight w:val="238"/>
        </w:trPr>
        <w:tc>
          <w:tcPr>
            <w:tcW w:w="1617" w:type="pct"/>
            <w:gridSpan w:val="5"/>
            <w:shd w:val="clear" w:color="auto" w:fill="FFFFFF"/>
            <w:tcMar>
              <w:top w:w="85" w:type="dxa"/>
              <w:left w:w="85" w:type="dxa"/>
              <w:bottom w:w="85" w:type="dxa"/>
              <w:right w:w="85" w:type="dxa"/>
            </w:tcMar>
          </w:tcPr>
          <w:p w14:paraId="00349C4E" w14:textId="77777777" w:rsidR="00316A98" w:rsidRPr="00050DAD" w:rsidRDefault="00316A98" w:rsidP="00316A98">
            <w:pPr>
              <w:rPr>
                <w:rFonts w:ascii="Times New Roman" w:hAnsi="Times New Roman" w:cs="Times New Roman"/>
                <w:bCs/>
                <w:i/>
                <w:color w:val="auto"/>
                <w:szCs w:val="26"/>
                <w:lang w:val="uk-UA"/>
              </w:rPr>
            </w:pPr>
            <w:r w:rsidRPr="00050DAD">
              <w:rPr>
                <w:rFonts w:ascii="Times New Roman" w:hAnsi="Times New Roman" w:cs="Times New Roman"/>
                <w:bCs/>
                <w:color w:val="auto"/>
                <w:szCs w:val="26"/>
                <w:lang w:val="uk-UA"/>
              </w:rPr>
              <w:t>Обмеження</w:t>
            </w:r>
          </w:p>
        </w:tc>
        <w:tc>
          <w:tcPr>
            <w:tcW w:w="3383" w:type="pct"/>
            <w:gridSpan w:val="3"/>
            <w:shd w:val="clear" w:color="auto" w:fill="FFFFFF"/>
            <w:tcMar>
              <w:top w:w="85" w:type="dxa"/>
              <w:left w:w="85" w:type="dxa"/>
              <w:bottom w:w="85" w:type="dxa"/>
              <w:right w:w="85" w:type="dxa"/>
            </w:tcMar>
          </w:tcPr>
          <w:p w14:paraId="7D5D0BE9"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Обмеження відсутні</w:t>
            </w:r>
          </w:p>
        </w:tc>
      </w:tr>
      <w:tr w:rsidR="00050DAD" w:rsidRPr="00050DAD" w14:paraId="1C70A75E" w14:textId="77777777" w:rsidTr="00E41036">
        <w:tblPrEx>
          <w:shd w:val="clear" w:color="auto" w:fill="auto"/>
        </w:tblPrEx>
        <w:trPr>
          <w:trHeight w:val="133"/>
        </w:trPr>
        <w:tc>
          <w:tcPr>
            <w:tcW w:w="5000" w:type="pct"/>
            <w:gridSpan w:val="8"/>
            <w:shd w:val="clear" w:color="auto" w:fill="auto"/>
            <w:tcMar>
              <w:top w:w="85" w:type="dxa"/>
              <w:left w:w="85" w:type="dxa"/>
              <w:bottom w:w="85" w:type="dxa"/>
              <w:right w:w="85" w:type="dxa"/>
            </w:tcMar>
            <w:vAlign w:val="center"/>
          </w:tcPr>
          <w:p w14:paraId="6E751341"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3. Мета навчальної дисципліни</w:t>
            </w:r>
          </w:p>
        </w:tc>
      </w:tr>
      <w:tr w:rsidR="00050DAD" w:rsidRPr="00050DAD" w14:paraId="06403221" w14:textId="77777777" w:rsidTr="00E41036">
        <w:tblPrEx>
          <w:shd w:val="clear" w:color="auto" w:fill="auto"/>
        </w:tblPrEx>
        <w:trPr>
          <w:trHeight w:val="819"/>
        </w:trPr>
        <w:tc>
          <w:tcPr>
            <w:tcW w:w="5000" w:type="pct"/>
            <w:gridSpan w:val="8"/>
            <w:tcMar>
              <w:top w:w="85" w:type="dxa"/>
              <w:left w:w="85" w:type="dxa"/>
              <w:bottom w:w="85" w:type="dxa"/>
              <w:right w:w="85" w:type="dxa"/>
            </w:tcMar>
          </w:tcPr>
          <w:p w14:paraId="28D17347" w14:textId="3EC29416" w:rsidR="00316A98" w:rsidRPr="00050DAD" w:rsidRDefault="00316A98" w:rsidP="00316A98">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Мета навчальної дисципліни полягає в оволодінні здобувачами освіти іншомовним досвідом, який забезпечує сформованість у них іншомовної комунікативної компетентності на рівні незалежного користувача</w:t>
            </w:r>
            <w:r w:rsidR="0049414A" w:rsidRPr="00050DAD">
              <w:rPr>
                <w:rFonts w:ascii="Times New Roman" w:hAnsi="Times New Roman" w:cs="Times New Roman"/>
                <w:color w:val="auto"/>
                <w:szCs w:val="26"/>
                <w:lang w:val="uk-UA"/>
              </w:rPr>
              <w:t xml:space="preserve"> у професійній сфері.</w:t>
            </w:r>
            <w:r w:rsidRPr="00050DAD">
              <w:rPr>
                <w:rFonts w:ascii="Times New Roman" w:hAnsi="Times New Roman" w:cs="Times New Roman"/>
                <w:color w:val="auto"/>
                <w:szCs w:val="26"/>
                <w:lang w:val="uk-UA"/>
              </w:rPr>
              <w:t xml:space="preserve"> </w:t>
            </w:r>
          </w:p>
        </w:tc>
      </w:tr>
      <w:tr w:rsidR="00050DAD" w:rsidRPr="00050DAD" w14:paraId="29E3DF14" w14:textId="77777777" w:rsidTr="00E41036">
        <w:tblPrEx>
          <w:shd w:val="clear" w:color="auto" w:fill="auto"/>
        </w:tblPrEx>
        <w:trPr>
          <w:trHeight w:val="252"/>
        </w:trPr>
        <w:tc>
          <w:tcPr>
            <w:tcW w:w="5000" w:type="pct"/>
            <w:gridSpan w:val="8"/>
            <w:shd w:val="clear" w:color="auto" w:fill="auto"/>
            <w:tcMar>
              <w:top w:w="85" w:type="dxa"/>
              <w:left w:w="85" w:type="dxa"/>
              <w:bottom w:w="85" w:type="dxa"/>
              <w:right w:w="85" w:type="dxa"/>
            </w:tcMar>
            <w:vAlign w:val="center"/>
          </w:tcPr>
          <w:p w14:paraId="67CFCC77"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aps/>
                <w:color w:val="auto"/>
                <w:szCs w:val="26"/>
                <w:lang w:val="uk-UA"/>
              </w:rPr>
              <w:t xml:space="preserve">4. </w:t>
            </w:r>
            <w:r w:rsidRPr="00050DAD">
              <w:rPr>
                <w:rFonts w:ascii="Times New Roman" w:hAnsi="Times New Roman" w:cs="Times New Roman"/>
                <w:b/>
                <w:color w:val="auto"/>
                <w:szCs w:val="26"/>
                <w:lang w:val="uk-UA"/>
              </w:rPr>
              <w:t>Зміст навчальної дисципліни</w:t>
            </w:r>
          </w:p>
        </w:tc>
      </w:tr>
      <w:tr w:rsidR="00011D93" w:rsidRPr="00196F51" w14:paraId="6E2B0441" w14:textId="77777777" w:rsidTr="002F270A">
        <w:tblPrEx>
          <w:shd w:val="clear" w:color="auto" w:fill="auto"/>
        </w:tblPrEx>
        <w:trPr>
          <w:trHeight w:val="252"/>
        </w:trPr>
        <w:tc>
          <w:tcPr>
            <w:tcW w:w="5000" w:type="pct"/>
            <w:gridSpan w:val="8"/>
            <w:shd w:val="clear" w:color="auto" w:fill="auto"/>
            <w:tcMar>
              <w:top w:w="85" w:type="dxa"/>
              <w:left w:w="85" w:type="dxa"/>
              <w:bottom w:w="85" w:type="dxa"/>
              <w:right w:w="85" w:type="dxa"/>
            </w:tcMar>
          </w:tcPr>
          <w:p w14:paraId="0AE26F53" w14:textId="77777777" w:rsidR="00011D93" w:rsidRPr="00750E80" w:rsidRDefault="00011D93" w:rsidP="00011D93">
            <w:pPr>
              <w:jc w:val="both"/>
              <w:rPr>
                <w:rFonts w:ascii="Times New Roman" w:hAnsi="Times New Roman" w:cs="Times New Roman"/>
                <w:b/>
                <w:color w:val="auto"/>
                <w:szCs w:val="26"/>
                <w:lang w:val="uk-UA"/>
              </w:rPr>
            </w:pPr>
            <w:r w:rsidRPr="00750E80">
              <w:rPr>
                <w:rFonts w:ascii="Times New Roman" w:hAnsi="Times New Roman" w:cs="Times New Roman"/>
                <w:b/>
                <w:color w:val="auto"/>
                <w:szCs w:val="26"/>
                <w:lang w:val="uk-UA"/>
              </w:rPr>
              <w:t xml:space="preserve">Змістовий модуль 1. </w:t>
            </w:r>
            <w:r w:rsidRPr="00750E80">
              <w:rPr>
                <w:rFonts w:ascii="Times New Roman" w:hAnsi="Times New Roman" w:cs="Times New Roman"/>
                <w:b/>
                <w:color w:val="auto"/>
                <w:szCs w:val="26"/>
                <w:lang w:val="en-US"/>
              </w:rPr>
              <w:t xml:space="preserve">EQUIPMENT AND MATERIALS </w:t>
            </w:r>
          </w:p>
          <w:p w14:paraId="2BD58444" w14:textId="77777777" w:rsidR="00011D93" w:rsidRPr="00011D93" w:rsidRDefault="00011D93" w:rsidP="00011D93">
            <w:pPr>
              <w:jc w:val="both"/>
              <w:rPr>
                <w:rFonts w:ascii="Times New Roman" w:hAnsi="Times New Roman" w:cs="Times New Roman"/>
                <w:color w:val="auto"/>
                <w:lang w:val="en-US"/>
              </w:rPr>
            </w:pPr>
            <w:r w:rsidRPr="00750E80">
              <w:rPr>
                <w:rFonts w:ascii="Times New Roman" w:hAnsi="Times New Roman" w:cs="Times New Roman"/>
                <w:b/>
                <w:color w:val="auto"/>
                <w:szCs w:val="26"/>
                <w:lang w:val="uk-UA"/>
              </w:rPr>
              <w:t xml:space="preserve">Тема 1. </w:t>
            </w:r>
            <w:r w:rsidRPr="00750E80">
              <w:rPr>
                <w:rFonts w:ascii="Times New Roman" w:hAnsi="Times New Roman" w:cs="Times New Roman"/>
                <w:b/>
                <w:color w:val="auto"/>
                <w:szCs w:val="26"/>
                <w:lang w:val="en-US"/>
              </w:rPr>
              <w:t>Equipment and actions</w:t>
            </w:r>
          </w:p>
          <w:p w14:paraId="393FF8A0" w14:textId="77777777" w:rsidR="00011D93" w:rsidRPr="00750E80"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en-US"/>
              </w:rPr>
              <w:t>Hand tools. Power tools. Fasteners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Safety equipment</w:t>
            </w:r>
            <w:r w:rsidRPr="00750E80">
              <w:rPr>
                <w:rFonts w:ascii="Times New Roman" w:hAnsi="Times New Roman" w:cs="Times New Roman"/>
                <w:color w:val="auto"/>
                <w:lang w:val="uk-UA"/>
              </w:rPr>
              <w:t>,</w:t>
            </w:r>
            <w:r w:rsidRPr="00750E80">
              <w:rPr>
                <w:rFonts w:ascii="Times New Roman" w:hAnsi="Times New Roman" w:cs="Times New Roman"/>
                <w:color w:val="auto"/>
                <w:lang w:val="en-US"/>
              </w:rPr>
              <w:t xml:space="preserve"> Basic actions</w:t>
            </w:r>
            <w:r w:rsidRPr="00750E80">
              <w:rPr>
                <w:rFonts w:ascii="Times New Roman" w:hAnsi="Times New Roman" w:cs="Times New Roman"/>
                <w:color w:val="auto"/>
                <w:lang w:val="uk-UA"/>
              </w:rPr>
              <w:t>, вивчення професійної лексики,</w:t>
            </w:r>
            <w:r w:rsidRPr="00750E80">
              <w:rPr>
                <w:rFonts w:ascii="Times New Roman" w:hAnsi="Times New Roman" w:cs="Times New Roman"/>
                <w:color w:val="auto"/>
                <w:lang w:val="en-US"/>
              </w:rPr>
              <w:t xml:space="preserve"> </w:t>
            </w:r>
            <w:r w:rsidRPr="00750E80">
              <w:rPr>
                <w:rFonts w:ascii="Times New Roman" w:hAnsi="Times New Roman" w:cs="Times New Roman"/>
                <w:color w:val="auto"/>
                <w:lang w:val="uk-UA"/>
              </w:rPr>
              <w:t xml:space="preserve">читання запиту, рекламної об’яви, газетної статті, веб-сторінки, електронного листа, робочого посібника, аудіювання діалогу-опису важливості, рекомендації, опису використання, непогодження, попередження, надання інструкцій, та побудова власного </w:t>
            </w:r>
            <w:r w:rsidRPr="00750E80">
              <w:rPr>
                <w:rFonts w:ascii="Times New Roman" w:hAnsi="Times New Roman" w:cs="Times New Roman"/>
                <w:color w:val="auto"/>
                <w:lang w:val="uk-UA"/>
              </w:rPr>
              <w:lastRenderedPageBreak/>
              <w:t xml:space="preserve">мовлення за зразком, написання форми запиту, об’яви, онлайн огляду, запиту на постачання, попередження, робочої записки.  </w:t>
            </w:r>
          </w:p>
          <w:p w14:paraId="6631D662" w14:textId="77777777" w:rsidR="00011D93" w:rsidRPr="00011D93" w:rsidRDefault="00011D93" w:rsidP="00011D93">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w:t>
            </w:r>
            <w:r w:rsidRPr="00750E80">
              <w:rPr>
                <w:rFonts w:ascii="Times New Roman" w:eastAsia="Times New Roman" w:hAnsi="Times New Roman" w:cs="Times New Roman"/>
                <w:b/>
                <w:color w:val="auto"/>
                <w:lang w:val="en-US"/>
              </w:rPr>
              <w:t>2</w:t>
            </w:r>
            <w:r w:rsidRPr="00011D93">
              <w:rPr>
                <w:rFonts w:ascii="Times New Roman" w:eastAsia="Times New Roman" w:hAnsi="Times New Roman" w:cs="Times New Roman"/>
                <w:b/>
                <w:color w:val="auto"/>
                <w:lang w:val="en-US"/>
              </w:rPr>
              <w:t xml:space="preserve">. </w:t>
            </w:r>
            <w:r w:rsidRPr="00750E80">
              <w:rPr>
                <w:rFonts w:ascii="Times New Roman" w:eastAsia="Times New Roman" w:hAnsi="Times New Roman" w:cs="Times New Roman"/>
                <w:b/>
                <w:color w:val="auto"/>
                <w:lang w:val="en-US"/>
              </w:rPr>
              <w:t>Calculations</w:t>
            </w:r>
          </w:p>
          <w:p w14:paraId="20FA59A6" w14:textId="77777777" w:rsidR="00011D93" w:rsidRPr="00750E80"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en-US"/>
              </w:rPr>
              <w:t xml:space="preserve">Basic </w:t>
            </w:r>
            <w:proofErr w:type="spellStart"/>
            <w:r w:rsidRPr="00750E80">
              <w:rPr>
                <w:rFonts w:ascii="Times New Roman" w:hAnsi="Times New Roman" w:cs="Times New Roman"/>
                <w:color w:val="auto"/>
                <w:lang w:val="en-US"/>
              </w:rPr>
              <w:t>maths</w:t>
            </w:r>
            <w:proofErr w:type="spellEnd"/>
            <w:r w:rsidRPr="00750E80">
              <w:rPr>
                <w:rFonts w:ascii="Times New Roman" w:hAnsi="Times New Roman" w:cs="Times New Roman"/>
                <w:color w:val="auto"/>
                <w:lang w:val="en-US"/>
              </w:rPr>
              <w:t>. Decimals, fractions and percents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Measurements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Properties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and</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dimensions</w:t>
            </w:r>
            <w:r w:rsidRPr="00750E80">
              <w:rPr>
                <w:rFonts w:ascii="Times New Roman" w:hAnsi="Times New Roman" w:cs="Times New Roman"/>
                <w:color w:val="auto"/>
                <w:lang w:val="uk-UA"/>
              </w:rPr>
              <w:t>, вивчення професійної лексики, читання електронного листа, посібника, інструкції, веб сторінки, аудіювання діалогу-обговорення об’ємів робіт, визначення та виправлення помилок, обговорення змін у плані та побудова власного мовлення за зразком, написання робочої записки, електронного листа, таблиці, порядку робіт.</w:t>
            </w:r>
          </w:p>
          <w:p w14:paraId="3F4E0C4C" w14:textId="77777777" w:rsidR="00011D93" w:rsidRPr="00011D93" w:rsidRDefault="00011D93" w:rsidP="00011D93">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w:t>
            </w:r>
            <w:r w:rsidRPr="00750E80">
              <w:rPr>
                <w:rFonts w:ascii="Times New Roman" w:eastAsia="Times New Roman" w:hAnsi="Times New Roman" w:cs="Times New Roman"/>
                <w:b/>
                <w:color w:val="auto"/>
                <w:lang w:val="en-US"/>
              </w:rPr>
              <w:t>3</w:t>
            </w:r>
            <w:r w:rsidRPr="00011D93">
              <w:rPr>
                <w:rFonts w:ascii="Times New Roman" w:eastAsia="Times New Roman" w:hAnsi="Times New Roman" w:cs="Times New Roman"/>
                <w:b/>
                <w:color w:val="auto"/>
                <w:lang w:val="en-US"/>
              </w:rPr>
              <w:t>.</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Building materials</w:t>
            </w:r>
          </w:p>
          <w:p w14:paraId="52740A14" w14:textId="25B972C7" w:rsidR="00011D93" w:rsidRPr="00011D93" w:rsidRDefault="00011D93" w:rsidP="00011D93">
            <w:pPr>
              <w:jc w:val="both"/>
              <w:rPr>
                <w:rFonts w:ascii="Times New Roman" w:hAnsi="Times New Roman" w:cs="Times New Roman"/>
                <w:b/>
                <w:color w:val="auto"/>
                <w:lang w:val="uk-UA"/>
              </w:rPr>
            </w:pPr>
            <w:r w:rsidRPr="00750E80">
              <w:rPr>
                <w:rFonts w:ascii="Times New Roman" w:hAnsi="Times New Roman" w:cs="Times New Roman"/>
                <w:color w:val="auto"/>
                <w:lang w:val="en-US"/>
              </w:rPr>
              <w:t>Traditional building materials. Stone. Timber</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Brick. Cement and concrete</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Modern</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building</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materials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Steel</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Glass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and</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metals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Plastic</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Sustainable</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materials</w:t>
            </w:r>
            <w:r w:rsidRPr="00750E80">
              <w:rPr>
                <w:rFonts w:ascii="Times New Roman" w:hAnsi="Times New Roman" w:cs="Times New Roman"/>
                <w:color w:val="auto"/>
                <w:lang w:val="uk-UA"/>
              </w:rPr>
              <w:t xml:space="preserve">, вивчення професійної лексики, розвиток навичок </w:t>
            </w:r>
            <w:proofErr w:type="spellStart"/>
            <w:r w:rsidRPr="00750E80">
              <w:rPr>
                <w:rFonts w:ascii="Times New Roman" w:hAnsi="Times New Roman" w:cs="Times New Roman"/>
                <w:color w:val="auto"/>
                <w:lang w:val="uk-UA"/>
              </w:rPr>
              <w:t>професійно</w:t>
            </w:r>
            <w:proofErr w:type="spellEnd"/>
            <w:r w:rsidRPr="00750E80">
              <w:rPr>
                <w:rFonts w:ascii="Times New Roman" w:hAnsi="Times New Roman" w:cs="Times New Roman"/>
                <w:color w:val="auto"/>
                <w:lang w:val="uk-UA"/>
              </w:rPr>
              <w:t>-орієнтованого аудіювання, говоріння та письма.</w:t>
            </w:r>
          </w:p>
          <w:p w14:paraId="48B3879E" w14:textId="77777777" w:rsidR="00011D93" w:rsidRPr="00011D93" w:rsidRDefault="00011D93" w:rsidP="00011D93">
            <w:pPr>
              <w:jc w:val="both"/>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uk-UA"/>
              </w:rPr>
              <w:t xml:space="preserve">Змістовий модуль 2. </w:t>
            </w:r>
            <w:r w:rsidRPr="00750E80">
              <w:rPr>
                <w:rFonts w:ascii="Times New Roman" w:eastAsia="Times New Roman" w:hAnsi="Times New Roman" w:cs="Times New Roman"/>
                <w:b/>
                <w:color w:val="auto"/>
                <w:lang w:val="en-US"/>
              </w:rPr>
              <w:t>ON THE BUILDING SITE</w:t>
            </w:r>
          </w:p>
          <w:p w14:paraId="2A6696E2" w14:textId="77777777" w:rsidR="00011D93" w:rsidRPr="00011D93" w:rsidRDefault="00011D93" w:rsidP="00011D93">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4. </w:t>
            </w:r>
            <w:r w:rsidRPr="00750E80">
              <w:rPr>
                <w:rFonts w:ascii="Times New Roman" w:eastAsia="Times New Roman" w:hAnsi="Times New Roman" w:cs="Times New Roman"/>
                <w:b/>
                <w:color w:val="auto"/>
                <w:lang w:val="en-US"/>
              </w:rPr>
              <w:t>On the building site</w:t>
            </w:r>
          </w:p>
          <w:p w14:paraId="5BE50CFD" w14:textId="5674F071" w:rsidR="00011D93" w:rsidRPr="00011D93"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en-US"/>
              </w:rPr>
              <w:t>Careers</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Worksite safety</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Site investigation</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Site layout</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Construction</w:t>
            </w:r>
            <w:r w:rsidRPr="00750E80">
              <w:rPr>
                <w:rFonts w:ascii="Times New Roman" w:hAnsi="Times New Roman" w:cs="Times New Roman"/>
                <w:color w:val="auto"/>
                <w:lang w:val="uk-UA"/>
              </w:rPr>
              <w:t xml:space="preserve"> </w:t>
            </w:r>
            <w:r w:rsidRPr="00750E80">
              <w:rPr>
                <w:rFonts w:ascii="Times New Roman" w:hAnsi="Times New Roman" w:cs="Times New Roman"/>
                <w:color w:val="auto"/>
                <w:lang w:val="en-US"/>
              </w:rPr>
              <w:t>machinery</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Excavation</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Foundation</w:t>
            </w:r>
            <w:r w:rsidRPr="00750E80">
              <w:rPr>
                <w:rFonts w:ascii="Times New Roman" w:hAnsi="Times New Roman" w:cs="Times New Roman"/>
                <w:color w:val="auto"/>
                <w:lang w:val="uk-UA"/>
              </w:rPr>
              <w:t xml:space="preserve">. </w:t>
            </w:r>
            <w:r w:rsidRPr="00750E80">
              <w:rPr>
                <w:rFonts w:ascii="Times New Roman" w:eastAsia="Times New Roman" w:hAnsi="Times New Roman" w:cs="Times New Roman"/>
                <w:color w:val="auto"/>
                <w:lang w:val="en-US"/>
              </w:rPr>
              <w:t>Formwork</w:t>
            </w:r>
            <w:r w:rsidRPr="00750E80">
              <w:rPr>
                <w:rFonts w:ascii="Times New Roman" w:eastAsia="Times New Roman" w:hAnsi="Times New Roman" w:cs="Times New Roman"/>
                <w:color w:val="auto"/>
                <w:lang w:val="uk-UA"/>
              </w:rPr>
              <w:t>,</w:t>
            </w:r>
            <w:r w:rsidRPr="00750E80">
              <w:rPr>
                <w:rFonts w:ascii="Times New Roman" w:hAnsi="Times New Roman" w:cs="Times New Roman"/>
                <w:color w:val="auto"/>
                <w:lang w:val="uk-UA"/>
              </w:rPr>
              <w:t xml:space="preserve"> вивчення професійної лексики, читання об’яви, </w:t>
            </w:r>
            <w:proofErr w:type="spellStart"/>
            <w:r w:rsidRPr="00750E80">
              <w:rPr>
                <w:rFonts w:ascii="Times New Roman" w:hAnsi="Times New Roman" w:cs="Times New Roman"/>
                <w:color w:val="auto"/>
                <w:lang w:val="uk-UA"/>
              </w:rPr>
              <w:t>постера</w:t>
            </w:r>
            <w:proofErr w:type="spellEnd"/>
            <w:r w:rsidRPr="00750E80">
              <w:rPr>
                <w:rFonts w:ascii="Times New Roman" w:hAnsi="Times New Roman" w:cs="Times New Roman"/>
                <w:color w:val="auto"/>
                <w:lang w:val="uk-UA"/>
              </w:rPr>
              <w:t>, листа, електронного листа, веб сторінки, аудіювання діалогу-опису досвіду, вираження незадоволення, запиту інформації, пояснення, обговорення за та проти, та побудова власного мовлення за зразком, написання оцінки працівника, дисциплінарної догани, робочої записки, електронного листа, звіту, інформаційного листа.</w:t>
            </w:r>
          </w:p>
          <w:p w14:paraId="7D302B5C" w14:textId="77777777" w:rsidR="00011D93" w:rsidRPr="00750E80" w:rsidRDefault="00011D93" w:rsidP="00011D93">
            <w:pPr>
              <w:jc w:val="both"/>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Змістовий модуль 3. ПЕРЕКЛАД ДІЛОВОГО МОВЛЕННЯ</w:t>
            </w:r>
          </w:p>
          <w:p w14:paraId="3BFC6660" w14:textId="77777777" w:rsidR="00011D93" w:rsidRPr="00011D93" w:rsidRDefault="00011D93" w:rsidP="00011D93">
            <w:pPr>
              <w:jc w:val="both"/>
              <w:rPr>
                <w:rFonts w:ascii="Times New Roman" w:hAnsi="Times New Roman" w:cs="Times New Roman"/>
                <w:color w:val="auto"/>
                <w:lang w:val="uk-UA"/>
              </w:rPr>
            </w:pPr>
            <w:r w:rsidRPr="00750E80">
              <w:rPr>
                <w:rFonts w:ascii="Times New Roman" w:eastAsia="Times New Roman" w:hAnsi="Times New Roman" w:cs="Times New Roman"/>
                <w:b/>
                <w:color w:val="auto"/>
                <w:lang w:val="uk-UA"/>
              </w:rPr>
              <w:t xml:space="preserve">Тема 5. </w:t>
            </w:r>
            <w:r w:rsidRPr="00750E80">
              <w:rPr>
                <w:rFonts w:ascii="Times New Roman" w:eastAsia="Times New Roman" w:hAnsi="Times New Roman" w:cs="Times New Roman"/>
                <w:b/>
                <w:color w:val="auto"/>
                <w:lang w:val="en-US"/>
              </w:rPr>
              <w:t>Research</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paper</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translation</w:t>
            </w:r>
          </w:p>
          <w:p w14:paraId="5CF057C0" w14:textId="77777777" w:rsidR="00011D93" w:rsidRPr="00750E80"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uk-UA"/>
              </w:rPr>
              <w:t>Вивчення теоретичних аспектів ділового перекладу, розвиток практичних навичок</w:t>
            </w:r>
          </w:p>
          <w:p w14:paraId="7B0D4A88" w14:textId="5F390913" w:rsidR="00011D93" w:rsidRPr="00011D93" w:rsidRDefault="00011D93" w:rsidP="00011D93">
            <w:pPr>
              <w:jc w:val="both"/>
              <w:rPr>
                <w:rFonts w:ascii="Times New Roman" w:hAnsi="Times New Roman" w:cs="Times New Roman"/>
                <w:color w:val="auto"/>
                <w:lang w:val="uk-UA"/>
              </w:rPr>
            </w:pPr>
            <w:r w:rsidRPr="00750E80">
              <w:rPr>
                <w:rFonts w:ascii="Times New Roman" w:hAnsi="Times New Roman" w:cs="Times New Roman"/>
                <w:color w:val="auto"/>
                <w:lang w:val="uk-UA"/>
              </w:rPr>
              <w:t xml:space="preserve">перекладу типових лексико-синтактичних моделей (кліше), поширених в академічному письмовому мовленні. Переклад термінів і реалій, назв наукової праці, повідомлення про предмет дослідження, постановки проблеми, повідомлення про мету дослідження, методів дослідження, результатів дослідження, новизни та практичного значення. Коригування </w:t>
            </w:r>
            <w:proofErr w:type="spellStart"/>
            <w:r w:rsidRPr="00750E80">
              <w:rPr>
                <w:rFonts w:ascii="Times New Roman" w:hAnsi="Times New Roman" w:cs="Times New Roman"/>
                <w:color w:val="auto"/>
                <w:lang w:val="uk-UA"/>
              </w:rPr>
              <w:t>неточностей</w:t>
            </w:r>
            <w:proofErr w:type="spellEnd"/>
            <w:r w:rsidRPr="00750E80">
              <w:rPr>
                <w:rFonts w:ascii="Times New Roman" w:hAnsi="Times New Roman" w:cs="Times New Roman"/>
                <w:color w:val="auto"/>
                <w:lang w:val="uk-UA"/>
              </w:rPr>
              <w:t xml:space="preserve"> машинного перекладу. Транслітерація. Список використаних джерел.</w:t>
            </w:r>
          </w:p>
          <w:p w14:paraId="47F12C75" w14:textId="77777777" w:rsidR="00011D93" w:rsidRPr="00750E80" w:rsidRDefault="00011D93" w:rsidP="00011D93">
            <w:pPr>
              <w:jc w:val="both"/>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4. </w:t>
            </w:r>
            <w:r w:rsidRPr="00750E80">
              <w:rPr>
                <w:rFonts w:ascii="Times New Roman" w:eastAsia="Times New Roman" w:hAnsi="Times New Roman" w:cs="Times New Roman"/>
                <w:b/>
                <w:color w:val="auto"/>
                <w:lang w:val="en-US"/>
              </w:rPr>
              <w:t>BUILDING ELEMENTS</w:t>
            </w:r>
          </w:p>
          <w:p w14:paraId="0A435175" w14:textId="77777777" w:rsidR="00011D93" w:rsidRPr="00750E80" w:rsidRDefault="00011D93" w:rsidP="00011D93">
            <w:pPr>
              <w:jc w:val="both"/>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Тема 6. </w:t>
            </w:r>
            <w:r w:rsidRPr="00750E80">
              <w:rPr>
                <w:rFonts w:ascii="Times New Roman" w:eastAsia="Times New Roman" w:hAnsi="Times New Roman" w:cs="Times New Roman"/>
                <w:b/>
                <w:color w:val="auto"/>
                <w:lang w:val="en-US"/>
              </w:rPr>
              <w:t>Building elements</w:t>
            </w:r>
          </w:p>
          <w:p w14:paraId="4D8B2583" w14:textId="5398BDE2" w:rsidR="00011D93" w:rsidRPr="00050DAD" w:rsidRDefault="00011D93" w:rsidP="00011D93">
            <w:pPr>
              <w:jc w:val="both"/>
              <w:rPr>
                <w:rFonts w:ascii="Times New Roman" w:hAnsi="Times New Roman" w:cs="Times New Roman"/>
                <w:b/>
                <w:caps/>
                <w:color w:val="auto"/>
                <w:szCs w:val="26"/>
                <w:lang w:val="uk-UA"/>
              </w:rPr>
            </w:pPr>
            <w:r w:rsidRPr="00750E80">
              <w:rPr>
                <w:rFonts w:ascii="Times New Roman" w:eastAsia="Times New Roman" w:hAnsi="Times New Roman" w:cs="Times New Roman"/>
                <w:color w:val="auto"/>
                <w:lang w:val="en-US"/>
              </w:rPr>
              <w:t>Floors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Concrete work</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Timber frames. Steel frames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Insulation</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Doors and windows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Stairs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Masonry</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Roofs</w:t>
            </w:r>
            <w:r w:rsidRPr="00750E80">
              <w:rPr>
                <w:rFonts w:ascii="Times New Roman" w:eastAsia="Times New Roman" w:hAnsi="Times New Roman" w:cs="Times New Roman"/>
                <w:color w:val="auto"/>
                <w:lang w:val="uk-UA"/>
              </w:rPr>
              <w:t xml:space="preserve">. </w:t>
            </w:r>
            <w:r w:rsidRPr="00750E80">
              <w:rPr>
                <w:rFonts w:ascii="Times New Roman" w:eastAsia="Times New Roman" w:hAnsi="Times New Roman" w:cs="Times New Roman"/>
                <w:color w:val="auto"/>
                <w:lang w:val="en-US"/>
              </w:rPr>
              <w:t>Finishing</w:t>
            </w:r>
            <w:r w:rsidRPr="00750E80">
              <w:rPr>
                <w:rFonts w:ascii="Times New Roman" w:eastAsia="Times New Roman" w:hAnsi="Times New Roman" w:cs="Times New Roman"/>
                <w:color w:val="auto"/>
                <w:lang w:val="uk-UA"/>
              </w:rPr>
              <w:t xml:space="preserve">, </w:t>
            </w:r>
            <w:r w:rsidRPr="00750E80">
              <w:rPr>
                <w:rFonts w:ascii="Times New Roman" w:hAnsi="Times New Roman" w:cs="Times New Roman"/>
                <w:color w:val="auto"/>
                <w:lang w:val="uk-UA"/>
              </w:rPr>
              <w:t>вивчення професійної лексики, читання веб сторінки, веб сайту, керівництва з монтажу, посібника з безпеки на робочому місці, опису товарів, порядку виконання робіт, інструкцій рекламної об яви, електронного листа, аудіювання діалогу-уточнення, зміни теми, наголошення на задачі, опису використання, підтвердження деталей, вираження точки зору, вираження сумніву, вибачення, опису переваг, надання гарантії, обговорення варіантів та побудова власного мовлення за зразком, написання брошури, звіту, робочої записки, інструкцій, узагальнення звіту, електронного листа, записки субпідрядника, звіту про виконання робіт, інформаційної брошури, звіту з інспекції.</w:t>
            </w:r>
          </w:p>
        </w:tc>
      </w:tr>
      <w:tr w:rsidR="00050DAD" w:rsidRPr="00050DAD" w14:paraId="51EB58A8" w14:textId="77777777" w:rsidTr="00E41036">
        <w:tblPrEx>
          <w:shd w:val="clear" w:color="auto" w:fill="auto"/>
        </w:tblPrEx>
        <w:trPr>
          <w:trHeight w:val="154"/>
        </w:trPr>
        <w:tc>
          <w:tcPr>
            <w:tcW w:w="5000" w:type="pct"/>
            <w:gridSpan w:val="8"/>
            <w:shd w:val="clear" w:color="auto" w:fill="auto"/>
            <w:tcMar>
              <w:top w:w="85" w:type="dxa"/>
              <w:left w:w="85" w:type="dxa"/>
              <w:bottom w:w="85" w:type="dxa"/>
              <w:right w:w="85" w:type="dxa"/>
            </w:tcMar>
            <w:vAlign w:val="center"/>
          </w:tcPr>
          <w:p w14:paraId="16B25173"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5. Очікувані результати навчання навчальної дисципліни</w:t>
            </w:r>
          </w:p>
        </w:tc>
      </w:tr>
      <w:tr w:rsidR="00050DAD" w:rsidRPr="00050DAD" w14:paraId="57071E28" w14:textId="77777777" w:rsidTr="00E41036">
        <w:tblPrEx>
          <w:shd w:val="clear" w:color="auto" w:fill="auto"/>
        </w:tblPrEx>
        <w:trPr>
          <w:trHeight w:val="259"/>
        </w:trPr>
        <w:tc>
          <w:tcPr>
            <w:tcW w:w="5000" w:type="pct"/>
            <w:gridSpan w:val="8"/>
            <w:shd w:val="clear" w:color="auto" w:fill="auto"/>
            <w:tcMar>
              <w:top w:w="85" w:type="dxa"/>
              <w:left w:w="85" w:type="dxa"/>
              <w:bottom w:w="85" w:type="dxa"/>
              <w:right w:w="85" w:type="dxa"/>
            </w:tcMar>
            <w:vAlign w:val="center"/>
          </w:tcPr>
          <w:p w14:paraId="4CB5017E"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Після успішного вивчення навчальної дисципліни здобувач вищої освіти зможе:</w:t>
            </w:r>
          </w:p>
        </w:tc>
      </w:tr>
      <w:tr w:rsidR="00050DAD" w:rsidRPr="00196F51" w14:paraId="2E018DAC" w14:textId="77777777" w:rsidTr="00E41036">
        <w:tblPrEx>
          <w:shd w:val="clear" w:color="auto" w:fill="auto"/>
        </w:tblPrEx>
        <w:trPr>
          <w:trHeight w:val="1046"/>
        </w:trPr>
        <w:tc>
          <w:tcPr>
            <w:tcW w:w="587" w:type="pct"/>
            <w:gridSpan w:val="2"/>
            <w:tcMar>
              <w:top w:w="85" w:type="dxa"/>
              <w:left w:w="85" w:type="dxa"/>
              <w:bottom w:w="85" w:type="dxa"/>
              <w:right w:w="85" w:type="dxa"/>
            </w:tcMar>
          </w:tcPr>
          <w:p w14:paraId="471CC723"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РН1.</w:t>
            </w:r>
          </w:p>
        </w:tc>
        <w:tc>
          <w:tcPr>
            <w:tcW w:w="4413" w:type="pct"/>
            <w:gridSpan w:val="6"/>
            <w:tcMar>
              <w:top w:w="85" w:type="dxa"/>
              <w:left w:w="85" w:type="dxa"/>
              <w:bottom w:w="85" w:type="dxa"/>
              <w:right w:w="85" w:type="dxa"/>
            </w:tcMar>
          </w:tcPr>
          <w:p w14:paraId="3610650E" w14:textId="094EA6D6" w:rsidR="0049414A" w:rsidRPr="00050DAD" w:rsidRDefault="0049414A" w:rsidP="0049414A">
            <w:pPr>
              <w:jc w:val="both"/>
              <w:rPr>
                <w:rFonts w:ascii="Times New Roman" w:hAnsi="Times New Roman" w:cs="Times New Roman"/>
                <w:color w:val="auto"/>
                <w:szCs w:val="26"/>
                <w:lang w:val="uk-UA"/>
              </w:rPr>
            </w:pPr>
            <w:r w:rsidRPr="00050DAD">
              <w:rPr>
                <w:rFonts w:ascii="Times New Roman" w:eastAsia="Times New Roman" w:hAnsi="Times New Roman" w:cs="Times New Roman"/>
                <w:color w:val="auto"/>
                <w:szCs w:val="26"/>
                <w:lang w:val="uk-UA"/>
              </w:rPr>
              <w:t xml:space="preserve">Знати професійну термінологію в межах тем, що вивчаються, </w:t>
            </w:r>
            <w:r w:rsidRPr="00050DAD">
              <w:rPr>
                <w:rFonts w:ascii="Times New Roman" w:hAnsi="Times New Roman" w:cs="Times New Roman"/>
                <w:color w:val="auto"/>
                <w:szCs w:val="26"/>
                <w:lang w:val="uk-UA"/>
              </w:rPr>
              <w:t>читати і розуміти професійні тексти із різним рівнем розуміння змісту, розуміти на слух зміст професійних автентичних текстів</w:t>
            </w:r>
            <w:r w:rsidRPr="00050DAD">
              <w:rPr>
                <w:rFonts w:ascii="Times New Roman" w:eastAsia="Times New Roman" w:hAnsi="Times New Roman" w:cs="Times New Roman"/>
                <w:color w:val="auto"/>
                <w:szCs w:val="26"/>
                <w:lang w:val="uk-UA"/>
              </w:rPr>
              <w:t xml:space="preserve">, </w:t>
            </w:r>
            <w:r w:rsidRPr="00050DAD">
              <w:rPr>
                <w:rFonts w:ascii="Times New Roman" w:hAnsi="Times New Roman" w:cs="Times New Roman"/>
                <w:color w:val="auto"/>
                <w:szCs w:val="26"/>
                <w:lang w:val="uk-UA"/>
              </w:rPr>
              <w:t>ефективно взаємодіяти в професійній сфері усно, письмово та за допомогою засобів електронного спілкування.</w:t>
            </w:r>
          </w:p>
        </w:tc>
      </w:tr>
      <w:tr w:rsidR="00050DAD" w:rsidRPr="00196F51" w14:paraId="69148B01" w14:textId="77777777" w:rsidTr="00E41036">
        <w:tblPrEx>
          <w:shd w:val="clear" w:color="auto" w:fill="auto"/>
        </w:tblPrEx>
        <w:trPr>
          <w:trHeight w:val="766"/>
        </w:trPr>
        <w:tc>
          <w:tcPr>
            <w:tcW w:w="587" w:type="pct"/>
            <w:gridSpan w:val="2"/>
            <w:tcMar>
              <w:top w:w="85" w:type="dxa"/>
              <w:left w:w="85" w:type="dxa"/>
              <w:bottom w:w="85" w:type="dxa"/>
              <w:right w:w="85" w:type="dxa"/>
            </w:tcMar>
          </w:tcPr>
          <w:p w14:paraId="0CA4D32F"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РН2.</w:t>
            </w:r>
          </w:p>
        </w:tc>
        <w:tc>
          <w:tcPr>
            <w:tcW w:w="4413" w:type="pct"/>
            <w:gridSpan w:val="6"/>
            <w:tcMar>
              <w:top w:w="85" w:type="dxa"/>
              <w:left w:w="85" w:type="dxa"/>
              <w:bottom w:w="85" w:type="dxa"/>
              <w:right w:w="85" w:type="dxa"/>
            </w:tcMar>
          </w:tcPr>
          <w:p w14:paraId="2A46616E" w14:textId="402EA1DF"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Здійснювати професійне спілкування в межах сфер, тем і ситуацій, визначених чинною освітньою програмою, обирати та застосовувати доцільні комунікативні стратегії відповідно до різних потреб спілкування.</w:t>
            </w:r>
          </w:p>
        </w:tc>
      </w:tr>
      <w:tr w:rsidR="00050DAD" w:rsidRPr="00050DAD" w14:paraId="3A3AAC84" w14:textId="77777777" w:rsidTr="00050DAD">
        <w:tblPrEx>
          <w:shd w:val="clear" w:color="auto" w:fill="auto"/>
        </w:tblPrEx>
        <w:trPr>
          <w:trHeight w:val="637"/>
        </w:trPr>
        <w:tc>
          <w:tcPr>
            <w:tcW w:w="587" w:type="pct"/>
            <w:gridSpan w:val="2"/>
            <w:tcMar>
              <w:top w:w="85" w:type="dxa"/>
              <w:left w:w="85" w:type="dxa"/>
              <w:bottom w:w="85" w:type="dxa"/>
              <w:right w:w="85" w:type="dxa"/>
            </w:tcMar>
          </w:tcPr>
          <w:p w14:paraId="5425A198"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lastRenderedPageBreak/>
              <w:t>РН 3.</w:t>
            </w:r>
          </w:p>
        </w:tc>
        <w:tc>
          <w:tcPr>
            <w:tcW w:w="4413" w:type="pct"/>
            <w:gridSpan w:val="6"/>
            <w:tcMar>
              <w:top w:w="85" w:type="dxa"/>
              <w:left w:w="85" w:type="dxa"/>
              <w:bottom w:w="85" w:type="dxa"/>
              <w:right w:w="85" w:type="dxa"/>
            </w:tcMar>
          </w:tcPr>
          <w:p w14:paraId="42B52434" w14:textId="60074774"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UA"/>
              </w:rPr>
              <w:t>Критично оці</w:t>
            </w:r>
            <w:r w:rsidRPr="00050DAD">
              <w:rPr>
                <w:rFonts w:ascii="Times New Roman" w:eastAsia="Malgun Gothic Semilight" w:hAnsi="Times New Roman" w:cs="Times New Roman"/>
                <w:color w:val="auto"/>
                <w:szCs w:val="26"/>
                <w:lang w:val="uk-UA"/>
              </w:rPr>
              <w:t>нювати</w:t>
            </w:r>
            <w:r w:rsidRPr="00050DAD">
              <w:rPr>
                <w:rFonts w:ascii="Times New Roman" w:hAnsi="Times New Roman" w:cs="Times New Roman"/>
                <w:color w:val="auto"/>
                <w:szCs w:val="26"/>
                <w:lang w:val="uk-UA"/>
              </w:rPr>
              <w:t xml:space="preserve"> і</w:t>
            </w:r>
            <w:r w:rsidRPr="00050DAD">
              <w:rPr>
                <w:rFonts w:ascii="Times New Roman" w:eastAsia="Malgun Gothic Semilight" w:hAnsi="Times New Roman" w:cs="Times New Roman"/>
                <w:color w:val="auto"/>
                <w:szCs w:val="26"/>
                <w:lang w:val="uk-UA"/>
              </w:rPr>
              <w:t>нформац</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та</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використовувати</w:t>
            </w:r>
            <w:r w:rsidRPr="00050DAD">
              <w:rPr>
                <w:rFonts w:ascii="Times New Roman" w:hAnsi="Times New Roman" w:cs="Times New Roman"/>
                <w:color w:val="auto"/>
                <w:szCs w:val="26"/>
                <w:lang w:val="uk-UA"/>
              </w:rPr>
              <w:t xml:space="preserve"> її для різних потреб, висловлювати свої думки, почуття та ставлення в межах професійного спілкування.</w:t>
            </w:r>
          </w:p>
        </w:tc>
      </w:tr>
      <w:tr w:rsidR="00050DAD" w:rsidRPr="00050DAD" w14:paraId="462EDE5A" w14:textId="77777777" w:rsidTr="00E41036">
        <w:tblPrEx>
          <w:shd w:val="clear" w:color="auto" w:fill="auto"/>
        </w:tblPrEx>
        <w:trPr>
          <w:trHeight w:val="835"/>
        </w:trPr>
        <w:tc>
          <w:tcPr>
            <w:tcW w:w="587" w:type="pct"/>
            <w:gridSpan w:val="2"/>
            <w:tcMar>
              <w:top w:w="85" w:type="dxa"/>
              <w:left w:w="85" w:type="dxa"/>
              <w:bottom w:w="85" w:type="dxa"/>
              <w:right w:w="85" w:type="dxa"/>
            </w:tcMar>
          </w:tcPr>
          <w:p w14:paraId="77F924AF"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4.</w:t>
            </w:r>
          </w:p>
        </w:tc>
        <w:tc>
          <w:tcPr>
            <w:tcW w:w="4413" w:type="pct"/>
            <w:gridSpan w:val="6"/>
            <w:tcMar>
              <w:top w:w="85" w:type="dxa"/>
              <w:left w:w="85" w:type="dxa"/>
              <w:bottom w:w="85" w:type="dxa"/>
              <w:right w:w="85" w:type="dxa"/>
            </w:tcMar>
          </w:tcPr>
          <w:p w14:paraId="2C013A86" w14:textId="6B388E67" w:rsidR="0049414A" w:rsidRPr="00050DAD" w:rsidRDefault="0049414A" w:rsidP="0049414A">
            <w:pPr>
              <w:autoSpaceDE w:val="0"/>
              <w:autoSpaceDN w:val="0"/>
              <w:adjustRightInd w:val="0"/>
              <w:jc w:val="both"/>
              <w:textAlignment w:val="center"/>
              <w:rPr>
                <w:rFonts w:ascii="Times New Roman" w:hAnsi="Times New Roman" w:cs="Times New Roman"/>
                <w:color w:val="auto"/>
                <w:lang w:val="uk-UA"/>
              </w:rPr>
            </w:pPr>
            <w:r w:rsidRPr="00050DAD">
              <w:rPr>
                <w:rFonts w:ascii="Times New Roman" w:hAnsi="Times New Roman" w:cs="Times New Roman"/>
                <w:color w:val="auto"/>
                <w:szCs w:val="26"/>
                <w:lang w:val="uk-UA"/>
              </w:rPr>
              <w:t>Умі</w:t>
            </w:r>
            <w:r w:rsidRPr="00050DAD">
              <w:rPr>
                <w:rFonts w:ascii="Times New Roman" w:eastAsia="Malgun Gothic Semilight" w:hAnsi="Times New Roman" w:cs="Times New Roman"/>
                <w:color w:val="auto"/>
                <w:szCs w:val="26"/>
                <w:lang w:val="uk-UA"/>
              </w:rPr>
              <w:t>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використовувати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раз</w:t>
            </w:r>
            <w:r w:rsidRPr="00050DAD">
              <w:rPr>
                <w:rFonts w:ascii="Times New Roman" w:hAnsi="Times New Roman" w:cs="Times New Roman"/>
                <w:color w:val="auto"/>
                <w:szCs w:val="26"/>
                <w:lang w:val="uk-UA"/>
              </w:rPr>
              <w:t xml:space="preserve">і </w:t>
            </w:r>
            <w:r w:rsidRPr="00050DAD">
              <w:rPr>
                <w:rFonts w:ascii="Times New Roman" w:eastAsia="Malgun Gothic Semilight" w:hAnsi="Times New Roman" w:cs="Times New Roman"/>
                <w:color w:val="auto"/>
                <w:szCs w:val="26"/>
                <w:lang w:val="uk-UA"/>
              </w:rPr>
              <w:t>потреби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р</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зноман</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тн</w:t>
            </w:r>
            <w:r w:rsidRPr="00050DAD">
              <w:rPr>
                <w:rFonts w:ascii="Times New Roman" w:hAnsi="Times New Roman" w:cs="Times New Roman"/>
                <w:color w:val="auto"/>
                <w:szCs w:val="26"/>
                <w:lang w:val="uk-UA"/>
              </w:rPr>
              <w:t xml:space="preserve">і </w:t>
            </w:r>
            <w:r w:rsidRPr="00050DAD">
              <w:rPr>
                <w:rFonts w:ascii="Times New Roman" w:eastAsia="Malgun Gothic Semilight" w:hAnsi="Times New Roman" w:cs="Times New Roman"/>
                <w:color w:val="auto"/>
                <w:szCs w:val="26"/>
                <w:lang w:val="uk-UA"/>
              </w:rPr>
              <w:t>стратег</w:t>
            </w:r>
            <w:r w:rsidRPr="00050DAD">
              <w:rPr>
                <w:rFonts w:ascii="Times New Roman" w:hAnsi="Times New Roman" w:cs="Times New Roman"/>
                <w:color w:val="auto"/>
                <w:szCs w:val="26"/>
                <w:lang w:val="uk-UA"/>
              </w:rPr>
              <w:t xml:space="preserve">ії </w:t>
            </w:r>
            <w:r w:rsidRPr="00050DAD">
              <w:rPr>
                <w:rFonts w:ascii="Times New Roman" w:eastAsia="Malgun Gothic Semilight" w:hAnsi="Times New Roman" w:cs="Times New Roman"/>
                <w:color w:val="auto"/>
                <w:szCs w:val="26"/>
                <w:lang w:val="uk-UA"/>
              </w:rPr>
              <w:t>для</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задоволення</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власних</w:t>
            </w:r>
            <w:r w:rsidRPr="00050DAD">
              <w:rPr>
                <w:rFonts w:ascii="Times New Roman" w:hAnsi="Times New Roman" w:cs="Times New Roman"/>
                <w:color w:val="auto"/>
                <w:szCs w:val="26"/>
                <w:lang w:val="uk-UA"/>
              </w:rPr>
              <w:t xml:space="preserve"> і</w:t>
            </w:r>
            <w:r w:rsidRPr="00050DAD">
              <w:rPr>
                <w:rFonts w:ascii="Times New Roman" w:eastAsia="Malgun Gothic Semilight" w:hAnsi="Times New Roman" w:cs="Times New Roman"/>
                <w:color w:val="auto"/>
                <w:szCs w:val="26"/>
                <w:lang w:val="uk-UA"/>
              </w:rPr>
              <w:t>ншомовних</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комун</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кативних</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нам</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р</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в</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працювати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п</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дручником</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словником</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дов</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дковою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л</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тературою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мультимед</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йними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засобами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тощо. Е</w:t>
            </w:r>
            <w:r w:rsidRPr="00050DAD">
              <w:rPr>
                <w:rFonts w:ascii="Times New Roman" w:hAnsi="Times New Roman" w:cs="Times New Roman"/>
                <w:color w:val="auto"/>
                <w:lang w:val="uk-UA"/>
              </w:rPr>
              <w:t>фективно користуватися навчальними стратегіями для самостійного вивчення англійської мови за професійним спрямуванням.</w:t>
            </w:r>
          </w:p>
        </w:tc>
      </w:tr>
      <w:tr w:rsidR="00050DAD" w:rsidRPr="00050DAD" w14:paraId="373049BD" w14:textId="77777777" w:rsidTr="00050DAD">
        <w:tblPrEx>
          <w:shd w:val="clear" w:color="auto" w:fill="auto"/>
        </w:tblPrEx>
        <w:trPr>
          <w:trHeight w:val="409"/>
        </w:trPr>
        <w:tc>
          <w:tcPr>
            <w:tcW w:w="587" w:type="pct"/>
            <w:gridSpan w:val="2"/>
            <w:tcMar>
              <w:top w:w="85" w:type="dxa"/>
              <w:left w:w="85" w:type="dxa"/>
              <w:bottom w:w="85" w:type="dxa"/>
              <w:right w:w="85" w:type="dxa"/>
            </w:tcMar>
          </w:tcPr>
          <w:p w14:paraId="0F14FAF7"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5.</w:t>
            </w:r>
          </w:p>
        </w:tc>
        <w:tc>
          <w:tcPr>
            <w:tcW w:w="4413" w:type="pct"/>
            <w:gridSpan w:val="6"/>
            <w:tcMar>
              <w:top w:w="85" w:type="dxa"/>
              <w:left w:w="85" w:type="dxa"/>
              <w:bottom w:w="85" w:type="dxa"/>
              <w:right w:w="85" w:type="dxa"/>
            </w:tcMar>
          </w:tcPr>
          <w:p w14:paraId="32EC8829" w14:textId="0123A184" w:rsidR="0049414A" w:rsidRPr="00050DAD" w:rsidRDefault="0049414A" w:rsidP="0049414A">
            <w:pPr>
              <w:autoSpaceDE w:val="0"/>
              <w:autoSpaceDN w:val="0"/>
              <w:adjustRightInd w:val="0"/>
              <w:jc w:val="both"/>
              <w:textAlignment w:val="center"/>
              <w:rPr>
                <w:rFonts w:ascii="Times New Roman" w:eastAsia="Malgun Gothic Semilight" w:hAnsi="Times New Roman" w:cs="Times New Roman"/>
                <w:color w:val="auto"/>
                <w:lang w:val="uk-UA"/>
              </w:rPr>
            </w:pPr>
            <w:r w:rsidRPr="00050DAD">
              <w:rPr>
                <w:rFonts w:ascii="Times New Roman" w:hAnsi="Times New Roman" w:cs="Times New Roman"/>
                <w:color w:val="auto"/>
                <w:szCs w:val="26"/>
                <w:lang w:val="uk-UA"/>
              </w:rPr>
              <w:t xml:space="preserve">Адекватно використовувати здобуті знання та сформовані вміння і навички з організації виробництва як засіб усвідомленого оволодіння англійською мовою. Усвідомлювати роль англійської мови у професійному житті молодого спеціаліста в контексті </w:t>
            </w:r>
            <w:proofErr w:type="spellStart"/>
            <w:r w:rsidRPr="00050DAD">
              <w:rPr>
                <w:rFonts w:ascii="Times New Roman" w:hAnsi="Times New Roman" w:cs="Times New Roman"/>
                <w:color w:val="auto"/>
                <w:szCs w:val="26"/>
                <w:lang w:val="uk-UA"/>
              </w:rPr>
              <w:t>мультилінгвального</w:t>
            </w:r>
            <w:proofErr w:type="spellEnd"/>
            <w:r w:rsidRPr="00050DAD">
              <w:rPr>
                <w:rFonts w:ascii="Times New Roman" w:hAnsi="Times New Roman" w:cs="Times New Roman"/>
                <w:color w:val="auto"/>
                <w:szCs w:val="26"/>
                <w:lang w:val="uk-UA"/>
              </w:rPr>
              <w:t xml:space="preserve"> та полікультурного світового простора.</w:t>
            </w:r>
          </w:p>
        </w:tc>
      </w:tr>
      <w:tr w:rsidR="00050DAD" w:rsidRPr="00050DAD" w14:paraId="047FEECD" w14:textId="77777777" w:rsidTr="00E41036">
        <w:tblPrEx>
          <w:shd w:val="clear" w:color="auto" w:fill="auto"/>
        </w:tblPrEx>
        <w:trPr>
          <w:trHeight w:val="109"/>
        </w:trPr>
        <w:tc>
          <w:tcPr>
            <w:tcW w:w="5000" w:type="pct"/>
            <w:gridSpan w:val="8"/>
            <w:shd w:val="clear" w:color="auto" w:fill="auto"/>
            <w:tcMar>
              <w:top w:w="85" w:type="dxa"/>
              <w:left w:w="85" w:type="dxa"/>
              <w:bottom w:w="85" w:type="dxa"/>
              <w:right w:w="85" w:type="dxa"/>
            </w:tcMar>
            <w:vAlign w:val="center"/>
          </w:tcPr>
          <w:p w14:paraId="52899E04" w14:textId="77777777" w:rsidR="0049414A" w:rsidRPr="00050DAD" w:rsidRDefault="0049414A" w:rsidP="0049414A">
            <w:pPr>
              <w:rPr>
                <w:rFonts w:ascii="Times New Roman" w:hAnsi="Times New Roman" w:cs="Times New Roman"/>
                <w:b/>
                <w:caps/>
                <w:color w:val="auto"/>
                <w:szCs w:val="26"/>
                <w:lang w:val="uk-UA"/>
              </w:rPr>
            </w:pPr>
            <w:r w:rsidRPr="00050DAD">
              <w:rPr>
                <w:rFonts w:ascii="Times New Roman" w:hAnsi="Times New Roman" w:cs="Times New Roman"/>
                <w:b/>
                <w:color w:val="auto"/>
                <w:szCs w:val="26"/>
                <w:lang w:val="uk-UA"/>
              </w:rPr>
              <w:t xml:space="preserve">6. Роль навчальної дисципліни у досягненні програмних результатів </w:t>
            </w:r>
          </w:p>
        </w:tc>
      </w:tr>
      <w:tr w:rsidR="00050DAD" w:rsidRPr="00050DAD" w14:paraId="78883E61" w14:textId="77777777" w:rsidTr="00E41036">
        <w:tblPrEx>
          <w:shd w:val="clear" w:color="auto" w:fill="auto"/>
        </w:tblPrEx>
        <w:trPr>
          <w:trHeight w:val="213"/>
        </w:trPr>
        <w:tc>
          <w:tcPr>
            <w:tcW w:w="5000" w:type="pct"/>
            <w:gridSpan w:val="8"/>
            <w:tcMar>
              <w:top w:w="85" w:type="dxa"/>
              <w:left w:w="85" w:type="dxa"/>
              <w:bottom w:w="85" w:type="dxa"/>
              <w:right w:w="85" w:type="dxa"/>
            </w:tcMar>
            <w:vAlign w:val="center"/>
          </w:tcPr>
          <w:p w14:paraId="3AF8DECD" w14:textId="6FDD09B2" w:rsidR="0049414A" w:rsidRPr="00050DAD" w:rsidRDefault="0049414A" w:rsidP="0049414A">
            <w:pPr>
              <w:autoSpaceDE w:val="0"/>
              <w:autoSpaceDN w:val="0"/>
              <w:adjustRightInd w:val="0"/>
              <w:jc w:val="both"/>
              <w:rPr>
                <w:rFonts w:ascii="Times New Roman" w:hAnsi="Times New Roman" w:cs="Times New Roman"/>
                <w:color w:val="auto"/>
                <w:szCs w:val="26"/>
                <w:lang w:val="uk-UA"/>
              </w:rPr>
            </w:pPr>
            <w:r w:rsidRPr="00050DAD">
              <w:rPr>
                <w:rFonts w:ascii="Times New Roman" w:hAnsi="Times New Roman" w:cs="Times New Roman"/>
                <w:color w:val="auto"/>
                <w:lang w:val="uk-UA"/>
              </w:rPr>
              <w:t>Програмні результати навчальною дисципліною не передбачені.</w:t>
            </w:r>
          </w:p>
        </w:tc>
      </w:tr>
      <w:tr w:rsidR="00050DAD" w:rsidRPr="00050DAD" w14:paraId="548BCD3B" w14:textId="77777777" w:rsidTr="00E41036">
        <w:tblPrEx>
          <w:shd w:val="clear" w:color="auto" w:fill="auto"/>
        </w:tblPrEx>
        <w:trPr>
          <w:trHeight w:val="94"/>
        </w:trPr>
        <w:tc>
          <w:tcPr>
            <w:tcW w:w="5000" w:type="pct"/>
            <w:gridSpan w:val="8"/>
            <w:shd w:val="clear" w:color="auto" w:fill="auto"/>
            <w:tcMar>
              <w:top w:w="85" w:type="dxa"/>
              <w:left w:w="85" w:type="dxa"/>
              <w:bottom w:w="85" w:type="dxa"/>
              <w:right w:w="85" w:type="dxa"/>
            </w:tcMar>
            <w:vAlign w:val="center"/>
          </w:tcPr>
          <w:p w14:paraId="140D1282"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7. Види навчальних занять та навчальної діяльності</w:t>
            </w:r>
          </w:p>
        </w:tc>
      </w:tr>
      <w:tr w:rsidR="00050DAD" w:rsidRPr="00050DAD" w14:paraId="388ECC3F" w14:textId="77777777" w:rsidTr="00E41036">
        <w:tblPrEx>
          <w:shd w:val="clear" w:color="auto" w:fill="auto"/>
        </w:tblPrEx>
        <w:trPr>
          <w:trHeight w:val="73"/>
        </w:trPr>
        <w:tc>
          <w:tcPr>
            <w:tcW w:w="5000" w:type="pct"/>
            <w:gridSpan w:val="8"/>
            <w:shd w:val="clear" w:color="auto" w:fill="auto"/>
            <w:tcMar>
              <w:top w:w="85" w:type="dxa"/>
              <w:left w:w="85" w:type="dxa"/>
              <w:bottom w:w="85" w:type="dxa"/>
              <w:right w:w="85" w:type="dxa"/>
            </w:tcMar>
            <w:vAlign w:val="center"/>
          </w:tcPr>
          <w:p w14:paraId="124D3FA1"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7.1 Види навчальних занять</w:t>
            </w:r>
          </w:p>
        </w:tc>
      </w:tr>
      <w:tr w:rsidR="00011D93" w:rsidRPr="00196F51" w14:paraId="2EC49299" w14:textId="77777777" w:rsidTr="00777CF0">
        <w:tblPrEx>
          <w:shd w:val="clear" w:color="auto" w:fill="auto"/>
        </w:tblPrEx>
        <w:trPr>
          <w:trHeight w:val="279"/>
        </w:trPr>
        <w:tc>
          <w:tcPr>
            <w:tcW w:w="5000" w:type="pct"/>
            <w:gridSpan w:val="8"/>
            <w:shd w:val="clear" w:color="auto" w:fill="auto"/>
            <w:tcMar>
              <w:top w:w="85" w:type="dxa"/>
              <w:left w:w="85" w:type="dxa"/>
              <w:bottom w:w="85" w:type="dxa"/>
              <w:right w:w="85" w:type="dxa"/>
            </w:tcMar>
          </w:tcPr>
          <w:p w14:paraId="511FA54B" w14:textId="77777777" w:rsidR="00011D93" w:rsidRPr="00750E80" w:rsidRDefault="00011D93" w:rsidP="00777CF0">
            <w:pPr>
              <w:rPr>
                <w:rFonts w:ascii="Times New Roman" w:hAnsi="Times New Roman" w:cs="Times New Roman"/>
                <w:b/>
                <w:color w:val="auto"/>
                <w:szCs w:val="26"/>
                <w:lang w:val="uk-UA"/>
              </w:rPr>
            </w:pPr>
            <w:r w:rsidRPr="00750E80">
              <w:rPr>
                <w:rFonts w:ascii="Times New Roman" w:hAnsi="Times New Roman" w:cs="Times New Roman"/>
                <w:b/>
                <w:color w:val="auto"/>
                <w:szCs w:val="26"/>
                <w:lang w:val="uk-UA"/>
              </w:rPr>
              <w:t xml:space="preserve">Змістовий модуль 1. </w:t>
            </w:r>
          </w:p>
          <w:p w14:paraId="46150098" w14:textId="77777777" w:rsidR="00011D93" w:rsidRPr="00750E80" w:rsidRDefault="00011D93" w:rsidP="00777CF0">
            <w:pPr>
              <w:rPr>
                <w:rFonts w:ascii="Times New Roman" w:hAnsi="Times New Roman" w:cs="Times New Roman"/>
                <w:b/>
                <w:color w:val="auto"/>
                <w:szCs w:val="26"/>
                <w:lang w:val="uk-UA"/>
              </w:rPr>
            </w:pPr>
            <w:r w:rsidRPr="00750E80">
              <w:rPr>
                <w:rFonts w:ascii="Times New Roman" w:hAnsi="Times New Roman" w:cs="Times New Roman"/>
                <w:b/>
                <w:color w:val="auto"/>
                <w:szCs w:val="26"/>
                <w:lang w:val="en-US"/>
              </w:rPr>
              <w:t xml:space="preserve">EQUIPMENT AND MATERIALS </w:t>
            </w:r>
          </w:p>
        </w:tc>
      </w:tr>
      <w:tr w:rsidR="00011D93" w:rsidRPr="00750E80" w14:paraId="0B3A3FC2" w14:textId="77777777" w:rsidTr="00777CF0">
        <w:tblPrEx>
          <w:shd w:val="clear" w:color="auto" w:fill="auto"/>
        </w:tblPrEx>
        <w:trPr>
          <w:trHeight w:val="134"/>
        </w:trPr>
        <w:tc>
          <w:tcPr>
            <w:tcW w:w="5000" w:type="pct"/>
            <w:gridSpan w:val="8"/>
            <w:shd w:val="clear" w:color="auto" w:fill="auto"/>
            <w:tcMar>
              <w:top w:w="85" w:type="dxa"/>
              <w:left w:w="85" w:type="dxa"/>
              <w:bottom w:w="85" w:type="dxa"/>
              <w:right w:w="85" w:type="dxa"/>
            </w:tcMar>
          </w:tcPr>
          <w:p w14:paraId="4638C715" w14:textId="77777777" w:rsidR="00011D93" w:rsidRPr="00750E80" w:rsidRDefault="00011D93" w:rsidP="00777CF0">
            <w:pPr>
              <w:rPr>
                <w:rFonts w:ascii="Times New Roman" w:hAnsi="Times New Roman" w:cs="Times New Roman"/>
                <w:b/>
                <w:color w:val="auto"/>
                <w:szCs w:val="26"/>
                <w:lang w:val="en-US"/>
              </w:rPr>
            </w:pPr>
            <w:r w:rsidRPr="00750E80">
              <w:rPr>
                <w:rFonts w:ascii="Times New Roman" w:hAnsi="Times New Roman" w:cs="Times New Roman"/>
                <w:b/>
                <w:color w:val="auto"/>
                <w:szCs w:val="26"/>
                <w:lang w:val="uk-UA"/>
              </w:rPr>
              <w:t xml:space="preserve">Тема 1. </w:t>
            </w:r>
            <w:r w:rsidRPr="00750E80">
              <w:rPr>
                <w:rFonts w:ascii="Times New Roman" w:hAnsi="Times New Roman" w:cs="Times New Roman"/>
                <w:b/>
                <w:color w:val="auto"/>
                <w:szCs w:val="26"/>
                <w:lang w:val="en-US"/>
              </w:rPr>
              <w:t>Equipment and actions</w:t>
            </w:r>
          </w:p>
        </w:tc>
      </w:tr>
      <w:tr w:rsidR="00011D93" w:rsidRPr="00196F51" w14:paraId="41C5A2F3" w14:textId="77777777" w:rsidTr="00777CF0">
        <w:tblPrEx>
          <w:shd w:val="clear" w:color="auto" w:fill="auto"/>
        </w:tblPrEx>
        <w:trPr>
          <w:trHeight w:val="224"/>
        </w:trPr>
        <w:tc>
          <w:tcPr>
            <w:tcW w:w="439" w:type="pct"/>
            <w:shd w:val="clear" w:color="auto" w:fill="auto"/>
            <w:tcMar>
              <w:top w:w="85" w:type="dxa"/>
              <w:left w:w="85" w:type="dxa"/>
              <w:bottom w:w="85" w:type="dxa"/>
              <w:right w:w="85" w:type="dxa"/>
            </w:tcMar>
          </w:tcPr>
          <w:p w14:paraId="54ACA1C2"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w:t>
            </w:r>
          </w:p>
        </w:tc>
        <w:tc>
          <w:tcPr>
            <w:tcW w:w="4561" w:type="pct"/>
            <w:gridSpan w:val="7"/>
            <w:shd w:val="clear" w:color="auto" w:fill="auto"/>
          </w:tcPr>
          <w:p w14:paraId="7DC676B9" w14:textId="77777777" w:rsidR="00011D93" w:rsidRPr="00750E80" w:rsidRDefault="00011D93" w:rsidP="00777CF0">
            <w:pPr>
              <w:jc w:val="both"/>
              <w:rPr>
                <w:rFonts w:ascii="Times New Roman" w:hAnsi="Times New Roman" w:cs="Times New Roman"/>
                <w:color w:val="auto"/>
                <w:szCs w:val="26"/>
                <w:lang w:val="en-US"/>
              </w:rPr>
            </w:pPr>
            <w:r w:rsidRPr="00750E80">
              <w:rPr>
                <w:rFonts w:ascii="Times New Roman" w:hAnsi="Times New Roman" w:cs="Times New Roman"/>
                <w:color w:val="auto"/>
                <w:lang w:val="en-US"/>
              </w:rPr>
              <w:t>Hand tools. Power tools. Fasteners</w:t>
            </w:r>
          </w:p>
        </w:tc>
      </w:tr>
      <w:tr w:rsidR="00011D93" w:rsidRPr="00750E80" w14:paraId="1F0CE1C5" w14:textId="77777777" w:rsidTr="00777CF0">
        <w:tblPrEx>
          <w:shd w:val="clear" w:color="auto" w:fill="auto"/>
        </w:tblPrEx>
        <w:trPr>
          <w:trHeight w:val="206"/>
        </w:trPr>
        <w:tc>
          <w:tcPr>
            <w:tcW w:w="439" w:type="pct"/>
            <w:shd w:val="clear" w:color="auto" w:fill="auto"/>
            <w:tcMar>
              <w:top w:w="85" w:type="dxa"/>
              <w:left w:w="85" w:type="dxa"/>
              <w:bottom w:w="85" w:type="dxa"/>
              <w:right w:w="85" w:type="dxa"/>
            </w:tcMar>
          </w:tcPr>
          <w:p w14:paraId="560914F9"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w:t>
            </w:r>
          </w:p>
        </w:tc>
        <w:tc>
          <w:tcPr>
            <w:tcW w:w="4561" w:type="pct"/>
            <w:gridSpan w:val="7"/>
            <w:shd w:val="clear" w:color="auto" w:fill="auto"/>
          </w:tcPr>
          <w:p w14:paraId="35768659" w14:textId="77777777" w:rsidR="00011D93" w:rsidRPr="00750E80" w:rsidRDefault="00011D93" w:rsidP="00777CF0">
            <w:pPr>
              <w:jc w:val="both"/>
              <w:rPr>
                <w:rFonts w:ascii="Times New Roman" w:hAnsi="Times New Roman" w:cs="Times New Roman"/>
                <w:color w:val="auto"/>
                <w:szCs w:val="26"/>
                <w:lang w:val="en-US"/>
              </w:rPr>
            </w:pPr>
            <w:r w:rsidRPr="00750E80">
              <w:rPr>
                <w:rFonts w:ascii="Times New Roman" w:hAnsi="Times New Roman" w:cs="Times New Roman"/>
                <w:color w:val="auto"/>
                <w:lang w:val="en-US"/>
              </w:rPr>
              <w:t>Safety equipment. Basic actions</w:t>
            </w:r>
          </w:p>
        </w:tc>
      </w:tr>
      <w:tr w:rsidR="00011D93" w:rsidRPr="00750E80" w14:paraId="02FD542D" w14:textId="77777777" w:rsidTr="00777CF0">
        <w:tblPrEx>
          <w:shd w:val="clear" w:color="auto" w:fill="auto"/>
        </w:tblPrEx>
        <w:trPr>
          <w:trHeight w:val="142"/>
        </w:trPr>
        <w:tc>
          <w:tcPr>
            <w:tcW w:w="5000" w:type="pct"/>
            <w:gridSpan w:val="8"/>
            <w:shd w:val="clear" w:color="auto" w:fill="auto"/>
            <w:tcMar>
              <w:top w:w="85" w:type="dxa"/>
              <w:left w:w="85" w:type="dxa"/>
              <w:bottom w:w="85" w:type="dxa"/>
              <w:right w:w="85" w:type="dxa"/>
            </w:tcMar>
          </w:tcPr>
          <w:p w14:paraId="4C3E0973"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rPr>
              <w:t xml:space="preserve">Тема </w:t>
            </w:r>
            <w:r w:rsidRPr="00750E80">
              <w:rPr>
                <w:rFonts w:ascii="Times New Roman" w:eastAsia="Times New Roman" w:hAnsi="Times New Roman" w:cs="Times New Roman"/>
                <w:b/>
                <w:color w:val="auto"/>
                <w:lang w:val="en-US"/>
              </w:rPr>
              <w:t>2</w:t>
            </w:r>
            <w:r w:rsidRPr="00750E80">
              <w:rPr>
                <w:rFonts w:ascii="Times New Roman" w:eastAsia="Times New Roman" w:hAnsi="Times New Roman" w:cs="Times New Roman"/>
                <w:b/>
                <w:color w:val="auto"/>
              </w:rPr>
              <w:t xml:space="preserve">. </w:t>
            </w:r>
            <w:r w:rsidRPr="00750E80">
              <w:rPr>
                <w:rFonts w:ascii="Times New Roman" w:eastAsia="Times New Roman" w:hAnsi="Times New Roman" w:cs="Times New Roman"/>
                <w:b/>
                <w:color w:val="auto"/>
                <w:lang w:val="en-US"/>
              </w:rPr>
              <w:t>Calculations</w:t>
            </w:r>
          </w:p>
        </w:tc>
      </w:tr>
      <w:tr w:rsidR="00011D93" w:rsidRPr="00196F51" w14:paraId="50829640"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4B92FC3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w:t>
            </w:r>
          </w:p>
        </w:tc>
        <w:tc>
          <w:tcPr>
            <w:tcW w:w="4561" w:type="pct"/>
            <w:gridSpan w:val="7"/>
            <w:shd w:val="clear" w:color="auto" w:fill="auto"/>
          </w:tcPr>
          <w:p w14:paraId="60E1C655" w14:textId="77777777" w:rsidR="00011D93" w:rsidRPr="00750E80" w:rsidRDefault="00011D93" w:rsidP="00777CF0">
            <w:pPr>
              <w:jc w:val="both"/>
              <w:rPr>
                <w:rFonts w:ascii="Times New Roman" w:hAnsi="Times New Roman" w:cs="Times New Roman"/>
                <w:color w:val="auto"/>
                <w:szCs w:val="26"/>
                <w:lang w:val="uk-UA"/>
              </w:rPr>
            </w:pPr>
            <w:r w:rsidRPr="00750E80">
              <w:rPr>
                <w:rFonts w:ascii="Times New Roman" w:hAnsi="Times New Roman" w:cs="Times New Roman"/>
                <w:color w:val="auto"/>
                <w:lang w:val="en-US"/>
              </w:rPr>
              <w:t xml:space="preserve">Basic </w:t>
            </w:r>
            <w:proofErr w:type="spellStart"/>
            <w:r w:rsidRPr="00750E80">
              <w:rPr>
                <w:rFonts w:ascii="Times New Roman" w:hAnsi="Times New Roman" w:cs="Times New Roman"/>
                <w:color w:val="auto"/>
                <w:lang w:val="en-US"/>
              </w:rPr>
              <w:t>maths</w:t>
            </w:r>
            <w:proofErr w:type="spellEnd"/>
            <w:r w:rsidRPr="00750E80">
              <w:rPr>
                <w:rFonts w:ascii="Times New Roman" w:hAnsi="Times New Roman" w:cs="Times New Roman"/>
                <w:color w:val="auto"/>
                <w:lang w:val="en-US"/>
              </w:rPr>
              <w:t>. Decimals, fractions and percents</w:t>
            </w:r>
          </w:p>
        </w:tc>
      </w:tr>
      <w:tr w:rsidR="00011D93" w:rsidRPr="00750E80" w14:paraId="67D2E2A4"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3CCAFA4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4.</w:t>
            </w:r>
          </w:p>
        </w:tc>
        <w:tc>
          <w:tcPr>
            <w:tcW w:w="4561" w:type="pct"/>
            <w:gridSpan w:val="7"/>
            <w:shd w:val="clear" w:color="auto" w:fill="auto"/>
          </w:tcPr>
          <w:p w14:paraId="51EF63C2"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Measurements. Properties and dimensions</w:t>
            </w:r>
          </w:p>
        </w:tc>
      </w:tr>
      <w:tr w:rsidR="00011D93" w:rsidRPr="00750E80" w14:paraId="5A311B74" w14:textId="77777777" w:rsidTr="00777CF0">
        <w:tblPrEx>
          <w:shd w:val="clear" w:color="auto" w:fill="auto"/>
        </w:tblPrEx>
        <w:trPr>
          <w:trHeight w:val="164"/>
        </w:trPr>
        <w:tc>
          <w:tcPr>
            <w:tcW w:w="5000" w:type="pct"/>
            <w:gridSpan w:val="8"/>
            <w:shd w:val="clear" w:color="auto" w:fill="auto"/>
            <w:tcMar>
              <w:top w:w="85" w:type="dxa"/>
              <w:left w:w="85" w:type="dxa"/>
              <w:bottom w:w="85" w:type="dxa"/>
              <w:right w:w="85" w:type="dxa"/>
            </w:tcMar>
          </w:tcPr>
          <w:p w14:paraId="204D8D44" w14:textId="77777777" w:rsidR="00011D93" w:rsidRPr="00750E80" w:rsidRDefault="00011D93" w:rsidP="00777CF0">
            <w:pPr>
              <w:jc w:val="both"/>
              <w:rPr>
                <w:rFonts w:ascii="Times New Roman" w:hAnsi="Times New Roman" w:cs="Times New Roman"/>
                <w:color w:val="auto"/>
                <w:lang w:val="en-US"/>
              </w:rPr>
            </w:pPr>
            <w:r w:rsidRPr="00750E80">
              <w:rPr>
                <w:rFonts w:ascii="Times New Roman" w:eastAsia="Times New Roman" w:hAnsi="Times New Roman" w:cs="Times New Roman"/>
                <w:b/>
                <w:color w:val="auto"/>
              </w:rPr>
              <w:t xml:space="preserve">Тема </w:t>
            </w:r>
            <w:r w:rsidRPr="00750E80">
              <w:rPr>
                <w:rFonts w:ascii="Times New Roman" w:eastAsia="Times New Roman" w:hAnsi="Times New Roman" w:cs="Times New Roman"/>
                <w:b/>
                <w:color w:val="auto"/>
                <w:lang w:val="en-US"/>
              </w:rPr>
              <w:t>3</w:t>
            </w:r>
            <w:r w:rsidRPr="00750E80">
              <w:rPr>
                <w:rFonts w:ascii="Times New Roman" w:eastAsia="Times New Roman" w:hAnsi="Times New Roman" w:cs="Times New Roman"/>
                <w:b/>
                <w:color w:val="auto"/>
              </w:rPr>
              <w:t>.</w:t>
            </w:r>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Building materials</w:t>
            </w:r>
          </w:p>
        </w:tc>
      </w:tr>
      <w:tr w:rsidR="00011D93" w:rsidRPr="00196F51" w14:paraId="60FD88D5"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28F7225C"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5.</w:t>
            </w:r>
          </w:p>
        </w:tc>
        <w:tc>
          <w:tcPr>
            <w:tcW w:w="4561" w:type="pct"/>
            <w:gridSpan w:val="7"/>
            <w:shd w:val="clear" w:color="auto" w:fill="auto"/>
          </w:tcPr>
          <w:p w14:paraId="2BEDE882"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Traditional building materials. Stone. Timber</w:t>
            </w:r>
          </w:p>
        </w:tc>
      </w:tr>
      <w:tr w:rsidR="00011D93" w:rsidRPr="00196F51" w14:paraId="245CFE43"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797749C3"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6.</w:t>
            </w:r>
          </w:p>
        </w:tc>
        <w:tc>
          <w:tcPr>
            <w:tcW w:w="4561" w:type="pct"/>
            <w:gridSpan w:val="7"/>
            <w:shd w:val="clear" w:color="auto" w:fill="auto"/>
          </w:tcPr>
          <w:p w14:paraId="7055BDBD"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Traditional building materials. Brick. Cement and concrete</w:t>
            </w:r>
          </w:p>
        </w:tc>
      </w:tr>
      <w:tr w:rsidR="00011D93" w:rsidRPr="00196F51" w14:paraId="7BBA3F4B"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1E931AE5"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7.</w:t>
            </w:r>
          </w:p>
        </w:tc>
        <w:tc>
          <w:tcPr>
            <w:tcW w:w="4561" w:type="pct"/>
            <w:gridSpan w:val="7"/>
            <w:shd w:val="clear" w:color="auto" w:fill="auto"/>
          </w:tcPr>
          <w:p w14:paraId="0C7B92C5"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Modern building materials. Steel. Glass and metals</w:t>
            </w:r>
          </w:p>
        </w:tc>
      </w:tr>
      <w:tr w:rsidR="00011D93" w:rsidRPr="00196F51" w14:paraId="665A78AD" w14:textId="77777777" w:rsidTr="00777CF0">
        <w:tblPrEx>
          <w:shd w:val="clear" w:color="auto" w:fill="auto"/>
        </w:tblPrEx>
        <w:trPr>
          <w:trHeight w:val="201"/>
        </w:trPr>
        <w:tc>
          <w:tcPr>
            <w:tcW w:w="439" w:type="pct"/>
            <w:shd w:val="clear" w:color="auto" w:fill="auto"/>
            <w:tcMar>
              <w:top w:w="85" w:type="dxa"/>
              <w:left w:w="85" w:type="dxa"/>
              <w:bottom w:w="85" w:type="dxa"/>
              <w:right w:w="85" w:type="dxa"/>
            </w:tcMar>
          </w:tcPr>
          <w:p w14:paraId="331B1523"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8.</w:t>
            </w:r>
          </w:p>
        </w:tc>
        <w:tc>
          <w:tcPr>
            <w:tcW w:w="4561" w:type="pct"/>
            <w:gridSpan w:val="7"/>
            <w:shd w:val="clear" w:color="auto" w:fill="auto"/>
          </w:tcPr>
          <w:p w14:paraId="3106A0FB"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Modern building materials. Plastic. Sustainable materials</w:t>
            </w:r>
          </w:p>
        </w:tc>
      </w:tr>
      <w:tr w:rsidR="00011D93" w:rsidRPr="00196F51" w14:paraId="2625FC99" w14:textId="77777777" w:rsidTr="00777CF0">
        <w:tblPrEx>
          <w:shd w:val="clear" w:color="auto" w:fill="auto"/>
        </w:tblPrEx>
        <w:trPr>
          <w:trHeight w:val="316"/>
        </w:trPr>
        <w:tc>
          <w:tcPr>
            <w:tcW w:w="5000" w:type="pct"/>
            <w:gridSpan w:val="8"/>
            <w:tcBorders>
              <w:top w:val="double" w:sz="4" w:space="0" w:color="auto"/>
            </w:tcBorders>
            <w:shd w:val="clear" w:color="auto" w:fill="auto"/>
            <w:tcMar>
              <w:top w:w="85" w:type="dxa"/>
              <w:left w:w="85" w:type="dxa"/>
              <w:bottom w:w="85" w:type="dxa"/>
              <w:right w:w="85" w:type="dxa"/>
            </w:tcMar>
          </w:tcPr>
          <w:p w14:paraId="37D4673B"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2. </w:t>
            </w:r>
          </w:p>
          <w:p w14:paraId="6A8908DD"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en-US"/>
              </w:rPr>
              <w:t>ON THE BUILDING SITE</w:t>
            </w:r>
          </w:p>
        </w:tc>
      </w:tr>
      <w:tr w:rsidR="00011D93" w:rsidRPr="00196F51" w14:paraId="486E5473" w14:textId="77777777" w:rsidTr="00777CF0">
        <w:tblPrEx>
          <w:shd w:val="clear" w:color="auto" w:fill="auto"/>
        </w:tblPrEx>
        <w:trPr>
          <w:trHeight w:val="142"/>
        </w:trPr>
        <w:tc>
          <w:tcPr>
            <w:tcW w:w="5000" w:type="pct"/>
            <w:gridSpan w:val="8"/>
            <w:shd w:val="clear" w:color="auto" w:fill="auto"/>
            <w:tcMar>
              <w:top w:w="85" w:type="dxa"/>
              <w:left w:w="85" w:type="dxa"/>
              <w:bottom w:w="85" w:type="dxa"/>
              <w:right w:w="85" w:type="dxa"/>
            </w:tcMar>
          </w:tcPr>
          <w:p w14:paraId="1A584C28"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rPr>
              <w:t>Тема</w:t>
            </w:r>
            <w:r w:rsidRPr="00011D93">
              <w:rPr>
                <w:rFonts w:ascii="Times New Roman" w:eastAsia="Times New Roman" w:hAnsi="Times New Roman" w:cs="Times New Roman"/>
                <w:b/>
                <w:color w:val="auto"/>
                <w:lang w:val="en-US"/>
              </w:rPr>
              <w:t xml:space="preserve"> 4. </w:t>
            </w:r>
            <w:r w:rsidRPr="00750E80">
              <w:rPr>
                <w:rFonts w:ascii="Times New Roman" w:eastAsia="Times New Roman" w:hAnsi="Times New Roman" w:cs="Times New Roman"/>
                <w:b/>
                <w:color w:val="auto"/>
                <w:lang w:val="en-US"/>
              </w:rPr>
              <w:t>On the building site</w:t>
            </w:r>
          </w:p>
        </w:tc>
      </w:tr>
      <w:tr w:rsidR="00011D93" w:rsidRPr="00750E80" w14:paraId="6C8F4313" w14:textId="77777777" w:rsidTr="00777CF0">
        <w:tblPrEx>
          <w:shd w:val="clear" w:color="auto" w:fill="auto"/>
        </w:tblPrEx>
        <w:trPr>
          <w:trHeight w:val="268"/>
        </w:trPr>
        <w:tc>
          <w:tcPr>
            <w:tcW w:w="439" w:type="pct"/>
            <w:shd w:val="clear" w:color="auto" w:fill="auto"/>
            <w:tcMar>
              <w:top w:w="85" w:type="dxa"/>
              <w:left w:w="85" w:type="dxa"/>
              <w:bottom w:w="85" w:type="dxa"/>
              <w:right w:w="85" w:type="dxa"/>
            </w:tcMar>
          </w:tcPr>
          <w:p w14:paraId="4BAAA947"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9.</w:t>
            </w:r>
          </w:p>
        </w:tc>
        <w:tc>
          <w:tcPr>
            <w:tcW w:w="4561" w:type="pct"/>
            <w:gridSpan w:val="7"/>
            <w:shd w:val="clear" w:color="auto" w:fill="auto"/>
          </w:tcPr>
          <w:p w14:paraId="6D2CD90A" w14:textId="77777777" w:rsidR="00011D93" w:rsidRPr="00750E80" w:rsidRDefault="00011D93" w:rsidP="00777CF0">
            <w:pPr>
              <w:jc w:val="both"/>
              <w:rPr>
                <w:rFonts w:ascii="Times New Roman" w:hAnsi="Times New Roman" w:cs="Times New Roman"/>
                <w:color w:val="auto"/>
                <w:lang w:val="uk-UA"/>
              </w:rPr>
            </w:pPr>
            <w:r w:rsidRPr="00750E80">
              <w:rPr>
                <w:rFonts w:ascii="Times New Roman" w:hAnsi="Times New Roman" w:cs="Times New Roman"/>
                <w:color w:val="auto"/>
                <w:lang w:val="en-US"/>
              </w:rPr>
              <w:t>Careers</w:t>
            </w:r>
          </w:p>
        </w:tc>
      </w:tr>
      <w:tr w:rsidR="00011D93" w:rsidRPr="00750E80" w14:paraId="328C8761" w14:textId="77777777" w:rsidTr="00777CF0">
        <w:tblPrEx>
          <w:shd w:val="clear" w:color="auto" w:fill="auto"/>
        </w:tblPrEx>
        <w:trPr>
          <w:trHeight w:val="230"/>
        </w:trPr>
        <w:tc>
          <w:tcPr>
            <w:tcW w:w="439" w:type="pct"/>
            <w:shd w:val="clear" w:color="auto" w:fill="auto"/>
            <w:tcMar>
              <w:top w:w="85" w:type="dxa"/>
              <w:left w:w="85" w:type="dxa"/>
              <w:bottom w:w="85" w:type="dxa"/>
              <w:right w:w="85" w:type="dxa"/>
            </w:tcMar>
          </w:tcPr>
          <w:p w14:paraId="4F0D2637"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10.</w:t>
            </w:r>
          </w:p>
        </w:tc>
        <w:tc>
          <w:tcPr>
            <w:tcW w:w="4561" w:type="pct"/>
            <w:gridSpan w:val="7"/>
            <w:shd w:val="clear" w:color="auto" w:fill="auto"/>
          </w:tcPr>
          <w:p w14:paraId="467FDEA0" w14:textId="77777777" w:rsidR="00011D93" w:rsidRPr="00750E80" w:rsidRDefault="00011D93" w:rsidP="00777CF0">
            <w:pPr>
              <w:rPr>
                <w:rFonts w:ascii="Times New Roman" w:hAnsi="Times New Roman" w:cs="Times New Roman"/>
                <w:color w:val="auto"/>
                <w:lang w:val="uk-UA"/>
              </w:rPr>
            </w:pPr>
            <w:r w:rsidRPr="00750E80">
              <w:rPr>
                <w:rFonts w:ascii="Times New Roman" w:hAnsi="Times New Roman" w:cs="Times New Roman"/>
                <w:color w:val="auto"/>
                <w:lang w:val="en-US"/>
              </w:rPr>
              <w:t>Worksite safety</w:t>
            </w:r>
          </w:p>
        </w:tc>
      </w:tr>
      <w:tr w:rsidR="00011D93" w:rsidRPr="00750E80" w14:paraId="7B25A9B7" w14:textId="77777777" w:rsidTr="00777CF0">
        <w:tblPrEx>
          <w:shd w:val="clear" w:color="auto" w:fill="auto"/>
        </w:tblPrEx>
        <w:trPr>
          <w:trHeight w:val="194"/>
        </w:trPr>
        <w:tc>
          <w:tcPr>
            <w:tcW w:w="439" w:type="pct"/>
            <w:shd w:val="clear" w:color="auto" w:fill="auto"/>
            <w:tcMar>
              <w:top w:w="85" w:type="dxa"/>
              <w:left w:w="85" w:type="dxa"/>
              <w:bottom w:w="85" w:type="dxa"/>
              <w:right w:w="85" w:type="dxa"/>
            </w:tcMar>
          </w:tcPr>
          <w:p w14:paraId="5432534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11.</w:t>
            </w:r>
          </w:p>
        </w:tc>
        <w:tc>
          <w:tcPr>
            <w:tcW w:w="4561" w:type="pct"/>
            <w:gridSpan w:val="7"/>
            <w:shd w:val="clear" w:color="auto" w:fill="auto"/>
          </w:tcPr>
          <w:p w14:paraId="29B0B53D" w14:textId="77777777" w:rsidR="00011D93" w:rsidRPr="00750E80" w:rsidRDefault="00011D93" w:rsidP="00777CF0">
            <w:pPr>
              <w:jc w:val="both"/>
              <w:rPr>
                <w:rFonts w:ascii="Times New Roman" w:eastAsia="Times New Roman" w:hAnsi="Times New Roman" w:cs="Times New Roman"/>
                <w:color w:val="auto"/>
                <w:lang w:val="uk-UA"/>
              </w:rPr>
            </w:pPr>
            <w:r w:rsidRPr="00750E80">
              <w:rPr>
                <w:rFonts w:ascii="Times New Roman" w:eastAsia="Times New Roman" w:hAnsi="Times New Roman" w:cs="Times New Roman"/>
                <w:color w:val="auto"/>
                <w:lang w:val="en-US"/>
              </w:rPr>
              <w:t>Site investigation</w:t>
            </w:r>
          </w:p>
        </w:tc>
      </w:tr>
      <w:tr w:rsidR="00011D93" w:rsidRPr="00750E80" w14:paraId="7F7EBCD4" w14:textId="77777777" w:rsidTr="00777CF0">
        <w:tblPrEx>
          <w:shd w:val="clear" w:color="auto" w:fill="auto"/>
        </w:tblPrEx>
        <w:trPr>
          <w:trHeight w:val="298"/>
        </w:trPr>
        <w:tc>
          <w:tcPr>
            <w:tcW w:w="439" w:type="pct"/>
            <w:shd w:val="clear" w:color="auto" w:fill="auto"/>
            <w:tcMar>
              <w:top w:w="85" w:type="dxa"/>
              <w:left w:w="85" w:type="dxa"/>
              <w:bottom w:w="85" w:type="dxa"/>
              <w:right w:w="85" w:type="dxa"/>
            </w:tcMar>
          </w:tcPr>
          <w:p w14:paraId="6EECD96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12.</w:t>
            </w:r>
          </w:p>
        </w:tc>
        <w:tc>
          <w:tcPr>
            <w:tcW w:w="4561" w:type="pct"/>
            <w:gridSpan w:val="7"/>
            <w:shd w:val="clear" w:color="auto" w:fill="auto"/>
          </w:tcPr>
          <w:p w14:paraId="0F5D0B14" w14:textId="77777777" w:rsidR="00011D93" w:rsidRPr="00750E80" w:rsidRDefault="00011D93" w:rsidP="00777CF0">
            <w:pPr>
              <w:jc w:val="both"/>
              <w:rPr>
                <w:rFonts w:ascii="Times New Roman" w:hAnsi="Times New Roman" w:cs="Times New Roman"/>
                <w:color w:val="auto"/>
                <w:lang w:val="uk-UA"/>
              </w:rPr>
            </w:pPr>
            <w:r w:rsidRPr="00750E80">
              <w:rPr>
                <w:rFonts w:ascii="Times New Roman" w:eastAsia="Times New Roman" w:hAnsi="Times New Roman" w:cs="Times New Roman"/>
                <w:color w:val="auto"/>
                <w:lang w:val="en-US"/>
              </w:rPr>
              <w:t>Site layout</w:t>
            </w:r>
          </w:p>
        </w:tc>
      </w:tr>
      <w:tr w:rsidR="00011D93" w:rsidRPr="00750E80" w14:paraId="1E414210" w14:textId="77777777" w:rsidTr="00777CF0">
        <w:tblPrEx>
          <w:shd w:val="clear" w:color="auto" w:fill="auto"/>
        </w:tblPrEx>
        <w:trPr>
          <w:trHeight w:val="226"/>
        </w:trPr>
        <w:tc>
          <w:tcPr>
            <w:tcW w:w="439" w:type="pct"/>
            <w:shd w:val="clear" w:color="auto" w:fill="auto"/>
            <w:tcMar>
              <w:top w:w="85" w:type="dxa"/>
              <w:left w:w="85" w:type="dxa"/>
              <w:bottom w:w="85" w:type="dxa"/>
              <w:right w:w="85" w:type="dxa"/>
            </w:tcMar>
          </w:tcPr>
          <w:p w14:paraId="3C1F048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lastRenderedPageBreak/>
              <w:t>ПЗ 13.</w:t>
            </w:r>
          </w:p>
        </w:tc>
        <w:tc>
          <w:tcPr>
            <w:tcW w:w="4561" w:type="pct"/>
            <w:gridSpan w:val="7"/>
            <w:shd w:val="clear" w:color="auto" w:fill="auto"/>
          </w:tcPr>
          <w:p w14:paraId="0CFE9906" w14:textId="77777777" w:rsidR="00011D93" w:rsidRPr="00750E80" w:rsidRDefault="00011D93" w:rsidP="00777CF0">
            <w:pPr>
              <w:jc w:val="both"/>
              <w:rPr>
                <w:rFonts w:ascii="Times New Roman" w:hAnsi="Times New Roman" w:cs="Times New Roman"/>
                <w:color w:val="auto"/>
                <w:lang w:val="en-US"/>
              </w:rPr>
            </w:pPr>
            <w:r w:rsidRPr="00750E80">
              <w:rPr>
                <w:rFonts w:ascii="Times New Roman" w:hAnsi="Times New Roman" w:cs="Times New Roman"/>
                <w:color w:val="auto"/>
                <w:lang w:val="en-US"/>
              </w:rPr>
              <w:t>Construction machinery</w:t>
            </w:r>
          </w:p>
        </w:tc>
      </w:tr>
      <w:tr w:rsidR="00011D93" w:rsidRPr="00750E80" w14:paraId="04938967" w14:textId="77777777" w:rsidTr="00777CF0">
        <w:tblPrEx>
          <w:shd w:val="clear" w:color="auto" w:fill="auto"/>
        </w:tblPrEx>
        <w:trPr>
          <w:trHeight w:val="176"/>
        </w:trPr>
        <w:tc>
          <w:tcPr>
            <w:tcW w:w="439" w:type="pct"/>
            <w:shd w:val="clear" w:color="auto" w:fill="auto"/>
            <w:tcMar>
              <w:top w:w="85" w:type="dxa"/>
              <w:left w:w="85" w:type="dxa"/>
              <w:bottom w:w="85" w:type="dxa"/>
              <w:right w:w="85" w:type="dxa"/>
            </w:tcMar>
          </w:tcPr>
          <w:p w14:paraId="48903335"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14.</w:t>
            </w:r>
          </w:p>
        </w:tc>
        <w:tc>
          <w:tcPr>
            <w:tcW w:w="4561" w:type="pct"/>
            <w:gridSpan w:val="7"/>
            <w:shd w:val="clear" w:color="auto" w:fill="auto"/>
          </w:tcPr>
          <w:p w14:paraId="5F095876" w14:textId="77777777" w:rsidR="00011D93" w:rsidRPr="00750E80" w:rsidRDefault="00011D93" w:rsidP="00777CF0">
            <w:pPr>
              <w:jc w:val="both"/>
              <w:rPr>
                <w:rFonts w:ascii="Times New Roman" w:hAnsi="Times New Roman" w:cs="Times New Roman"/>
                <w:color w:val="auto"/>
                <w:lang w:val="en-US"/>
              </w:rPr>
            </w:pPr>
            <w:r w:rsidRPr="00750E80">
              <w:rPr>
                <w:rFonts w:ascii="Times New Roman" w:eastAsia="Times New Roman" w:hAnsi="Times New Roman" w:cs="Times New Roman"/>
                <w:color w:val="auto"/>
                <w:lang w:val="en-US"/>
              </w:rPr>
              <w:t>Excavation</w:t>
            </w:r>
          </w:p>
        </w:tc>
      </w:tr>
      <w:tr w:rsidR="00011D93" w:rsidRPr="00750E80" w14:paraId="395F7EA8" w14:textId="77777777" w:rsidTr="00777CF0">
        <w:tblPrEx>
          <w:shd w:val="clear" w:color="auto" w:fill="auto"/>
        </w:tblPrEx>
        <w:trPr>
          <w:trHeight w:val="154"/>
        </w:trPr>
        <w:tc>
          <w:tcPr>
            <w:tcW w:w="439" w:type="pct"/>
            <w:shd w:val="clear" w:color="auto" w:fill="auto"/>
            <w:tcMar>
              <w:top w:w="85" w:type="dxa"/>
              <w:left w:w="85" w:type="dxa"/>
              <w:bottom w:w="85" w:type="dxa"/>
              <w:right w:w="85" w:type="dxa"/>
            </w:tcMar>
          </w:tcPr>
          <w:p w14:paraId="2B0AE26D"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15.</w:t>
            </w:r>
          </w:p>
        </w:tc>
        <w:tc>
          <w:tcPr>
            <w:tcW w:w="4561" w:type="pct"/>
            <w:gridSpan w:val="7"/>
            <w:shd w:val="clear" w:color="auto" w:fill="auto"/>
          </w:tcPr>
          <w:p w14:paraId="5B9D374D" w14:textId="77777777" w:rsidR="00011D93" w:rsidRPr="00750E80" w:rsidRDefault="00011D93" w:rsidP="00777CF0">
            <w:pPr>
              <w:jc w:val="both"/>
              <w:rPr>
                <w:rFonts w:ascii="Times New Roman" w:hAnsi="Times New Roman" w:cs="Times New Roman"/>
                <w:color w:val="auto"/>
                <w:lang w:val="uk-UA"/>
              </w:rPr>
            </w:pPr>
            <w:r w:rsidRPr="00750E80">
              <w:rPr>
                <w:rFonts w:ascii="Times New Roman" w:eastAsia="Times New Roman" w:hAnsi="Times New Roman" w:cs="Times New Roman"/>
                <w:color w:val="auto"/>
                <w:lang w:val="en-US"/>
              </w:rPr>
              <w:t>Foundation</w:t>
            </w:r>
          </w:p>
        </w:tc>
      </w:tr>
      <w:tr w:rsidR="00011D93" w:rsidRPr="00750E80" w14:paraId="563DBBD6" w14:textId="77777777" w:rsidTr="00777CF0">
        <w:tblPrEx>
          <w:shd w:val="clear" w:color="auto" w:fill="auto"/>
        </w:tblPrEx>
        <w:trPr>
          <w:trHeight w:val="260"/>
        </w:trPr>
        <w:tc>
          <w:tcPr>
            <w:tcW w:w="439" w:type="pct"/>
            <w:tcBorders>
              <w:bottom w:val="double" w:sz="4" w:space="0" w:color="auto"/>
            </w:tcBorders>
            <w:shd w:val="clear" w:color="auto" w:fill="auto"/>
            <w:tcMar>
              <w:top w:w="85" w:type="dxa"/>
              <w:left w:w="85" w:type="dxa"/>
              <w:bottom w:w="85" w:type="dxa"/>
              <w:right w:w="85" w:type="dxa"/>
            </w:tcMar>
          </w:tcPr>
          <w:p w14:paraId="1F8ACC4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16.</w:t>
            </w:r>
          </w:p>
        </w:tc>
        <w:tc>
          <w:tcPr>
            <w:tcW w:w="4561" w:type="pct"/>
            <w:gridSpan w:val="7"/>
            <w:shd w:val="clear" w:color="auto" w:fill="auto"/>
          </w:tcPr>
          <w:p w14:paraId="2ACB59B8" w14:textId="77777777" w:rsidR="00011D93" w:rsidRPr="00750E80" w:rsidRDefault="00011D93" w:rsidP="00777CF0">
            <w:pPr>
              <w:jc w:val="both"/>
              <w:rPr>
                <w:rFonts w:ascii="Times New Roman" w:hAnsi="Times New Roman" w:cs="Times New Roman"/>
                <w:color w:val="auto"/>
                <w:lang w:val="en-US"/>
              </w:rPr>
            </w:pPr>
            <w:r w:rsidRPr="00750E80">
              <w:rPr>
                <w:rFonts w:ascii="Times New Roman" w:eastAsia="Times New Roman" w:hAnsi="Times New Roman" w:cs="Times New Roman"/>
                <w:color w:val="auto"/>
                <w:lang w:val="en-US"/>
              </w:rPr>
              <w:t>Formwork</w:t>
            </w:r>
          </w:p>
        </w:tc>
      </w:tr>
      <w:tr w:rsidR="00011D93" w:rsidRPr="00750E80" w14:paraId="1AAF4C34" w14:textId="77777777" w:rsidTr="00777CF0">
        <w:tblPrEx>
          <w:shd w:val="clear" w:color="auto" w:fill="auto"/>
        </w:tblPrEx>
        <w:trPr>
          <w:trHeight w:val="252"/>
        </w:trPr>
        <w:tc>
          <w:tcPr>
            <w:tcW w:w="5000" w:type="pct"/>
            <w:gridSpan w:val="8"/>
            <w:tcBorders>
              <w:top w:val="double" w:sz="4" w:space="0" w:color="auto"/>
            </w:tcBorders>
            <w:shd w:val="clear" w:color="auto" w:fill="auto"/>
            <w:tcMar>
              <w:top w:w="85" w:type="dxa"/>
              <w:left w:w="85" w:type="dxa"/>
              <w:bottom w:w="85" w:type="dxa"/>
              <w:right w:w="85" w:type="dxa"/>
            </w:tcMar>
          </w:tcPr>
          <w:p w14:paraId="195BF256"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3. </w:t>
            </w:r>
          </w:p>
          <w:p w14:paraId="776C8ECD"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ПЕРЕКЛАД ДІЛОВОГО МОВЛЕННЯ</w:t>
            </w:r>
          </w:p>
        </w:tc>
      </w:tr>
      <w:tr w:rsidR="00011D93" w:rsidRPr="00750E80" w14:paraId="1394250F" w14:textId="77777777" w:rsidTr="00777CF0">
        <w:tblPrEx>
          <w:shd w:val="clear" w:color="auto" w:fill="auto"/>
        </w:tblPrEx>
        <w:trPr>
          <w:trHeight w:val="202"/>
        </w:trPr>
        <w:tc>
          <w:tcPr>
            <w:tcW w:w="5000" w:type="pct"/>
            <w:gridSpan w:val="8"/>
            <w:shd w:val="clear" w:color="auto" w:fill="auto"/>
            <w:tcMar>
              <w:top w:w="85" w:type="dxa"/>
              <w:left w:w="85" w:type="dxa"/>
              <w:bottom w:w="85" w:type="dxa"/>
              <w:right w:w="85" w:type="dxa"/>
            </w:tcMar>
          </w:tcPr>
          <w:p w14:paraId="520B38F0" w14:textId="77777777" w:rsidR="00011D93" w:rsidRPr="00750E80" w:rsidRDefault="00011D93" w:rsidP="00777CF0">
            <w:pPr>
              <w:jc w:val="both"/>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uk-UA"/>
              </w:rPr>
              <w:t xml:space="preserve">Тема 5. </w:t>
            </w:r>
            <w:proofErr w:type="spellStart"/>
            <w:r w:rsidRPr="00750E80">
              <w:rPr>
                <w:rFonts w:ascii="Times New Roman" w:eastAsia="Times New Roman" w:hAnsi="Times New Roman" w:cs="Times New Roman"/>
                <w:b/>
                <w:color w:val="auto"/>
                <w:lang w:val="uk-UA"/>
              </w:rPr>
              <w:t>Research</w:t>
            </w:r>
            <w:proofErr w:type="spellEnd"/>
            <w:r w:rsidRPr="00750E80">
              <w:rPr>
                <w:rFonts w:ascii="Times New Roman" w:eastAsia="Times New Roman" w:hAnsi="Times New Roman" w:cs="Times New Roman"/>
                <w:b/>
                <w:color w:val="auto"/>
                <w:lang w:val="uk-UA"/>
              </w:rPr>
              <w:t xml:space="preserve"> </w:t>
            </w:r>
            <w:proofErr w:type="spellStart"/>
            <w:r w:rsidRPr="00750E80">
              <w:rPr>
                <w:rFonts w:ascii="Times New Roman" w:eastAsia="Times New Roman" w:hAnsi="Times New Roman" w:cs="Times New Roman"/>
                <w:b/>
                <w:color w:val="auto"/>
                <w:lang w:val="uk-UA"/>
              </w:rPr>
              <w:t>paper</w:t>
            </w:r>
            <w:proofErr w:type="spellEnd"/>
            <w:r w:rsidRPr="00750E80">
              <w:rPr>
                <w:rFonts w:ascii="Times New Roman" w:eastAsia="Times New Roman" w:hAnsi="Times New Roman" w:cs="Times New Roman"/>
                <w:b/>
                <w:color w:val="auto"/>
                <w:lang w:val="uk-UA"/>
              </w:rPr>
              <w:t xml:space="preserve"> </w:t>
            </w:r>
            <w:r w:rsidRPr="00750E80">
              <w:rPr>
                <w:rFonts w:ascii="Times New Roman" w:eastAsia="Times New Roman" w:hAnsi="Times New Roman" w:cs="Times New Roman"/>
                <w:b/>
                <w:color w:val="auto"/>
                <w:lang w:val="en-US"/>
              </w:rPr>
              <w:t xml:space="preserve">translation </w:t>
            </w:r>
          </w:p>
        </w:tc>
      </w:tr>
      <w:tr w:rsidR="00011D93" w:rsidRPr="00196F51" w14:paraId="6E17E5FD" w14:textId="77777777" w:rsidTr="00777CF0">
        <w:tblPrEx>
          <w:shd w:val="clear" w:color="auto" w:fill="auto"/>
        </w:tblPrEx>
        <w:trPr>
          <w:trHeight w:val="312"/>
        </w:trPr>
        <w:tc>
          <w:tcPr>
            <w:tcW w:w="439" w:type="pct"/>
            <w:shd w:val="clear" w:color="auto" w:fill="auto"/>
            <w:tcMar>
              <w:top w:w="85" w:type="dxa"/>
              <w:left w:w="85" w:type="dxa"/>
              <w:bottom w:w="85" w:type="dxa"/>
              <w:right w:w="85" w:type="dxa"/>
            </w:tcMar>
          </w:tcPr>
          <w:p w14:paraId="355E6A12"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 xml:space="preserve">ПЗ 17. </w:t>
            </w:r>
          </w:p>
        </w:tc>
        <w:tc>
          <w:tcPr>
            <w:tcW w:w="4561" w:type="pct"/>
            <w:gridSpan w:val="7"/>
            <w:shd w:val="clear" w:color="auto" w:fill="auto"/>
          </w:tcPr>
          <w:p w14:paraId="0218022B"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How to Translate Terms and Realia</w:t>
            </w:r>
          </w:p>
        </w:tc>
      </w:tr>
      <w:tr w:rsidR="00011D93" w:rsidRPr="00750E80" w14:paraId="636D49E9" w14:textId="77777777" w:rsidTr="00777CF0">
        <w:tblPrEx>
          <w:shd w:val="clear" w:color="auto" w:fill="auto"/>
        </w:tblPrEx>
        <w:trPr>
          <w:trHeight w:val="290"/>
        </w:trPr>
        <w:tc>
          <w:tcPr>
            <w:tcW w:w="439" w:type="pct"/>
            <w:shd w:val="clear" w:color="auto" w:fill="auto"/>
            <w:tcMar>
              <w:top w:w="85" w:type="dxa"/>
              <w:left w:w="85" w:type="dxa"/>
              <w:bottom w:w="85" w:type="dxa"/>
              <w:right w:w="85" w:type="dxa"/>
            </w:tcMar>
          </w:tcPr>
          <w:p w14:paraId="25DF07DC"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18.</w:t>
            </w:r>
          </w:p>
        </w:tc>
        <w:tc>
          <w:tcPr>
            <w:tcW w:w="4561" w:type="pct"/>
            <w:gridSpan w:val="7"/>
            <w:shd w:val="clear" w:color="auto" w:fill="auto"/>
          </w:tcPr>
          <w:p w14:paraId="783D5185"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How to Translate Research Paper Titles. Title Writing</w:t>
            </w:r>
          </w:p>
        </w:tc>
      </w:tr>
      <w:tr w:rsidR="00011D93" w:rsidRPr="00750E80" w14:paraId="5A614DB2" w14:textId="77777777" w:rsidTr="00777CF0">
        <w:tblPrEx>
          <w:shd w:val="clear" w:color="auto" w:fill="auto"/>
        </w:tblPrEx>
        <w:trPr>
          <w:trHeight w:val="244"/>
        </w:trPr>
        <w:tc>
          <w:tcPr>
            <w:tcW w:w="439" w:type="pct"/>
            <w:shd w:val="clear" w:color="auto" w:fill="auto"/>
            <w:tcMar>
              <w:top w:w="85" w:type="dxa"/>
              <w:left w:w="85" w:type="dxa"/>
              <w:bottom w:w="85" w:type="dxa"/>
              <w:right w:w="85" w:type="dxa"/>
            </w:tcMar>
          </w:tcPr>
          <w:p w14:paraId="72B94D61"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19.</w:t>
            </w:r>
          </w:p>
        </w:tc>
        <w:tc>
          <w:tcPr>
            <w:tcW w:w="4561" w:type="pct"/>
            <w:gridSpan w:val="7"/>
            <w:shd w:val="clear" w:color="auto" w:fill="auto"/>
          </w:tcPr>
          <w:p w14:paraId="49DA64FE"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Problem Statement. Stating the Subject of the Study. Research Justification</w:t>
            </w:r>
          </w:p>
        </w:tc>
      </w:tr>
      <w:tr w:rsidR="00011D93" w:rsidRPr="00196F51" w14:paraId="4E824457"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61EE954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20.</w:t>
            </w:r>
          </w:p>
        </w:tc>
        <w:tc>
          <w:tcPr>
            <w:tcW w:w="4561" w:type="pct"/>
            <w:gridSpan w:val="7"/>
            <w:shd w:val="clear" w:color="auto" w:fill="auto"/>
          </w:tcPr>
          <w:p w14:paraId="18E2C3E7"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Stating the Aim of the Study. The Research Aims and Objectives</w:t>
            </w:r>
          </w:p>
        </w:tc>
      </w:tr>
      <w:tr w:rsidR="00011D93" w:rsidRPr="00196F51" w14:paraId="63B6C95A"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7684AC1F" w14:textId="77777777" w:rsidR="00011D93" w:rsidRPr="00750E80" w:rsidRDefault="00011D93" w:rsidP="00777CF0">
            <w:pPr>
              <w:rPr>
                <w:rFonts w:ascii="Times New Roman" w:hAnsi="Times New Roman" w:cs="Times New Roman"/>
                <w:color w:val="auto"/>
                <w:szCs w:val="26"/>
                <w:lang w:val="en-US"/>
              </w:rPr>
            </w:pPr>
            <w:r w:rsidRPr="00750E80">
              <w:rPr>
                <w:rFonts w:ascii="Times New Roman" w:hAnsi="Times New Roman" w:cs="Times New Roman"/>
                <w:color w:val="auto"/>
                <w:szCs w:val="26"/>
                <w:lang w:val="uk-UA"/>
              </w:rPr>
              <w:t>ПЗ</w:t>
            </w:r>
            <w:r w:rsidRPr="00750E80">
              <w:rPr>
                <w:rFonts w:ascii="Times New Roman" w:hAnsi="Times New Roman" w:cs="Times New Roman"/>
                <w:color w:val="auto"/>
                <w:szCs w:val="26"/>
                <w:lang w:val="en-US"/>
              </w:rPr>
              <w:t xml:space="preserve"> 21.</w:t>
            </w:r>
          </w:p>
        </w:tc>
        <w:tc>
          <w:tcPr>
            <w:tcW w:w="4561" w:type="pct"/>
            <w:gridSpan w:val="7"/>
            <w:shd w:val="clear" w:color="auto" w:fill="auto"/>
          </w:tcPr>
          <w:p w14:paraId="5ACC1E64"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Research Methodology. The Methods Used</w:t>
            </w:r>
          </w:p>
        </w:tc>
      </w:tr>
      <w:tr w:rsidR="00011D93" w:rsidRPr="00750E80" w14:paraId="6BA8A433"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76577887"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22.</w:t>
            </w:r>
          </w:p>
        </w:tc>
        <w:tc>
          <w:tcPr>
            <w:tcW w:w="4561" w:type="pct"/>
            <w:gridSpan w:val="7"/>
            <w:shd w:val="clear" w:color="auto" w:fill="auto"/>
          </w:tcPr>
          <w:p w14:paraId="14B7D665"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 xml:space="preserve">Results of the Study. Summary of the Research. Conclusions </w:t>
            </w:r>
          </w:p>
        </w:tc>
      </w:tr>
      <w:tr w:rsidR="00011D93" w:rsidRPr="00196F51" w14:paraId="0975C3D6"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3FB02B9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23.</w:t>
            </w:r>
          </w:p>
        </w:tc>
        <w:tc>
          <w:tcPr>
            <w:tcW w:w="4561" w:type="pct"/>
            <w:gridSpan w:val="7"/>
            <w:shd w:val="clear" w:color="auto" w:fill="auto"/>
          </w:tcPr>
          <w:p w14:paraId="6486263C"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Novelty, Originality. The Practical Significance. The Benefits of the Study</w:t>
            </w:r>
          </w:p>
        </w:tc>
      </w:tr>
      <w:tr w:rsidR="00011D93" w:rsidRPr="00196F51" w14:paraId="495C1180" w14:textId="77777777" w:rsidTr="00777CF0">
        <w:tblPrEx>
          <w:shd w:val="clear" w:color="auto" w:fill="auto"/>
        </w:tblPrEx>
        <w:trPr>
          <w:trHeight w:val="186"/>
        </w:trPr>
        <w:tc>
          <w:tcPr>
            <w:tcW w:w="439" w:type="pct"/>
            <w:tcBorders>
              <w:bottom w:val="double" w:sz="4" w:space="0" w:color="auto"/>
            </w:tcBorders>
            <w:shd w:val="clear" w:color="auto" w:fill="auto"/>
            <w:tcMar>
              <w:top w:w="85" w:type="dxa"/>
              <w:left w:w="85" w:type="dxa"/>
              <w:bottom w:w="85" w:type="dxa"/>
              <w:right w:w="85" w:type="dxa"/>
            </w:tcMar>
          </w:tcPr>
          <w:p w14:paraId="05E69BC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24.</w:t>
            </w:r>
          </w:p>
        </w:tc>
        <w:tc>
          <w:tcPr>
            <w:tcW w:w="4561" w:type="pct"/>
            <w:gridSpan w:val="7"/>
            <w:shd w:val="clear" w:color="auto" w:fill="auto"/>
          </w:tcPr>
          <w:p w14:paraId="7AF2A2CA"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Computer Translation Blunders. Transliteration. References</w:t>
            </w:r>
          </w:p>
        </w:tc>
      </w:tr>
      <w:tr w:rsidR="00011D93" w:rsidRPr="00750E80" w14:paraId="50848D73" w14:textId="77777777" w:rsidTr="00777CF0">
        <w:tblPrEx>
          <w:shd w:val="clear" w:color="auto" w:fill="auto"/>
        </w:tblPrEx>
        <w:trPr>
          <w:trHeight w:val="186"/>
        </w:trPr>
        <w:tc>
          <w:tcPr>
            <w:tcW w:w="5000" w:type="pct"/>
            <w:gridSpan w:val="8"/>
            <w:tcBorders>
              <w:top w:val="double" w:sz="4" w:space="0" w:color="auto"/>
            </w:tcBorders>
            <w:shd w:val="clear" w:color="auto" w:fill="auto"/>
            <w:tcMar>
              <w:top w:w="85" w:type="dxa"/>
              <w:left w:w="85" w:type="dxa"/>
              <w:bottom w:w="85" w:type="dxa"/>
              <w:right w:w="85" w:type="dxa"/>
            </w:tcMar>
          </w:tcPr>
          <w:p w14:paraId="6C18278D" w14:textId="77777777" w:rsidR="00011D93" w:rsidRPr="00750E80" w:rsidRDefault="00011D93" w:rsidP="00777CF0">
            <w:pPr>
              <w:rPr>
                <w:rFonts w:ascii="Times New Roman" w:eastAsia="Times New Roman" w:hAnsi="Times New Roman" w:cs="Times New Roman"/>
                <w:b/>
                <w:color w:val="auto"/>
                <w:lang w:val="uk-UA"/>
              </w:rPr>
            </w:pPr>
            <w:r w:rsidRPr="00750E80">
              <w:rPr>
                <w:rFonts w:ascii="Times New Roman" w:eastAsia="Times New Roman" w:hAnsi="Times New Roman" w:cs="Times New Roman"/>
                <w:b/>
                <w:color w:val="auto"/>
                <w:lang w:val="uk-UA"/>
              </w:rPr>
              <w:t xml:space="preserve">Змістовий модуль 4. </w:t>
            </w:r>
          </w:p>
          <w:p w14:paraId="75B23412" w14:textId="77777777" w:rsidR="00011D93" w:rsidRPr="00750E80" w:rsidRDefault="00011D93" w:rsidP="00777CF0">
            <w:pPr>
              <w:rPr>
                <w:rFonts w:ascii="Times New Roman" w:eastAsia="Times New Roman" w:hAnsi="Times New Roman" w:cs="Times New Roman"/>
                <w:b/>
                <w:color w:val="auto"/>
                <w:lang w:val="en-US"/>
              </w:rPr>
            </w:pPr>
            <w:r w:rsidRPr="00750E80">
              <w:rPr>
                <w:rFonts w:ascii="Times New Roman" w:eastAsia="Times New Roman" w:hAnsi="Times New Roman" w:cs="Times New Roman"/>
                <w:b/>
                <w:color w:val="auto"/>
                <w:lang w:val="en-US"/>
              </w:rPr>
              <w:t>BUILDING ELEMENTS</w:t>
            </w:r>
          </w:p>
        </w:tc>
      </w:tr>
      <w:tr w:rsidR="00011D93" w:rsidRPr="00750E80" w14:paraId="34E2C37C" w14:textId="77777777" w:rsidTr="00777CF0">
        <w:tblPrEx>
          <w:shd w:val="clear" w:color="auto" w:fill="auto"/>
        </w:tblPrEx>
        <w:trPr>
          <w:trHeight w:val="186"/>
        </w:trPr>
        <w:tc>
          <w:tcPr>
            <w:tcW w:w="5000" w:type="pct"/>
            <w:gridSpan w:val="8"/>
            <w:shd w:val="clear" w:color="auto" w:fill="auto"/>
            <w:tcMar>
              <w:top w:w="85" w:type="dxa"/>
              <w:left w:w="85" w:type="dxa"/>
              <w:bottom w:w="85" w:type="dxa"/>
              <w:right w:w="85" w:type="dxa"/>
            </w:tcMar>
          </w:tcPr>
          <w:p w14:paraId="083358CF" w14:textId="77777777" w:rsidR="00011D93" w:rsidRPr="00750E80" w:rsidRDefault="00011D93" w:rsidP="00777CF0">
            <w:pPr>
              <w:rPr>
                <w:color w:val="auto"/>
                <w:lang w:val="en-US"/>
              </w:rPr>
            </w:pPr>
            <w:r w:rsidRPr="00750E80">
              <w:rPr>
                <w:rFonts w:ascii="Times New Roman" w:eastAsia="Times New Roman" w:hAnsi="Times New Roman" w:cs="Times New Roman"/>
                <w:b/>
                <w:color w:val="auto"/>
                <w:lang w:val="uk-UA"/>
              </w:rPr>
              <w:t xml:space="preserve">Тема 6. </w:t>
            </w:r>
            <w:r w:rsidRPr="00750E80">
              <w:rPr>
                <w:rFonts w:ascii="Times New Roman" w:eastAsia="Times New Roman" w:hAnsi="Times New Roman" w:cs="Times New Roman"/>
                <w:b/>
                <w:color w:val="auto"/>
                <w:lang w:val="en-US"/>
              </w:rPr>
              <w:t>Building elements</w:t>
            </w:r>
          </w:p>
        </w:tc>
      </w:tr>
      <w:tr w:rsidR="00011D93" w:rsidRPr="00750E80" w14:paraId="6F0B79DF"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7A722E0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25.</w:t>
            </w:r>
          </w:p>
        </w:tc>
        <w:tc>
          <w:tcPr>
            <w:tcW w:w="4561" w:type="pct"/>
            <w:gridSpan w:val="7"/>
            <w:shd w:val="clear" w:color="auto" w:fill="auto"/>
          </w:tcPr>
          <w:p w14:paraId="095DD044" w14:textId="77777777" w:rsidR="00011D93" w:rsidRPr="00750E80" w:rsidRDefault="00011D93" w:rsidP="00777CF0">
            <w:pPr>
              <w:jc w:val="both"/>
              <w:rPr>
                <w:rFonts w:ascii="Times New Roman" w:eastAsia="Times New Roman" w:hAnsi="Times New Roman" w:cs="Times New Roman"/>
                <w:color w:val="auto"/>
                <w:lang w:val="uk-UA"/>
              </w:rPr>
            </w:pPr>
            <w:r w:rsidRPr="00750E80">
              <w:rPr>
                <w:rFonts w:ascii="Times New Roman" w:eastAsia="Times New Roman" w:hAnsi="Times New Roman" w:cs="Times New Roman"/>
                <w:color w:val="auto"/>
                <w:lang w:val="en-US"/>
              </w:rPr>
              <w:t>Floors</w:t>
            </w:r>
          </w:p>
        </w:tc>
      </w:tr>
      <w:tr w:rsidR="00011D93" w:rsidRPr="00750E80" w14:paraId="58C1FFA6"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264F508E"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26.</w:t>
            </w:r>
          </w:p>
        </w:tc>
        <w:tc>
          <w:tcPr>
            <w:tcW w:w="4561" w:type="pct"/>
            <w:gridSpan w:val="7"/>
            <w:shd w:val="clear" w:color="auto" w:fill="auto"/>
          </w:tcPr>
          <w:p w14:paraId="4BD22AD5"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Concrete work</w:t>
            </w:r>
          </w:p>
        </w:tc>
      </w:tr>
      <w:tr w:rsidR="00011D93" w:rsidRPr="00750E80" w14:paraId="6DA77B36"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25796E14"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27.</w:t>
            </w:r>
          </w:p>
        </w:tc>
        <w:tc>
          <w:tcPr>
            <w:tcW w:w="4561" w:type="pct"/>
            <w:gridSpan w:val="7"/>
            <w:shd w:val="clear" w:color="auto" w:fill="auto"/>
          </w:tcPr>
          <w:p w14:paraId="3E80C8E3"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Timber frames. Steel frames</w:t>
            </w:r>
          </w:p>
        </w:tc>
      </w:tr>
      <w:tr w:rsidR="00011D93" w:rsidRPr="00750E80" w14:paraId="4D912CDB"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4D2EC326"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28.</w:t>
            </w:r>
          </w:p>
        </w:tc>
        <w:tc>
          <w:tcPr>
            <w:tcW w:w="4561" w:type="pct"/>
            <w:gridSpan w:val="7"/>
            <w:shd w:val="clear" w:color="auto" w:fill="auto"/>
          </w:tcPr>
          <w:p w14:paraId="16015E73"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Insulation</w:t>
            </w:r>
          </w:p>
        </w:tc>
      </w:tr>
      <w:tr w:rsidR="00011D93" w:rsidRPr="00750E80" w14:paraId="52171DBE"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5572A78C"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29.</w:t>
            </w:r>
          </w:p>
        </w:tc>
        <w:tc>
          <w:tcPr>
            <w:tcW w:w="4561" w:type="pct"/>
            <w:gridSpan w:val="7"/>
            <w:shd w:val="clear" w:color="auto" w:fill="auto"/>
          </w:tcPr>
          <w:p w14:paraId="2A928578" w14:textId="77777777" w:rsidR="00011D93" w:rsidRPr="00750E80" w:rsidRDefault="00011D93" w:rsidP="00777CF0">
            <w:pPr>
              <w:jc w:val="both"/>
              <w:rPr>
                <w:rFonts w:ascii="Times New Roman" w:eastAsia="Times New Roman" w:hAnsi="Times New Roman" w:cs="Times New Roman"/>
                <w:color w:val="auto"/>
                <w:lang w:val="uk-UA"/>
              </w:rPr>
            </w:pPr>
            <w:r w:rsidRPr="00750E80">
              <w:rPr>
                <w:rFonts w:ascii="Times New Roman" w:eastAsia="Times New Roman" w:hAnsi="Times New Roman" w:cs="Times New Roman"/>
                <w:color w:val="auto"/>
                <w:lang w:val="en-US"/>
              </w:rPr>
              <w:t>Doors and windows</w:t>
            </w:r>
          </w:p>
        </w:tc>
      </w:tr>
      <w:tr w:rsidR="00011D93" w:rsidRPr="00750E80" w14:paraId="69905C3F"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5BDCD0FF"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30.</w:t>
            </w:r>
          </w:p>
        </w:tc>
        <w:tc>
          <w:tcPr>
            <w:tcW w:w="4561" w:type="pct"/>
            <w:gridSpan w:val="7"/>
            <w:shd w:val="clear" w:color="auto" w:fill="auto"/>
          </w:tcPr>
          <w:p w14:paraId="414AB1B6"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Stairs. Masonry</w:t>
            </w:r>
          </w:p>
        </w:tc>
      </w:tr>
      <w:tr w:rsidR="00011D93" w:rsidRPr="00750E80" w14:paraId="2593E72C"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622FC183"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31.</w:t>
            </w:r>
          </w:p>
        </w:tc>
        <w:tc>
          <w:tcPr>
            <w:tcW w:w="4561" w:type="pct"/>
            <w:gridSpan w:val="7"/>
            <w:shd w:val="clear" w:color="auto" w:fill="auto"/>
          </w:tcPr>
          <w:p w14:paraId="5D1FBC9E"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Roofs</w:t>
            </w:r>
          </w:p>
        </w:tc>
      </w:tr>
      <w:tr w:rsidR="00011D93" w:rsidRPr="00750E80" w14:paraId="73AA59B9" w14:textId="77777777" w:rsidTr="00777CF0">
        <w:tblPrEx>
          <w:shd w:val="clear" w:color="auto" w:fill="auto"/>
        </w:tblPrEx>
        <w:trPr>
          <w:trHeight w:val="186"/>
        </w:trPr>
        <w:tc>
          <w:tcPr>
            <w:tcW w:w="439" w:type="pct"/>
            <w:shd w:val="clear" w:color="auto" w:fill="auto"/>
            <w:tcMar>
              <w:top w:w="85" w:type="dxa"/>
              <w:left w:w="85" w:type="dxa"/>
              <w:bottom w:w="85" w:type="dxa"/>
              <w:right w:w="85" w:type="dxa"/>
            </w:tcMar>
          </w:tcPr>
          <w:p w14:paraId="36183A6F" w14:textId="77777777" w:rsidR="00011D93" w:rsidRPr="00750E80" w:rsidRDefault="00011D93" w:rsidP="00777CF0">
            <w:pPr>
              <w:rPr>
                <w:rFonts w:ascii="Times New Roman" w:hAnsi="Times New Roman" w:cs="Times New Roman"/>
                <w:color w:val="auto"/>
                <w:szCs w:val="26"/>
                <w:lang w:val="uk-UA"/>
              </w:rPr>
            </w:pPr>
            <w:r w:rsidRPr="00750E80">
              <w:rPr>
                <w:rFonts w:ascii="Times New Roman" w:hAnsi="Times New Roman" w:cs="Times New Roman"/>
                <w:color w:val="auto"/>
                <w:szCs w:val="26"/>
                <w:lang w:val="uk-UA"/>
              </w:rPr>
              <w:t>ПЗ 32.</w:t>
            </w:r>
          </w:p>
        </w:tc>
        <w:tc>
          <w:tcPr>
            <w:tcW w:w="4561" w:type="pct"/>
            <w:gridSpan w:val="7"/>
            <w:shd w:val="clear" w:color="auto" w:fill="auto"/>
          </w:tcPr>
          <w:p w14:paraId="5A8677AF" w14:textId="77777777" w:rsidR="00011D93" w:rsidRPr="00750E80" w:rsidRDefault="00011D93" w:rsidP="00777CF0">
            <w:pPr>
              <w:jc w:val="both"/>
              <w:rPr>
                <w:rFonts w:ascii="Times New Roman" w:eastAsia="Times New Roman" w:hAnsi="Times New Roman" w:cs="Times New Roman"/>
                <w:color w:val="auto"/>
                <w:lang w:val="en-US"/>
              </w:rPr>
            </w:pPr>
            <w:r w:rsidRPr="00750E80">
              <w:rPr>
                <w:rFonts w:ascii="Times New Roman" w:eastAsia="Times New Roman" w:hAnsi="Times New Roman" w:cs="Times New Roman"/>
                <w:color w:val="auto"/>
                <w:lang w:val="en-US"/>
              </w:rPr>
              <w:t>Finishing</w:t>
            </w:r>
          </w:p>
        </w:tc>
      </w:tr>
      <w:tr w:rsidR="00050DAD" w:rsidRPr="00050DAD" w14:paraId="5C1E6483" w14:textId="77777777" w:rsidTr="00E41036">
        <w:tblPrEx>
          <w:shd w:val="clear" w:color="auto" w:fill="auto"/>
        </w:tblPrEx>
        <w:trPr>
          <w:trHeight w:val="64"/>
        </w:trPr>
        <w:tc>
          <w:tcPr>
            <w:tcW w:w="5000" w:type="pct"/>
            <w:gridSpan w:val="8"/>
            <w:shd w:val="clear" w:color="auto" w:fill="auto"/>
            <w:tcMar>
              <w:top w:w="85" w:type="dxa"/>
              <w:left w:w="85" w:type="dxa"/>
              <w:bottom w:w="85" w:type="dxa"/>
              <w:right w:w="85" w:type="dxa"/>
            </w:tcMar>
            <w:vAlign w:val="center"/>
          </w:tcPr>
          <w:p w14:paraId="48E3897D" w14:textId="77777777" w:rsidR="0049414A" w:rsidRPr="00050DAD" w:rsidRDefault="0049414A" w:rsidP="0049414A">
            <w:pPr>
              <w:jc w:val="both"/>
              <w:rPr>
                <w:rFonts w:ascii="Times New Roman" w:hAnsi="Times New Roman" w:cs="Times New Roman"/>
                <w:b/>
                <w:color w:val="auto"/>
                <w:szCs w:val="26"/>
                <w:lang w:val="uk-UA"/>
              </w:rPr>
            </w:pPr>
            <w:bookmarkStart w:id="0" w:name="_Hlk27344278"/>
            <w:r w:rsidRPr="00050DAD">
              <w:rPr>
                <w:rFonts w:ascii="Times New Roman" w:hAnsi="Times New Roman" w:cs="Times New Roman"/>
                <w:b/>
                <w:color w:val="auto"/>
                <w:szCs w:val="26"/>
                <w:lang w:val="uk-UA"/>
              </w:rPr>
              <w:t xml:space="preserve">7.2 Види навчальної діяльності </w:t>
            </w:r>
          </w:p>
        </w:tc>
      </w:tr>
      <w:bookmarkEnd w:id="0"/>
      <w:tr w:rsidR="00050DAD" w:rsidRPr="00050DAD" w14:paraId="7FDDEAA0" w14:textId="77777777" w:rsidTr="00E41036">
        <w:tblPrEx>
          <w:shd w:val="clear" w:color="auto" w:fill="auto"/>
        </w:tblPrEx>
        <w:tc>
          <w:tcPr>
            <w:tcW w:w="439" w:type="pct"/>
            <w:shd w:val="clear" w:color="auto" w:fill="auto"/>
            <w:tcMar>
              <w:top w:w="85" w:type="dxa"/>
              <w:left w:w="85" w:type="dxa"/>
              <w:bottom w:w="85" w:type="dxa"/>
              <w:right w:w="85" w:type="dxa"/>
            </w:tcMar>
          </w:tcPr>
          <w:p w14:paraId="1502E935"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1.</w:t>
            </w:r>
          </w:p>
        </w:tc>
        <w:tc>
          <w:tcPr>
            <w:tcW w:w="4561" w:type="pct"/>
            <w:gridSpan w:val="7"/>
            <w:shd w:val="clear" w:color="auto" w:fill="auto"/>
            <w:vAlign w:val="center"/>
          </w:tcPr>
          <w:p w14:paraId="2BB9542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Індивідуальна навчальна діяльність.</w:t>
            </w:r>
          </w:p>
        </w:tc>
      </w:tr>
      <w:tr w:rsidR="00050DAD" w:rsidRPr="00050DAD" w14:paraId="1578ADBC" w14:textId="77777777" w:rsidTr="00E41036">
        <w:tblPrEx>
          <w:shd w:val="clear" w:color="auto" w:fill="auto"/>
        </w:tblPrEx>
        <w:tc>
          <w:tcPr>
            <w:tcW w:w="439" w:type="pct"/>
            <w:shd w:val="clear" w:color="auto" w:fill="auto"/>
            <w:tcMar>
              <w:top w:w="85" w:type="dxa"/>
              <w:left w:w="85" w:type="dxa"/>
              <w:bottom w:w="85" w:type="dxa"/>
              <w:right w:w="85" w:type="dxa"/>
            </w:tcMar>
          </w:tcPr>
          <w:p w14:paraId="7F7EFE7F"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2.</w:t>
            </w:r>
          </w:p>
        </w:tc>
        <w:tc>
          <w:tcPr>
            <w:tcW w:w="4561" w:type="pct"/>
            <w:gridSpan w:val="7"/>
            <w:shd w:val="clear" w:color="auto" w:fill="auto"/>
            <w:vAlign w:val="center"/>
          </w:tcPr>
          <w:p w14:paraId="45F65070"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Однорідна групова діяльність.</w:t>
            </w:r>
          </w:p>
        </w:tc>
      </w:tr>
      <w:tr w:rsidR="00050DAD" w:rsidRPr="00050DAD" w14:paraId="33332343" w14:textId="77777777" w:rsidTr="00E41036">
        <w:tblPrEx>
          <w:shd w:val="clear" w:color="auto" w:fill="auto"/>
        </w:tblPrEx>
        <w:tc>
          <w:tcPr>
            <w:tcW w:w="439" w:type="pct"/>
            <w:shd w:val="clear" w:color="auto" w:fill="auto"/>
            <w:tcMar>
              <w:top w:w="85" w:type="dxa"/>
              <w:left w:w="85" w:type="dxa"/>
              <w:bottom w:w="85" w:type="dxa"/>
              <w:right w:w="85" w:type="dxa"/>
            </w:tcMar>
          </w:tcPr>
          <w:p w14:paraId="51ADBEFE"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3.</w:t>
            </w:r>
          </w:p>
        </w:tc>
        <w:tc>
          <w:tcPr>
            <w:tcW w:w="4561" w:type="pct"/>
            <w:gridSpan w:val="7"/>
            <w:shd w:val="clear" w:color="auto" w:fill="auto"/>
            <w:vAlign w:val="center"/>
          </w:tcPr>
          <w:p w14:paraId="1184EAD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Диференційована групова діяльність.</w:t>
            </w:r>
          </w:p>
        </w:tc>
      </w:tr>
      <w:tr w:rsidR="00050DAD" w:rsidRPr="00050DAD" w14:paraId="649D1D8B" w14:textId="77777777" w:rsidTr="00E41036">
        <w:tblPrEx>
          <w:shd w:val="clear" w:color="auto" w:fill="auto"/>
        </w:tblPrEx>
        <w:tc>
          <w:tcPr>
            <w:tcW w:w="439" w:type="pct"/>
            <w:shd w:val="clear" w:color="auto" w:fill="auto"/>
            <w:tcMar>
              <w:top w:w="85" w:type="dxa"/>
              <w:left w:w="85" w:type="dxa"/>
              <w:bottom w:w="85" w:type="dxa"/>
              <w:right w:w="85" w:type="dxa"/>
            </w:tcMar>
          </w:tcPr>
          <w:p w14:paraId="4BDC884C"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4.</w:t>
            </w:r>
          </w:p>
        </w:tc>
        <w:tc>
          <w:tcPr>
            <w:tcW w:w="4561" w:type="pct"/>
            <w:gridSpan w:val="7"/>
            <w:shd w:val="clear" w:color="auto" w:fill="auto"/>
            <w:vAlign w:val="center"/>
          </w:tcPr>
          <w:p w14:paraId="6665A5F9"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Кооперативна групова діяльність.</w:t>
            </w:r>
          </w:p>
        </w:tc>
      </w:tr>
      <w:tr w:rsidR="00050DAD" w:rsidRPr="00050DAD" w14:paraId="7D278A3D" w14:textId="77777777" w:rsidTr="00E41036">
        <w:tblPrEx>
          <w:shd w:val="clear" w:color="auto" w:fill="auto"/>
        </w:tblPrEx>
        <w:tc>
          <w:tcPr>
            <w:tcW w:w="439" w:type="pct"/>
            <w:shd w:val="clear" w:color="auto" w:fill="auto"/>
            <w:tcMar>
              <w:top w:w="85" w:type="dxa"/>
              <w:left w:w="85" w:type="dxa"/>
              <w:bottom w:w="85" w:type="dxa"/>
              <w:right w:w="85" w:type="dxa"/>
            </w:tcMar>
          </w:tcPr>
          <w:p w14:paraId="7A834066"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НД 5. </w:t>
            </w:r>
          </w:p>
        </w:tc>
        <w:tc>
          <w:tcPr>
            <w:tcW w:w="4561" w:type="pct"/>
            <w:gridSpan w:val="7"/>
            <w:shd w:val="clear" w:color="auto" w:fill="auto"/>
            <w:vAlign w:val="center"/>
          </w:tcPr>
          <w:p w14:paraId="184A804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Парна навчальна діяльність.</w:t>
            </w:r>
          </w:p>
        </w:tc>
      </w:tr>
      <w:tr w:rsidR="00050DAD" w:rsidRPr="00050DAD" w14:paraId="53950752" w14:textId="77777777" w:rsidTr="00E41036">
        <w:tblPrEx>
          <w:shd w:val="clear" w:color="auto" w:fill="auto"/>
        </w:tblPrEx>
        <w:tc>
          <w:tcPr>
            <w:tcW w:w="439" w:type="pct"/>
            <w:shd w:val="clear" w:color="auto" w:fill="auto"/>
            <w:tcMar>
              <w:top w:w="85" w:type="dxa"/>
              <w:left w:w="85" w:type="dxa"/>
              <w:bottom w:w="85" w:type="dxa"/>
              <w:right w:w="85" w:type="dxa"/>
            </w:tcMar>
          </w:tcPr>
          <w:p w14:paraId="70EF48AF"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lastRenderedPageBreak/>
              <w:t>НД 6.</w:t>
            </w:r>
          </w:p>
        </w:tc>
        <w:tc>
          <w:tcPr>
            <w:tcW w:w="4561" w:type="pct"/>
            <w:gridSpan w:val="7"/>
            <w:shd w:val="clear" w:color="auto" w:fill="auto"/>
            <w:vAlign w:val="center"/>
          </w:tcPr>
          <w:p w14:paraId="26C44B9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практичних завдань.</w:t>
            </w:r>
          </w:p>
        </w:tc>
      </w:tr>
      <w:tr w:rsidR="00050DAD" w:rsidRPr="00050DAD" w14:paraId="67B27E24" w14:textId="77777777" w:rsidTr="00E41036">
        <w:tblPrEx>
          <w:shd w:val="clear" w:color="auto" w:fill="auto"/>
        </w:tblPrEx>
        <w:tc>
          <w:tcPr>
            <w:tcW w:w="439" w:type="pct"/>
            <w:shd w:val="clear" w:color="auto" w:fill="auto"/>
            <w:tcMar>
              <w:top w:w="85" w:type="dxa"/>
              <w:left w:w="85" w:type="dxa"/>
              <w:bottom w:w="85" w:type="dxa"/>
              <w:right w:w="85" w:type="dxa"/>
            </w:tcMar>
          </w:tcPr>
          <w:p w14:paraId="1746AD5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7.</w:t>
            </w:r>
          </w:p>
        </w:tc>
        <w:tc>
          <w:tcPr>
            <w:tcW w:w="4561" w:type="pct"/>
            <w:gridSpan w:val="7"/>
            <w:shd w:val="clear" w:color="auto" w:fill="auto"/>
            <w:vAlign w:val="center"/>
          </w:tcPr>
          <w:p w14:paraId="0D754A5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Підготовка до опитування.</w:t>
            </w:r>
          </w:p>
        </w:tc>
      </w:tr>
      <w:tr w:rsidR="00050DAD" w:rsidRPr="00050DAD" w14:paraId="15AD6AA6" w14:textId="77777777" w:rsidTr="00E41036">
        <w:tblPrEx>
          <w:shd w:val="clear" w:color="auto" w:fill="auto"/>
        </w:tblPrEx>
        <w:tc>
          <w:tcPr>
            <w:tcW w:w="439" w:type="pct"/>
            <w:shd w:val="clear" w:color="auto" w:fill="auto"/>
            <w:tcMar>
              <w:top w:w="85" w:type="dxa"/>
              <w:left w:w="85" w:type="dxa"/>
              <w:bottom w:w="85" w:type="dxa"/>
              <w:right w:w="85" w:type="dxa"/>
            </w:tcMar>
          </w:tcPr>
          <w:p w14:paraId="459E194C"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8.</w:t>
            </w:r>
          </w:p>
        </w:tc>
        <w:tc>
          <w:tcPr>
            <w:tcW w:w="4561" w:type="pct"/>
            <w:gridSpan w:val="7"/>
            <w:shd w:val="clear" w:color="auto" w:fill="auto"/>
            <w:vAlign w:val="center"/>
          </w:tcPr>
          <w:p w14:paraId="5D3D59D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Підготовка до тестування.</w:t>
            </w:r>
          </w:p>
        </w:tc>
      </w:tr>
      <w:tr w:rsidR="00050DAD" w:rsidRPr="00196F51" w14:paraId="4BA42D1D" w14:textId="77777777" w:rsidTr="00E41036">
        <w:tblPrEx>
          <w:shd w:val="clear" w:color="auto" w:fill="auto"/>
        </w:tblPrEx>
        <w:tc>
          <w:tcPr>
            <w:tcW w:w="439" w:type="pct"/>
            <w:shd w:val="clear" w:color="auto" w:fill="auto"/>
            <w:tcMar>
              <w:top w:w="85" w:type="dxa"/>
              <w:left w:w="85" w:type="dxa"/>
              <w:bottom w:w="85" w:type="dxa"/>
              <w:right w:w="85" w:type="dxa"/>
            </w:tcMar>
          </w:tcPr>
          <w:p w14:paraId="38E1235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9.</w:t>
            </w:r>
          </w:p>
        </w:tc>
        <w:tc>
          <w:tcPr>
            <w:tcW w:w="4561" w:type="pct"/>
            <w:gridSpan w:val="7"/>
            <w:shd w:val="clear" w:color="auto" w:fill="auto"/>
            <w:vAlign w:val="center"/>
          </w:tcPr>
          <w:p w14:paraId="3015B3EC"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Аналіз власної навчальної діяльності (рефлексія).</w:t>
            </w:r>
          </w:p>
        </w:tc>
      </w:tr>
      <w:tr w:rsidR="00050DAD" w:rsidRPr="00050DAD" w14:paraId="2C92D4C5" w14:textId="77777777" w:rsidTr="00E41036">
        <w:tblPrEx>
          <w:shd w:val="clear" w:color="auto" w:fill="auto"/>
        </w:tblPrEx>
        <w:tc>
          <w:tcPr>
            <w:tcW w:w="5000" w:type="pct"/>
            <w:gridSpan w:val="8"/>
            <w:shd w:val="clear" w:color="auto" w:fill="auto"/>
            <w:tcMar>
              <w:top w:w="85" w:type="dxa"/>
              <w:left w:w="85" w:type="dxa"/>
              <w:bottom w:w="85" w:type="dxa"/>
              <w:right w:w="85" w:type="dxa"/>
            </w:tcMar>
            <w:vAlign w:val="center"/>
          </w:tcPr>
          <w:p w14:paraId="74639D34"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8. Методи</w:t>
            </w:r>
            <w:r w:rsidRPr="00050DAD">
              <w:rPr>
                <w:rFonts w:ascii="Times New Roman" w:hAnsi="Times New Roman" w:cs="Times New Roman"/>
                <w:b/>
                <w:caps/>
                <w:color w:val="auto"/>
                <w:szCs w:val="26"/>
                <w:lang w:val="uk-UA"/>
              </w:rPr>
              <w:t xml:space="preserve"> </w:t>
            </w:r>
            <w:r w:rsidRPr="00050DAD">
              <w:rPr>
                <w:rFonts w:ascii="Times New Roman" w:hAnsi="Times New Roman" w:cs="Times New Roman"/>
                <w:b/>
                <w:color w:val="auto"/>
                <w:szCs w:val="26"/>
                <w:lang w:val="uk-UA"/>
              </w:rPr>
              <w:t>викладання, навчання</w:t>
            </w:r>
          </w:p>
        </w:tc>
      </w:tr>
      <w:tr w:rsidR="00050DAD" w:rsidRPr="00050DAD" w14:paraId="521484BC" w14:textId="77777777" w:rsidTr="00E41036">
        <w:tblPrEx>
          <w:shd w:val="clear" w:color="auto" w:fill="auto"/>
        </w:tblPrEx>
        <w:trPr>
          <w:trHeight w:val="172"/>
        </w:trPr>
        <w:tc>
          <w:tcPr>
            <w:tcW w:w="5000" w:type="pct"/>
            <w:gridSpan w:val="8"/>
            <w:tcMar>
              <w:top w:w="85" w:type="dxa"/>
              <w:left w:w="85" w:type="dxa"/>
              <w:bottom w:w="85" w:type="dxa"/>
              <w:right w:w="85" w:type="dxa"/>
            </w:tcMar>
            <w:vAlign w:val="center"/>
          </w:tcPr>
          <w:p w14:paraId="17F94D3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Дисципліна передбачає навчання через:</w:t>
            </w:r>
          </w:p>
        </w:tc>
      </w:tr>
      <w:tr w:rsidR="00050DAD" w:rsidRPr="00050DAD" w14:paraId="40F44962"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7834F1E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1.</w:t>
            </w:r>
          </w:p>
        </w:tc>
        <w:tc>
          <w:tcPr>
            <w:tcW w:w="4561" w:type="pct"/>
            <w:gridSpan w:val="7"/>
          </w:tcPr>
          <w:p w14:paraId="2230B09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Пояснювальний метод викладання і репродуктивний метод учіння.</w:t>
            </w:r>
          </w:p>
        </w:tc>
      </w:tr>
      <w:tr w:rsidR="00050DAD" w:rsidRPr="00050DAD" w14:paraId="58F27BC6"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76AFFFF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2.</w:t>
            </w:r>
          </w:p>
        </w:tc>
        <w:tc>
          <w:tcPr>
            <w:tcW w:w="4561" w:type="pct"/>
            <w:gridSpan w:val="7"/>
          </w:tcPr>
          <w:p w14:paraId="58FC0FAE"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Евристичні (запитальні) словесні методи: бесіда.</w:t>
            </w:r>
          </w:p>
        </w:tc>
      </w:tr>
      <w:tr w:rsidR="00050DAD" w:rsidRPr="00050DAD" w14:paraId="78F62EE0"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6983348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3.</w:t>
            </w:r>
          </w:p>
        </w:tc>
        <w:tc>
          <w:tcPr>
            <w:tcW w:w="4561" w:type="pct"/>
            <w:gridSpan w:val="7"/>
          </w:tcPr>
          <w:p w14:paraId="69839BA0" w14:textId="77777777" w:rsidR="0049414A" w:rsidRPr="00050DAD" w:rsidRDefault="0049414A" w:rsidP="0049414A">
            <w:pPr>
              <w:rPr>
                <w:rFonts w:ascii="Times New Roman" w:hAnsi="Times New Roman" w:cs="Times New Roman"/>
                <w:color w:val="auto"/>
                <w:lang w:val="uk-UA"/>
              </w:rPr>
            </w:pPr>
            <w:proofErr w:type="spellStart"/>
            <w:r w:rsidRPr="00050DAD">
              <w:rPr>
                <w:rFonts w:ascii="Times New Roman" w:hAnsi="Times New Roman" w:cs="Times New Roman"/>
                <w:color w:val="auto"/>
                <w:lang w:val="uk"/>
              </w:rPr>
              <w:t>Акроматичні</w:t>
            </w:r>
            <w:proofErr w:type="spellEnd"/>
            <w:r w:rsidRPr="00050DAD">
              <w:rPr>
                <w:rFonts w:ascii="Times New Roman" w:hAnsi="Times New Roman" w:cs="Times New Roman"/>
                <w:color w:val="auto"/>
                <w:lang w:val="uk"/>
              </w:rPr>
              <w:t xml:space="preserve"> словесні методи: пояснення, розповідь, лекція</w:t>
            </w:r>
            <w:r w:rsidRPr="00050DAD">
              <w:rPr>
                <w:rFonts w:ascii="Times New Roman" w:hAnsi="Times New Roman" w:cs="Times New Roman"/>
                <w:color w:val="auto"/>
                <w:lang w:val="uk-UA"/>
              </w:rPr>
              <w:t>.</w:t>
            </w:r>
          </w:p>
        </w:tc>
      </w:tr>
      <w:tr w:rsidR="00050DAD" w:rsidRPr="00050DAD" w14:paraId="704A9288"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17713AD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4.</w:t>
            </w:r>
          </w:p>
        </w:tc>
        <w:tc>
          <w:tcPr>
            <w:tcW w:w="4561" w:type="pct"/>
            <w:gridSpan w:val="7"/>
          </w:tcPr>
          <w:p w14:paraId="6DEB207F"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lang w:val="uk-UA"/>
              </w:rPr>
              <w:t>Практичні методи навчання: виконання вправ.</w:t>
            </w:r>
          </w:p>
        </w:tc>
      </w:tr>
      <w:tr w:rsidR="00050DAD" w:rsidRPr="00050DAD" w14:paraId="6F1F323D" w14:textId="77777777" w:rsidTr="00E41036">
        <w:tblPrEx>
          <w:shd w:val="clear" w:color="auto" w:fill="auto"/>
        </w:tblPrEx>
        <w:trPr>
          <w:trHeight w:val="15"/>
        </w:trPr>
        <w:tc>
          <w:tcPr>
            <w:tcW w:w="439" w:type="pct"/>
            <w:tcMar>
              <w:top w:w="85" w:type="dxa"/>
              <w:left w:w="85" w:type="dxa"/>
              <w:bottom w:w="85" w:type="dxa"/>
              <w:right w:w="85" w:type="dxa"/>
            </w:tcMar>
            <w:vAlign w:val="center"/>
          </w:tcPr>
          <w:p w14:paraId="77E468E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5.</w:t>
            </w:r>
          </w:p>
        </w:tc>
        <w:tc>
          <w:tcPr>
            <w:tcW w:w="4561" w:type="pct"/>
            <w:gridSpan w:val="7"/>
          </w:tcPr>
          <w:p w14:paraId="10999614"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Mobile</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мобільне навчання.</w:t>
            </w:r>
          </w:p>
        </w:tc>
      </w:tr>
      <w:tr w:rsidR="00050DAD" w:rsidRPr="00050DAD" w14:paraId="3673A31C"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1AD7381D"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6.</w:t>
            </w:r>
          </w:p>
        </w:tc>
        <w:tc>
          <w:tcPr>
            <w:tcW w:w="4561" w:type="pct"/>
            <w:gridSpan w:val="7"/>
          </w:tcPr>
          <w:p w14:paraId="4D905E04"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Problem-Based</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метод проблемного викладу.</w:t>
            </w:r>
          </w:p>
        </w:tc>
      </w:tr>
      <w:tr w:rsidR="00050DAD" w:rsidRPr="00050DAD" w14:paraId="430FDCA1"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0D4532F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7.</w:t>
            </w:r>
          </w:p>
        </w:tc>
        <w:tc>
          <w:tcPr>
            <w:tcW w:w="4561" w:type="pct"/>
            <w:gridSpan w:val="7"/>
          </w:tcPr>
          <w:p w14:paraId="32C17770"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Team-based</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робота в малих групах.</w:t>
            </w:r>
          </w:p>
        </w:tc>
      </w:tr>
      <w:tr w:rsidR="00050DAD" w:rsidRPr="00050DAD" w14:paraId="4D3F44CE"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528FD744"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8.</w:t>
            </w:r>
          </w:p>
        </w:tc>
        <w:tc>
          <w:tcPr>
            <w:tcW w:w="4561" w:type="pct"/>
            <w:gridSpan w:val="7"/>
            <w:vAlign w:val="center"/>
          </w:tcPr>
          <w:p w14:paraId="7342302E"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Blended-learning</w:t>
            </w:r>
            <w:proofErr w:type="spellEnd"/>
            <w:r w:rsidRPr="00050DAD">
              <w:rPr>
                <w:rFonts w:ascii="Times New Roman" w:hAnsi="Times New Roman" w:cs="Times New Roman"/>
                <w:color w:val="auto"/>
                <w:lang w:val="uk-UA"/>
              </w:rPr>
              <w:t xml:space="preserve"> / змішане навчання.</w:t>
            </w:r>
          </w:p>
        </w:tc>
      </w:tr>
      <w:tr w:rsidR="00050DAD" w:rsidRPr="00196F51" w14:paraId="0DB20C1C" w14:textId="77777777" w:rsidTr="00E41036">
        <w:tblPrEx>
          <w:shd w:val="clear" w:color="auto" w:fill="auto"/>
        </w:tblPrEx>
        <w:trPr>
          <w:trHeight w:val="172"/>
        </w:trPr>
        <w:tc>
          <w:tcPr>
            <w:tcW w:w="5000" w:type="pct"/>
            <w:gridSpan w:val="8"/>
            <w:tcMar>
              <w:top w:w="85" w:type="dxa"/>
              <w:left w:w="85" w:type="dxa"/>
              <w:bottom w:w="85" w:type="dxa"/>
              <w:right w:w="85" w:type="dxa"/>
            </w:tcMar>
            <w:vAlign w:val="center"/>
          </w:tcPr>
          <w:p w14:paraId="0F3F627D"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Практичні заняття передбачають використання набутих знань для формування комунікативних компетенцій здобувачів освіти в усіх видах мовленнєвої діяльності (читанні, говоріння, письмі та аудіюванні) в межах професійної тематики. Самостійному навчанню сприятиме підготовка до лекцій, практичних занять, а також робота в невеликих групах для реалізації проектної діяльності здобувачів освіти. Проблемні ситуації, проблемні тексти, а також врахування особистого досвіду здобувачів освіти можуть допомогти керувати навчальним процесом. Обговорення ситуацій, побудованих на основі взаємовідносин, дозволяє зробити процес навчання максимально природним, наближеним до умов реального спілкування. Практичні методи навчання спрямовані на безпосереднє пізнання здобувачами освіти виучуваних фрагментів дійсності на основі власного досвіду діяльності. Використання в освітньому процесі інтерактивних методів навчання дозволяє збільшити кількість розмовної практики на занятті, сприяє розвитку комунікабельності, співробітництва, уміння відстоювати свою точку зору, йти на компроміси. Робота в малих групах (команді) через спільну діяльність здобувачів у групі під керівництвом лідера, що спрямована на рішення загальної задачі шляхом творчого складання результатів індивідуальної роботи членів команди з розподілом повноважень і відповідальності. Гнучкість, доступність та персоніфікація навчання забезпечується m-</w:t>
            </w:r>
            <w:proofErr w:type="spellStart"/>
            <w:r w:rsidRPr="00050DAD">
              <w:rPr>
                <w:rFonts w:ascii="Times New Roman" w:hAnsi="Times New Roman" w:cs="Times New Roman"/>
                <w:color w:val="auto"/>
                <w:szCs w:val="26"/>
                <w:lang w:val="uk-UA"/>
              </w:rPr>
              <w:t>learning</w:t>
            </w:r>
            <w:proofErr w:type="spellEnd"/>
            <w:r w:rsidRPr="00050DAD">
              <w:rPr>
                <w:rFonts w:ascii="Times New Roman" w:hAnsi="Times New Roman" w:cs="Times New Roman"/>
                <w:color w:val="auto"/>
                <w:szCs w:val="26"/>
                <w:lang w:val="uk-UA"/>
              </w:rPr>
              <w:t xml:space="preserve"> з використанням мобільних пристроїв. Навчання через </w:t>
            </w:r>
            <w:proofErr w:type="spellStart"/>
            <w:r w:rsidRPr="00050DAD">
              <w:rPr>
                <w:rFonts w:ascii="Times New Roman" w:hAnsi="Times New Roman" w:cs="Times New Roman"/>
                <w:color w:val="auto"/>
                <w:szCs w:val="26"/>
                <w:lang w:val="uk-UA"/>
              </w:rPr>
              <w:t>blended-learning</w:t>
            </w:r>
            <w:proofErr w:type="spellEnd"/>
            <w:r w:rsidRPr="00050DAD">
              <w:rPr>
                <w:rFonts w:ascii="Times New Roman" w:hAnsi="Times New Roman" w:cs="Times New Roman"/>
                <w:color w:val="auto"/>
                <w:szCs w:val="26"/>
                <w:lang w:val="uk-UA"/>
              </w:rPr>
              <w:t xml:space="preserve"> з використанням LMS MOОDLE (http://dl.kpt.sumdu.edu.ua/), в межах якого здобувач освіти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050DAD" w:rsidRPr="00050DAD" w14:paraId="1D5DE768" w14:textId="77777777" w:rsidTr="00E41036">
        <w:tblPrEx>
          <w:shd w:val="clear" w:color="auto" w:fill="auto"/>
        </w:tblPrEx>
        <w:trPr>
          <w:trHeight w:val="15"/>
        </w:trPr>
        <w:tc>
          <w:tcPr>
            <w:tcW w:w="5000" w:type="pct"/>
            <w:gridSpan w:val="8"/>
            <w:tcMar>
              <w:top w:w="85" w:type="dxa"/>
              <w:left w:w="85" w:type="dxa"/>
              <w:bottom w:w="85" w:type="dxa"/>
              <w:right w:w="85" w:type="dxa"/>
            </w:tcMar>
            <w:vAlign w:val="center"/>
          </w:tcPr>
          <w:p w14:paraId="0287589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b/>
                <w:color w:val="auto"/>
                <w:lang w:val="uk-UA"/>
              </w:rPr>
              <w:t>9. Методи та критерії оцінювання</w:t>
            </w:r>
          </w:p>
        </w:tc>
      </w:tr>
      <w:tr w:rsidR="00050DAD" w:rsidRPr="00050DAD" w14:paraId="632528E4"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368338C2"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9.1. Критерії оцінювання</w:t>
            </w:r>
          </w:p>
        </w:tc>
      </w:tr>
      <w:tr w:rsidR="00050DAD" w:rsidRPr="00050DAD" w14:paraId="02E2083D"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239E986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Шкала оцінювання ECTS</w:t>
            </w:r>
          </w:p>
        </w:tc>
        <w:tc>
          <w:tcPr>
            <w:tcW w:w="1840" w:type="pct"/>
            <w:gridSpan w:val="3"/>
            <w:shd w:val="clear" w:color="auto" w:fill="auto"/>
            <w:vAlign w:val="center"/>
          </w:tcPr>
          <w:p w14:paraId="164A997E"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Визначення</w:t>
            </w:r>
          </w:p>
        </w:tc>
        <w:tc>
          <w:tcPr>
            <w:tcW w:w="1105" w:type="pct"/>
            <w:shd w:val="clear" w:color="auto" w:fill="auto"/>
            <w:vAlign w:val="center"/>
          </w:tcPr>
          <w:p w14:paraId="46EF2EF8"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Чотирибальна національна шкала оцінювання</w:t>
            </w:r>
          </w:p>
        </w:tc>
        <w:tc>
          <w:tcPr>
            <w:tcW w:w="1247" w:type="pct"/>
            <w:shd w:val="clear" w:color="auto" w:fill="auto"/>
            <w:vAlign w:val="center"/>
          </w:tcPr>
          <w:p w14:paraId="60E9C2C6"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Рейтингова бальна шкала оцінювання</w:t>
            </w:r>
          </w:p>
        </w:tc>
      </w:tr>
      <w:tr w:rsidR="00050DAD" w:rsidRPr="00050DAD" w14:paraId="10E4EF53" w14:textId="77777777" w:rsidTr="00E41036">
        <w:tblPrEx>
          <w:shd w:val="clear" w:color="auto" w:fill="auto"/>
        </w:tblPrEx>
        <w:trPr>
          <w:trHeight w:val="425"/>
        </w:trPr>
        <w:tc>
          <w:tcPr>
            <w:tcW w:w="808" w:type="pct"/>
            <w:gridSpan w:val="3"/>
            <w:shd w:val="clear" w:color="auto" w:fill="auto"/>
            <w:tcMar>
              <w:top w:w="85" w:type="dxa"/>
              <w:left w:w="85" w:type="dxa"/>
              <w:bottom w:w="85" w:type="dxa"/>
              <w:right w:w="85" w:type="dxa"/>
            </w:tcMar>
            <w:vAlign w:val="center"/>
          </w:tcPr>
          <w:p w14:paraId="3462CBA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lastRenderedPageBreak/>
              <w:t>А</w:t>
            </w:r>
          </w:p>
        </w:tc>
        <w:tc>
          <w:tcPr>
            <w:tcW w:w="1840" w:type="pct"/>
            <w:gridSpan w:val="3"/>
            <w:shd w:val="clear" w:color="auto" w:fill="auto"/>
            <w:vAlign w:val="center"/>
          </w:tcPr>
          <w:p w14:paraId="4D2A8D3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Відмінне виконання лише з незначною кількістю помилок</w:t>
            </w:r>
          </w:p>
        </w:tc>
        <w:tc>
          <w:tcPr>
            <w:tcW w:w="1105" w:type="pct"/>
            <w:shd w:val="clear" w:color="auto" w:fill="auto"/>
            <w:vAlign w:val="center"/>
          </w:tcPr>
          <w:p w14:paraId="7477A05C"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5 (відмінно)</w:t>
            </w:r>
          </w:p>
        </w:tc>
        <w:tc>
          <w:tcPr>
            <w:tcW w:w="1247" w:type="pct"/>
            <w:shd w:val="clear" w:color="auto" w:fill="auto"/>
            <w:vAlign w:val="center"/>
          </w:tcPr>
          <w:p w14:paraId="2C4FEA86"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90-100</w:t>
            </w:r>
          </w:p>
        </w:tc>
      </w:tr>
      <w:tr w:rsidR="00050DAD" w:rsidRPr="00050DAD" w14:paraId="5AF21DA1" w14:textId="77777777" w:rsidTr="00E41036">
        <w:tblPrEx>
          <w:shd w:val="clear" w:color="auto" w:fill="auto"/>
        </w:tblPrEx>
        <w:trPr>
          <w:trHeight w:val="252"/>
        </w:trPr>
        <w:tc>
          <w:tcPr>
            <w:tcW w:w="808" w:type="pct"/>
            <w:gridSpan w:val="3"/>
            <w:shd w:val="clear" w:color="auto" w:fill="auto"/>
            <w:tcMar>
              <w:top w:w="85" w:type="dxa"/>
              <w:left w:w="85" w:type="dxa"/>
              <w:bottom w:w="85" w:type="dxa"/>
              <w:right w:w="85" w:type="dxa"/>
            </w:tcMar>
            <w:vAlign w:val="center"/>
          </w:tcPr>
          <w:p w14:paraId="39BDF20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В</w:t>
            </w:r>
          </w:p>
        </w:tc>
        <w:tc>
          <w:tcPr>
            <w:tcW w:w="1840" w:type="pct"/>
            <w:gridSpan w:val="3"/>
            <w:shd w:val="clear" w:color="auto" w:fill="auto"/>
            <w:vAlign w:val="center"/>
          </w:tcPr>
          <w:p w14:paraId="46FBF80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Вище середнього рівня з кількома помилками</w:t>
            </w:r>
          </w:p>
        </w:tc>
        <w:tc>
          <w:tcPr>
            <w:tcW w:w="1105" w:type="pct"/>
            <w:vMerge w:val="restart"/>
            <w:shd w:val="clear" w:color="auto" w:fill="auto"/>
            <w:vAlign w:val="center"/>
          </w:tcPr>
          <w:p w14:paraId="4B67D2F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4 (добре)</w:t>
            </w:r>
          </w:p>
        </w:tc>
        <w:tc>
          <w:tcPr>
            <w:tcW w:w="1247" w:type="pct"/>
            <w:shd w:val="clear" w:color="auto" w:fill="auto"/>
            <w:vAlign w:val="center"/>
          </w:tcPr>
          <w:p w14:paraId="6914B86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82-89</w:t>
            </w:r>
          </w:p>
        </w:tc>
      </w:tr>
      <w:tr w:rsidR="00050DAD" w:rsidRPr="00050DAD" w14:paraId="099AA071" w14:textId="77777777" w:rsidTr="00E41036">
        <w:tblPrEx>
          <w:shd w:val="clear" w:color="auto" w:fill="auto"/>
        </w:tblPrEx>
        <w:trPr>
          <w:trHeight w:val="362"/>
        </w:trPr>
        <w:tc>
          <w:tcPr>
            <w:tcW w:w="808" w:type="pct"/>
            <w:gridSpan w:val="3"/>
            <w:shd w:val="clear" w:color="auto" w:fill="auto"/>
            <w:tcMar>
              <w:top w:w="85" w:type="dxa"/>
              <w:left w:w="85" w:type="dxa"/>
              <w:bottom w:w="85" w:type="dxa"/>
              <w:right w:w="85" w:type="dxa"/>
            </w:tcMar>
            <w:vAlign w:val="center"/>
          </w:tcPr>
          <w:p w14:paraId="156792C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С</w:t>
            </w:r>
          </w:p>
        </w:tc>
        <w:tc>
          <w:tcPr>
            <w:tcW w:w="1840" w:type="pct"/>
            <w:gridSpan w:val="3"/>
            <w:shd w:val="clear" w:color="auto" w:fill="auto"/>
            <w:vAlign w:val="center"/>
          </w:tcPr>
          <w:p w14:paraId="4176248C"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 загальному правильна робота з певною кількістю помилок</w:t>
            </w:r>
          </w:p>
        </w:tc>
        <w:tc>
          <w:tcPr>
            <w:tcW w:w="1105" w:type="pct"/>
            <w:vMerge/>
            <w:shd w:val="clear" w:color="auto" w:fill="auto"/>
            <w:vAlign w:val="center"/>
          </w:tcPr>
          <w:p w14:paraId="6C64E34D"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7570F602"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74-81</w:t>
            </w:r>
          </w:p>
        </w:tc>
      </w:tr>
      <w:tr w:rsidR="00050DAD" w:rsidRPr="00050DAD" w14:paraId="618E1BAD"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0C09D051"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D</w:t>
            </w:r>
          </w:p>
        </w:tc>
        <w:tc>
          <w:tcPr>
            <w:tcW w:w="1840" w:type="pct"/>
            <w:gridSpan w:val="3"/>
            <w:shd w:val="clear" w:color="auto" w:fill="auto"/>
            <w:vAlign w:val="center"/>
          </w:tcPr>
          <w:p w14:paraId="6F896EE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Непогано, але зі значною кількістю недоліків</w:t>
            </w:r>
          </w:p>
        </w:tc>
        <w:tc>
          <w:tcPr>
            <w:tcW w:w="1105" w:type="pct"/>
            <w:vMerge w:val="restart"/>
            <w:shd w:val="clear" w:color="auto" w:fill="auto"/>
            <w:vAlign w:val="center"/>
          </w:tcPr>
          <w:p w14:paraId="06710FC1"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3 (задовільно)</w:t>
            </w:r>
          </w:p>
        </w:tc>
        <w:tc>
          <w:tcPr>
            <w:tcW w:w="1247" w:type="pct"/>
            <w:shd w:val="clear" w:color="auto" w:fill="auto"/>
            <w:vAlign w:val="center"/>
          </w:tcPr>
          <w:p w14:paraId="3A76259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64-73</w:t>
            </w:r>
          </w:p>
        </w:tc>
      </w:tr>
      <w:tr w:rsidR="00050DAD" w:rsidRPr="00050DAD" w14:paraId="6B7F3039"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23C8B0AA"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Е</w:t>
            </w:r>
          </w:p>
        </w:tc>
        <w:tc>
          <w:tcPr>
            <w:tcW w:w="1840" w:type="pct"/>
            <w:gridSpan w:val="3"/>
            <w:shd w:val="clear" w:color="auto" w:fill="auto"/>
            <w:vAlign w:val="center"/>
          </w:tcPr>
          <w:p w14:paraId="652E240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Виконання задовольняє мінімальні критерії</w:t>
            </w:r>
          </w:p>
        </w:tc>
        <w:tc>
          <w:tcPr>
            <w:tcW w:w="1105" w:type="pct"/>
            <w:vMerge/>
            <w:shd w:val="clear" w:color="auto" w:fill="auto"/>
            <w:vAlign w:val="center"/>
          </w:tcPr>
          <w:p w14:paraId="3629ECB3"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016A710A"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60-63</w:t>
            </w:r>
          </w:p>
        </w:tc>
      </w:tr>
      <w:tr w:rsidR="00050DAD" w:rsidRPr="00050DAD" w14:paraId="0B7FB5FE"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0969DF4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FX</w:t>
            </w:r>
          </w:p>
        </w:tc>
        <w:tc>
          <w:tcPr>
            <w:tcW w:w="1840" w:type="pct"/>
            <w:gridSpan w:val="3"/>
            <w:shd w:val="clear" w:color="auto" w:fill="auto"/>
          </w:tcPr>
          <w:p w14:paraId="3DA6E99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
              </w:rPr>
              <w:t>Можливе повторне складання</w:t>
            </w:r>
          </w:p>
        </w:tc>
        <w:tc>
          <w:tcPr>
            <w:tcW w:w="1105" w:type="pct"/>
            <w:vMerge w:val="restart"/>
            <w:shd w:val="clear" w:color="auto" w:fill="auto"/>
            <w:vAlign w:val="center"/>
          </w:tcPr>
          <w:p w14:paraId="475B9D3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2 (незадовільно)</w:t>
            </w:r>
          </w:p>
        </w:tc>
        <w:tc>
          <w:tcPr>
            <w:tcW w:w="1247" w:type="pct"/>
            <w:shd w:val="clear" w:color="auto" w:fill="auto"/>
            <w:vAlign w:val="center"/>
          </w:tcPr>
          <w:p w14:paraId="20AC427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35-59</w:t>
            </w:r>
          </w:p>
        </w:tc>
      </w:tr>
      <w:tr w:rsidR="00050DAD" w:rsidRPr="00050DAD" w14:paraId="03ABB1E3"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3D75791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F</w:t>
            </w:r>
          </w:p>
        </w:tc>
        <w:tc>
          <w:tcPr>
            <w:tcW w:w="1840" w:type="pct"/>
            <w:gridSpan w:val="3"/>
            <w:shd w:val="clear" w:color="auto" w:fill="auto"/>
          </w:tcPr>
          <w:p w14:paraId="5EB21F98"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
              </w:rPr>
              <w:t>Необхідний повторний курс з навчальної дисципліни</w:t>
            </w:r>
          </w:p>
        </w:tc>
        <w:tc>
          <w:tcPr>
            <w:tcW w:w="1105" w:type="pct"/>
            <w:vMerge/>
            <w:shd w:val="clear" w:color="auto" w:fill="auto"/>
            <w:vAlign w:val="center"/>
          </w:tcPr>
          <w:p w14:paraId="727300AD"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40EDF3B8"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0-34</w:t>
            </w:r>
          </w:p>
        </w:tc>
      </w:tr>
      <w:tr w:rsidR="00050DAD" w:rsidRPr="00050DAD" w14:paraId="1F43E6E7" w14:textId="77777777" w:rsidTr="00E41036">
        <w:tblPrEx>
          <w:shd w:val="clear" w:color="auto" w:fill="auto"/>
        </w:tblPrEx>
        <w:trPr>
          <w:trHeight w:val="158"/>
        </w:trPr>
        <w:tc>
          <w:tcPr>
            <w:tcW w:w="5000" w:type="pct"/>
            <w:gridSpan w:val="8"/>
            <w:shd w:val="clear" w:color="auto" w:fill="auto"/>
            <w:tcMar>
              <w:top w:w="85" w:type="dxa"/>
              <w:left w:w="85" w:type="dxa"/>
              <w:bottom w:w="85" w:type="dxa"/>
              <w:right w:w="85" w:type="dxa"/>
            </w:tcMar>
            <w:vAlign w:val="center"/>
          </w:tcPr>
          <w:p w14:paraId="6CD41559"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9.2 Методи поточного формативного оцінювання</w:t>
            </w:r>
          </w:p>
        </w:tc>
      </w:tr>
      <w:tr w:rsidR="00050DAD" w:rsidRPr="00050DAD" w14:paraId="7F218CF9" w14:textId="77777777" w:rsidTr="00E41036">
        <w:tblPrEx>
          <w:shd w:val="clear" w:color="auto" w:fill="auto"/>
        </w:tblPrEx>
        <w:trPr>
          <w:trHeight w:val="707"/>
        </w:trPr>
        <w:tc>
          <w:tcPr>
            <w:tcW w:w="5000" w:type="pct"/>
            <w:gridSpan w:val="8"/>
            <w:shd w:val="clear" w:color="auto" w:fill="auto"/>
            <w:tcMar>
              <w:top w:w="85" w:type="dxa"/>
              <w:left w:w="85" w:type="dxa"/>
              <w:bottom w:w="85" w:type="dxa"/>
              <w:right w:w="85" w:type="dxa"/>
            </w:tcMar>
            <w:vAlign w:val="center"/>
          </w:tcPr>
          <w:p w14:paraId="0AFDF13B" w14:textId="77777777"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
              </w:rPr>
              <w:t>За дисципліною передбачені наступні методи поточного формативного</w:t>
            </w:r>
            <w:r w:rsidRPr="00050DAD">
              <w:rPr>
                <w:rFonts w:ascii="Times New Roman" w:hAnsi="Times New Roman" w:cs="Times New Roman"/>
                <w:color w:val="auto"/>
                <w:szCs w:val="26"/>
                <w:lang w:val="uk-UA"/>
              </w:rPr>
              <w:t xml:space="preserve"> </w:t>
            </w:r>
            <w:r w:rsidRPr="00050DAD">
              <w:rPr>
                <w:rFonts w:ascii="Times New Roman" w:hAnsi="Times New Roman" w:cs="Times New Roman"/>
                <w:color w:val="auto"/>
                <w:szCs w:val="26"/>
                <w:lang w:val="uk"/>
              </w:rPr>
              <w:t xml:space="preserve">оцінювання: </w:t>
            </w:r>
          </w:p>
          <w:p w14:paraId="4B1C1895" w14:textId="77777777"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UA"/>
              </w:rPr>
              <w:t>усна розгорнута відповідь; індивідуальне поглиблене опитування, ідеальне опитування, взаємоопитування, діалог за вивченим матеріалом, фронтальне опитування.</w:t>
            </w:r>
          </w:p>
          <w:p w14:paraId="0FE7F628"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Для контролю умінь здобувача освіти використовуються:</w:t>
            </w:r>
          </w:p>
          <w:p w14:paraId="50DB10D5" w14:textId="77777777" w:rsidR="0049414A" w:rsidRPr="00050DAD" w:rsidRDefault="0049414A" w:rsidP="0049414A">
            <w:pPr>
              <w:jc w:val="both"/>
              <w:rPr>
                <w:rFonts w:ascii="Times New Roman" w:hAnsi="Times New Roman" w:cs="Times New Roman"/>
                <w:color w:val="auto"/>
                <w:lang w:val="uk"/>
              </w:rPr>
            </w:pPr>
            <w:r w:rsidRPr="00050DAD">
              <w:rPr>
                <w:rFonts w:ascii="Times New Roman" w:hAnsi="Times New Roman" w:cs="Times New Roman"/>
                <w:color w:val="auto"/>
                <w:szCs w:val="26"/>
                <w:lang w:val="uk-UA"/>
              </w:rPr>
              <w:t>диктанти, граматичні та лексичні завдання, тестування за змістом прочитаного, прослуханого, твір (есе).</w:t>
            </w:r>
          </w:p>
        </w:tc>
      </w:tr>
      <w:tr w:rsidR="00050DAD" w:rsidRPr="00050DAD" w14:paraId="7CE38DDE"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452A253E"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 xml:space="preserve">9.3 Методи підсумкового </w:t>
            </w:r>
            <w:proofErr w:type="spellStart"/>
            <w:r w:rsidRPr="00050DAD">
              <w:rPr>
                <w:rFonts w:ascii="Times New Roman" w:hAnsi="Times New Roman" w:cs="Times New Roman"/>
                <w:b/>
                <w:color w:val="auto"/>
                <w:lang w:val="uk-UA"/>
              </w:rPr>
              <w:t>сумативного</w:t>
            </w:r>
            <w:proofErr w:type="spellEnd"/>
            <w:r w:rsidRPr="00050DAD">
              <w:rPr>
                <w:rFonts w:ascii="Times New Roman" w:hAnsi="Times New Roman" w:cs="Times New Roman"/>
                <w:b/>
                <w:color w:val="auto"/>
                <w:lang w:val="uk-UA"/>
              </w:rPr>
              <w:t xml:space="preserve"> оцінювання</w:t>
            </w:r>
          </w:p>
        </w:tc>
      </w:tr>
      <w:tr w:rsidR="00050DAD" w:rsidRPr="00050DAD" w14:paraId="17AC1EFB"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0C66F64" w14:textId="77777777" w:rsidR="0049414A" w:rsidRPr="00050DAD" w:rsidRDefault="0049414A" w:rsidP="0049414A">
            <w:pPr>
              <w:rPr>
                <w:rFonts w:ascii="Times New Roman" w:hAnsi="Times New Roman" w:cs="Times New Roman"/>
                <w:color w:val="auto"/>
                <w:lang w:val="uk-UA"/>
              </w:rPr>
            </w:pPr>
            <w:bookmarkStart w:id="1" w:name="_Hlk27344245"/>
            <w:r w:rsidRPr="00050DAD">
              <w:rPr>
                <w:rFonts w:ascii="Times New Roman" w:hAnsi="Times New Roman" w:cs="Times New Roman"/>
                <w:color w:val="auto"/>
                <w:lang w:val="uk"/>
              </w:rPr>
              <w:t>Методи оцінювання</w:t>
            </w:r>
            <w:r w:rsidRPr="00050DAD">
              <w:rPr>
                <w:rFonts w:ascii="Times New Roman" w:hAnsi="Times New Roman" w:cs="Times New Roman"/>
                <w:color w:val="auto"/>
                <w:lang w:val="uk-UA"/>
              </w:rPr>
              <w:t>:</w:t>
            </w:r>
          </w:p>
        </w:tc>
      </w:tr>
      <w:bookmarkEnd w:id="1"/>
      <w:tr w:rsidR="00050DAD" w:rsidRPr="00050DAD" w14:paraId="7E9A05DC"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412D39E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1.</w:t>
            </w:r>
          </w:p>
        </w:tc>
        <w:tc>
          <w:tcPr>
            <w:tcW w:w="4561" w:type="pct"/>
            <w:gridSpan w:val="7"/>
            <w:shd w:val="clear" w:color="auto" w:fill="auto"/>
          </w:tcPr>
          <w:p w14:paraId="7F125D80"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Усний контроль: аудіювання (</w:t>
            </w:r>
            <w:proofErr w:type="spellStart"/>
            <w:r w:rsidRPr="00050DAD">
              <w:rPr>
                <w:rFonts w:ascii="Times New Roman" w:hAnsi="Times New Roman" w:cs="Times New Roman"/>
                <w:color w:val="auto"/>
                <w:lang w:val="uk-UA"/>
              </w:rPr>
              <w:t>імпресивний</w:t>
            </w:r>
            <w:proofErr w:type="spellEnd"/>
            <w:r w:rsidRPr="00050DAD">
              <w:rPr>
                <w:rFonts w:ascii="Times New Roman" w:hAnsi="Times New Roman" w:cs="Times New Roman"/>
                <w:color w:val="auto"/>
                <w:lang w:val="uk-UA"/>
              </w:rPr>
              <w:t xml:space="preserve"> контроль), говоріння (експресивний контроль), читання. </w:t>
            </w:r>
          </w:p>
        </w:tc>
      </w:tr>
      <w:tr w:rsidR="00050DAD" w:rsidRPr="00050DAD" w14:paraId="2169C863"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5DFCD9E"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2.</w:t>
            </w:r>
          </w:p>
        </w:tc>
        <w:tc>
          <w:tcPr>
            <w:tcW w:w="4561" w:type="pct"/>
            <w:gridSpan w:val="7"/>
            <w:shd w:val="clear" w:color="auto" w:fill="auto"/>
          </w:tcPr>
          <w:p w14:paraId="25E01A9D"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Письмовий контроль: письмо.</w:t>
            </w:r>
          </w:p>
        </w:tc>
      </w:tr>
      <w:tr w:rsidR="00050DAD" w:rsidRPr="00050DAD" w14:paraId="2AE17DAA"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2393F26"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3.</w:t>
            </w:r>
          </w:p>
        </w:tc>
        <w:tc>
          <w:tcPr>
            <w:tcW w:w="4561" w:type="pct"/>
            <w:gridSpan w:val="7"/>
            <w:shd w:val="clear" w:color="auto" w:fill="auto"/>
          </w:tcPr>
          <w:p w14:paraId="1938960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диференційованих практичних завдань.</w:t>
            </w:r>
          </w:p>
        </w:tc>
      </w:tr>
      <w:tr w:rsidR="00050DAD" w:rsidRPr="00050DAD" w14:paraId="2CD1DAB3"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79EAFC9"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4.</w:t>
            </w:r>
          </w:p>
        </w:tc>
        <w:tc>
          <w:tcPr>
            <w:tcW w:w="4561" w:type="pct"/>
            <w:gridSpan w:val="7"/>
            <w:shd w:val="clear" w:color="auto" w:fill="auto"/>
          </w:tcPr>
          <w:p w14:paraId="0DCA815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та демонстрація практичного групового завдання.</w:t>
            </w:r>
          </w:p>
        </w:tc>
      </w:tr>
      <w:tr w:rsidR="00050DAD" w:rsidRPr="00050DAD" w14:paraId="4A8039A6"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09BFDFE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5.</w:t>
            </w:r>
          </w:p>
        </w:tc>
        <w:tc>
          <w:tcPr>
            <w:tcW w:w="4561" w:type="pct"/>
            <w:gridSpan w:val="7"/>
            <w:shd w:val="clear" w:color="auto" w:fill="auto"/>
          </w:tcPr>
          <w:p w14:paraId="20FDFA83"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та демонстрація практичного парного завдання.</w:t>
            </w:r>
          </w:p>
        </w:tc>
      </w:tr>
      <w:tr w:rsidR="00050DAD" w:rsidRPr="00050DAD" w14:paraId="1A23F93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343068C7"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6.</w:t>
            </w:r>
          </w:p>
        </w:tc>
        <w:tc>
          <w:tcPr>
            <w:tcW w:w="4561" w:type="pct"/>
            <w:gridSpan w:val="7"/>
            <w:shd w:val="clear" w:color="auto" w:fill="auto"/>
          </w:tcPr>
          <w:p w14:paraId="40305B1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Практична перевірка.</w:t>
            </w:r>
          </w:p>
        </w:tc>
      </w:tr>
      <w:tr w:rsidR="00050DAD" w:rsidRPr="00050DAD" w14:paraId="2603CF5D"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11CAE16"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7.</w:t>
            </w:r>
          </w:p>
        </w:tc>
        <w:tc>
          <w:tcPr>
            <w:tcW w:w="4561" w:type="pct"/>
            <w:gridSpan w:val="7"/>
            <w:shd w:val="clear" w:color="auto" w:fill="auto"/>
          </w:tcPr>
          <w:p w14:paraId="744F6C8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Опитування.</w:t>
            </w:r>
          </w:p>
        </w:tc>
      </w:tr>
      <w:tr w:rsidR="00050DAD" w:rsidRPr="00050DAD" w14:paraId="1B2BA054"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B36E58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 xml:space="preserve">М 8. </w:t>
            </w:r>
          </w:p>
        </w:tc>
        <w:tc>
          <w:tcPr>
            <w:tcW w:w="4561" w:type="pct"/>
            <w:gridSpan w:val="7"/>
            <w:shd w:val="clear" w:color="auto" w:fill="auto"/>
          </w:tcPr>
          <w:p w14:paraId="0410FFA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Тестовий контроль.</w:t>
            </w:r>
          </w:p>
        </w:tc>
      </w:tr>
      <w:tr w:rsidR="00050DAD" w:rsidRPr="00050DAD" w14:paraId="1119766E"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3B26C03"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9.</w:t>
            </w:r>
          </w:p>
        </w:tc>
        <w:tc>
          <w:tcPr>
            <w:tcW w:w="4561" w:type="pct"/>
            <w:gridSpan w:val="7"/>
            <w:shd w:val="clear" w:color="auto" w:fill="auto"/>
          </w:tcPr>
          <w:p w14:paraId="1EE6A37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Метод самооцінки.</w:t>
            </w:r>
          </w:p>
        </w:tc>
      </w:tr>
      <w:tr w:rsidR="00050DAD" w:rsidRPr="00050DAD" w14:paraId="62DCB9DC"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655C112" w14:textId="08BD98D5" w:rsidR="0049414A" w:rsidRPr="00766575" w:rsidRDefault="0049414A" w:rsidP="00766575">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Робота може бути виконана дистанційно в системі дистанційного навчання Класичного фахового коледжу Сумського державного університету  LMS MOODLE (</w:t>
            </w:r>
            <w:hyperlink r:id="rId7" w:history="1">
              <w:r w:rsidRPr="00050DAD">
                <w:rPr>
                  <w:rFonts w:ascii="Times New Roman" w:hAnsi="Times New Roman" w:cs="Times New Roman"/>
                  <w:color w:val="auto"/>
                  <w:szCs w:val="26"/>
                  <w:u w:val="single"/>
                  <w:lang w:val="uk-UA"/>
                </w:rPr>
                <w:t>http://dl.kpt.sumdu.edu.ua/</w:t>
              </w:r>
            </w:hyperlink>
            <w:r w:rsidRPr="00050DAD">
              <w:rPr>
                <w:rFonts w:ascii="Times New Roman" w:hAnsi="Times New Roman" w:cs="Times New Roman"/>
                <w:color w:val="auto"/>
                <w:szCs w:val="26"/>
                <w:lang w:val="uk-UA"/>
              </w:rPr>
              <w:t>)</w:t>
            </w:r>
          </w:p>
        </w:tc>
      </w:tr>
      <w:tr w:rsidR="00050DAD" w:rsidRPr="00050DAD" w14:paraId="670426FA"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8D32375" w14:textId="75D65EAF"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
              </w:rPr>
              <w:t>Форма підсумкового контролю</w:t>
            </w:r>
            <w:r w:rsidRPr="00050DAD">
              <w:rPr>
                <w:rFonts w:ascii="Times New Roman" w:hAnsi="Times New Roman" w:cs="Times New Roman"/>
                <w:color w:val="auto"/>
                <w:lang w:val="uk-UA"/>
              </w:rPr>
              <w:t xml:space="preserve"> – </w:t>
            </w:r>
            <w:r w:rsidR="007E3AEF">
              <w:rPr>
                <w:rFonts w:ascii="Times New Roman" w:hAnsi="Times New Roman" w:cs="Times New Roman"/>
                <w:color w:val="auto"/>
                <w:lang w:val="uk-UA"/>
              </w:rPr>
              <w:t>1 семестр - залік</w:t>
            </w:r>
            <w:r w:rsidR="007E3AEF" w:rsidRPr="00001231">
              <w:rPr>
                <w:rFonts w:ascii="Times New Roman" w:hAnsi="Times New Roman" w:cs="Times New Roman"/>
                <w:color w:val="auto"/>
                <w:lang w:val="uk-UA"/>
              </w:rPr>
              <w:t>,</w:t>
            </w:r>
            <w:r w:rsidR="007E3AEF">
              <w:rPr>
                <w:rFonts w:ascii="Times New Roman" w:hAnsi="Times New Roman" w:cs="Times New Roman"/>
                <w:color w:val="auto"/>
                <w:lang w:val="uk-UA"/>
              </w:rPr>
              <w:t xml:space="preserve"> 2 семестр - залік</w:t>
            </w:r>
          </w:p>
        </w:tc>
      </w:tr>
      <w:tr w:rsidR="00050DAD" w:rsidRPr="00050DAD" w14:paraId="4579B311" w14:textId="77777777" w:rsidTr="00E41036">
        <w:tblPrEx>
          <w:shd w:val="clear" w:color="auto" w:fill="auto"/>
        </w:tblPrEx>
        <w:tc>
          <w:tcPr>
            <w:tcW w:w="5000" w:type="pct"/>
            <w:gridSpan w:val="8"/>
            <w:shd w:val="clear" w:color="auto" w:fill="auto"/>
            <w:tcMar>
              <w:top w:w="85" w:type="dxa"/>
              <w:left w:w="85" w:type="dxa"/>
              <w:bottom w:w="85" w:type="dxa"/>
              <w:right w:w="85" w:type="dxa"/>
            </w:tcMar>
            <w:vAlign w:val="center"/>
          </w:tcPr>
          <w:p w14:paraId="25583F1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 xml:space="preserve">10.  Ресурсне забезпечення навчальної дисципліни </w:t>
            </w:r>
          </w:p>
        </w:tc>
      </w:tr>
      <w:tr w:rsidR="00050DAD" w:rsidRPr="00050DAD" w14:paraId="2E3884B3"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68D77F38" w14:textId="77777777" w:rsidR="0049414A" w:rsidRPr="00050DAD" w:rsidRDefault="0049414A" w:rsidP="0049414A">
            <w:pPr>
              <w:rPr>
                <w:rFonts w:ascii="Times New Roman" w:hAnsi="Times New Roman" w:cs="Times New Roman"/>
                <w:color w:val="auto"/>
                <w:szCs w:val="26"/>
                <w:lang w:val="uk-UA"/>
              </w:rPr>
            </w:pPr>
            <w:bookmarkStart w:id="2" w:name="_Hlk27344231"/>
            <w:r w:rsidRPr="00050DAD">
              <w:rPr>
                <w:rFonts w:ascii="Times New Roman" w:hAnsi="Times New Roman" w:cs="Times New Roman"/>
                <w:b/>
                <w:color w:val="auto"/>
                <w:szCs w:val="26"/>
                <w:lang w:val="uk-UA"/>
              </w:rPr>
              <w:lastRenderedPageBreak/>
              <w:t>10.1 Засоби навчання</w:t>
            </w:r>
          </w:p>
        </w:tc>
      </w:tr>
      <w:bookmarkEnd w:id="2"/>
      <w:tr w:rsidR="00050DAD" w:rsidRPr="00196F51" w14:paraId="323D59A1"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49479C72"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1.</w:t>
            </w:r>
          </w:p>
        </w:tc>
        <w:tc>
          <w:tcPr>
            <w:tcW w:w="4561" w:type="pct"/>
            <w:gridSpan w:val="7"/>
            <w:shd w:val="clear" w:color="auto" w:fill="auto"/>
          </w:tcPr>
          <w:p w14:paraId="5B499DF3" w14:textId="4C4CC658"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Мультимедіа-, відео- і звуковідтворююча апаратура</w:t>
            </w:r>
          </w:p>
        </w:tc>
      </w:tr>
      <w:tr w:rsidR="00050DAD" w:rsidRPr="00050DAD" w14:paraId="54217F0C"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6A453F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2.</w:t>
            </w:r>
          </w:p>
        </w:tc>
        <w:tc>
          <w:tcPr>
            <w:tcW w:w="4561" w:type="pct"/>
            <w:gridSpan w:val="7"/>
            <w:shd w:val="clear" w:color="auto" w:fill="auto"/>
          </w:tcPr>
          <w:p w14:paraId="1936532C" w14:textId="40E92C14"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Програмне забезпечення (для підтримки дистанційного навчання, онлайн-опитування)</w:t>
            </w:r>
          </w:p>
        </w:tc>
      </w:tr>
      <w:tr w:rsidR="00050DAD" w:rsidRPr="00050DAD" w14:paraId="259749F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413D4D0"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3.</w:t>
            </w:r>
          </w:p>
        </w:tc>
        <w:tc>
          <w:tcPr>
            <w:tcW w:w="4561" w:type="pct"/>
            <w:gridSpan w:val="7"/>
            <w:shd w:val="clear" w:color="auto" w:fill="auto"/>
          </w:tcPr>
          <w:p w14:paraId="27D80728" w14:textId="670B8B3A"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Технічні засоби (комп’ютери, комп’ютерні системи та мережі, звуко- і відеозаписи)</w:t>
            </w:r>
          </w:p>
        </w:tc>
      </w:tr>
      <w:tr w:rsidR="00050DAD" w:rsidRPr="00050DAD" w14:paraId="55032FB8"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37FD9107"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4.</w:t>
            </w:r>
          </w:p>
        </w:tc>
        <w:tc>
          <w:tcPr>
            <w:tcW w:w="4561" w:type="pct"/>
            <w:gridSpan w:val="7"/>
            <w:shd w:val="clear" w:color="auto" w:fill="auto"/>
          </w:tcPr>
          <w:p w14:paraId="15B17C88" w14:textId="7022184F"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Сервіс для проведення відеоконференцій та онлайн-зустрічей: </w:t>
            </w:r>
            <w:proofErr w:type="spellStart"/>
            <w:r w:rsidRPr="00050DAD">
              <w:rPr>
                <w:rFonts w:ascii="Times New Roman" w:hAnsi="Times New Roman" w:cs="Times New Roman"/>
                <w:color w:val="auto"/>
                <w:lang w:val="uk-UA"/>
              </w:rPr>
              <w:t>Zoom</w:t>
            </w:r>
            <w:proofErr w:type="spellEnd"/>
          </w:p>
        </w:tc>
      </w:tr>
      <w:tr w:rsidR="007E3AEF" w:rsidRPr="00050DAD" w14:paraId="1327CC45"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1DF11895" w14:textId="1A207E3C" w:rsidR="007E3AEF" w:rsidRPr="00050DAD" w:rsidRDefault="007E3AEF" w:rsidP="007E3AEF">
            <w:pPr>
              <w:rPr>
                <w:rFonts w:ascii="Times New Roman" w:hAnsi="Times New Roman" w:cs="Times New Roman"/>
                <w:color w:val="auto"/>
                <w:lang w:val="uk-UA"/>
              </w:rPr>
            </w:pPr>
            <w:r w:rsidRPr="00050DAD">
              <w:rPr>
                <w:rFonts w:ascii="Times New Roman" w:hAnsi="Times New Roman" w:cs="Times New Roman"/>
                <w:color w:val="auto"/>
                <w:lang w:val="uk-UA"/>
              </w:rPr>
              <w:t>ЗН 5.</w:t>
            </w:r>
          </w:p>
        </w:tc>
        <w:tc>
          <w:tcPr>
            <w:tcW w:w="4561" w:type="pct"/>
            <w:gridSpan w:val="7"/>
            <w:shd w:val="clear" w:color="auto" w:fill="auto"/>
          </w:tcPr>
          <w:p w14:paraId="4548C12E" w14:textId="6C9CDFC5" w:rsidR="007E3AEF" w:rsidRPr="00050DAD" w:rsidRDefault="007E3AEF" w:rsidP="007E3AEF">
            <w:pPr>
              <w:rPr>
                <w:rFonts w:ascii="Times New Roman" w:hAnsi="Times New Roman" w:cs="Times New Roman"/>
                <w:color w:val="auto"/>
                <w:lang w:val="uk-UA"/>
              </w:rPr>
            </w:pPr>
            <w:r w:rsidRPr="00001231">
              <w:rPr>
                <w:rFonts w:ascii="Times New Roman" w:hAnsi="Times New Roman" w:cs="Times New Roman"/>
                <w:color w:val="auto"/>
                <w:lang w:val="uk-UA"/>
              </w:rPr>
              <w:t xml:space="preserve">Програмне забезпечення </w:t>
            </w:r>
            <w:r>
              <w:rPr>
                <w:rFonts w:ascii="Times New Roman" w:hAnsi="Times New Roman" w:cs="Times New Roman"/>
                <w:color w:val="auto"/>
                <w:lang w:val="uk-UA"/>
              </w:rPr>
              <w:t>«Особистий кабінет» (з доступом до</w:t>
            </w:r>
            <w:r w:rsidR="00766575">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бібліотечно</w:t>
            </w:r>
            <w:proofErr w:type="spellEnd"/>
            <w:r>
              <w:rPr>
                <w:rFonts w:ascii="Times New Roman" w:hAnsi="Times New Roman" w:cs="Times New Roman"/>
                <w:color w:val="auto"/>
                <w:lang w:val="uk-UA"/>
              </w:rPr>
              <w:t>-інформаційної системи СумДУ)</w:t>
            </w:r>
          </w:p>
        </w:tc>
      </w:tr>
      <w:tr w:rsidR="007E3AEF" w:rsidRPr="00050DAD" w14:paraId="3039783D"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64A762A" w14:textId="6B9779F8" w:rsidR="007E3AEF" w:rsidRPr="00050DAD" w:rsidRDefault="007E3AEF" w:rsidP="007E3AEF">
            <w:pPr>
              <w:rPr>
                <w:rFonts w:ascii="Times New Roman" w:hAnsi="Times New Roman" w:cs="Times New Roman"/>
                <w:color w:val="auto"/>
                <w:szCs w:val="26"/>
                <w:lang w:val="uk-UA"/>
              </w:rPr>
            </w:pPr>
            <w:r w:rsidRPr="00050DAD">
              <w:rPr>
                <w:rFonts w:ascii="Times New Roman" w:hAnsi="Times New Roman" w:cs="Times New Roman"/>
                <w:color w:val="auto"/>
                <w:lang w:val="uk-UA"/>
              </w:rPr>
              <w:t>ЗН 6.</w:t>
            </w:r>
          </w:p>
        </w:tc>
        <w:tc>
          <w:tcPr>
            <w:tcW w:w="4561" w:type="pct"/>
            <w:gridSpan w:val="7"/>
            <w:shd w:val="clear" w:color="auto" w:fill="auto"/>
          </w:tcPr>
          <w:p w14:paraId="21A41EAC" w14:textId="39B9BC11" w:rsidR="007E3AEF" w:rsidRPr="00050DAD" w:rsidRDefault="007E3AEF" w:rsidP="007E3AEF">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Застосунок: </w:t>
            </w:r>
            <w:r w:rsidRPr="00050DAD">
              <w:rPr>
                <w:rFonts w:ascii="Times New Roman" w:hAnsi="Times New Roman" w:cs="Times New Roman"/>
                <w:color w:val="auto"/>
                <w:lang w:val="en-US"/>
              </w:rPr>
              <w:t>Lingua</w:t>
            </w:r>
            <w:r w:rsidRPr="00050DAD">
              <w:rPr>
                <w:rFonts w:ascii="Times New Roman" w:hAnsi="Times New Roman" w:cs="Times New Roman"/>
                <w:color w:val="auto"/>
                <w:lang w:val="uk"/>
              </w:rPr>
              <w:t xml:space="preserve"> </w:t>
            </w:r>
            <w:r w:rsidRPr="00050DAD">
              <w:rPr>
                <w:rFonts w:ascii="Times New Roman" w:hAnsi="Times New Roman" w:cs="Times New Roman"/>
                <w:color w:val="auto"/>
                <w:lang w:val="en-US"/>
              </w:rPr>
              <w:t>Apps</w:t>
            </w:r>
            <w:r w:rsidRPr="00050DAD">
              <w:rPr>
                <w:rFonts w:ascii="Times New Roman" w:hAnsi="Times New Roman" w:cs="Times New Roman"/>
                <w:color w:val="auto"/>
                <w:lang w:val="uk-UA"/>
              </w:rPr>
              <w:t xml:space="preserve"> «Англо-Український Перекладач»</w:t>
            </w:r>
          </w:p>
        </w:tc>
      </w:tr>
      <w:tr w:rsidR="00050DAD" w:rsidRPr="00196F51" w14:paraId="669BCD1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7C68824" w14:textId="40C09197" w:rsidR="0049414A" w:rsidRPr="00050DAD" w:rsidRDefault="007E3AEF" w:rsidP="0049414A">
            <w:pPr>
              <w:rPr>
                <w:rFonts w:ascii="Times New Roman" w:hAnsi="Times New Roman" w:cs="Times New Roman"/>
                <w:color w:val="auto"/>
                <w:szCs w:val="26"/>
                <w:lang w:val="uk-UA"/>
              </w:rPr>
            </w:pPr>
            <w:r>
              <w:rPr>
                <w:rFonts w:ascii="Times New Roman" w:hAnsi="Times New Roman" w:cs="Times New Roman"/>
                <w:color w:val="auto"/>
                <w:szCs w:val="26"/>
                <w:lang w:val="uk-UA"/>
              </w:rPr>
              <w:t>ЗН 7.</w:t>
            </w:r>
          </w:p>
        </w:tc>
        <w:tc>
          <w:tcPr>
            <w:tcW w:w="4561" w:type="pct"/>
            <w:gridSpan w:val="7"/>
            <w:shd w:val="clear" w:color="auto" w:fill="auto"/>
          </w:tcPr>
          <w:p w14:paraId="0661879A" w14:textId="2570B6D0"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Застосунок: </w:t>
            </w:r>
            <w:r w:rsidRPr="00050DAD">
              <w:rPr>
                <w:rFonts w:ascii="Times New Roman" w:hAnsi="Times New Roman" w:cs="Times New Roman"/>
                <w:color w:val="auto"/>
                <w:lang w:val="en-US"/>
              </w:rPr>
              <w:t>British</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Council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English</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Score</w:t>
            </w:r>
            <w:r w:rsidRPr="00050DAD">
              <w:rPr>
                <w:rFonts w:ascii="Times New Roman" w:hAnsi="Times New Roman" w:cs="Times New Roman"/>
                <w:color w:val="auto"/>
                <w:lang w:val="uk-UA"/>
              </w:rPr>
              <w:t xml:space="preserve"> (безкоштовне тестування від Британської Ради)</w:t>
            </w:r>
          </w:p>
        </w:tc>
      </w:tr>
      <w:tr w:rsidR="00050DAD" w:rsidRPr="00050DAD" w14:paraId="7593216E"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0218341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10.2 Інформаційне та навчально-методичне забезпечення</w:t>
            </w:r>
          </w:p>
        </w:tc>
      </w:tr>
      <w:tr w:rsidR="00050DAD" w:rsidRPr="00011D93" w14:paraId="7FD2FCF8" w14:textId="77777777" w:rsidTr="00E41036">
        <w:tblPrEx>
          <w:shd w:val="clear" w:color="auto" w:fill="auto"/>
        </w:tblPrEx>
        <w:trPr>
          <w:trHeight w:val="1110"/>
        </w:trPr>
        <w:tc>
          <w:tcPr>
            <w:tcW w:w="955" w:type="pct"/>
            <w:gridSpan w:val="4"/>
            <w:shd w:val="clear" w:color="auto" w:fill="auto"/>
            <w:tcMar>
              <w:top w:w="85" w:type="dxa"/>
              <w:left w:w="85" w:type="dxa"/>
              <w:bottom w:w="85" w:type="dxa"/>
              <w:right w:w="85" w:type="dxa"/>
            </w:tcMar>
          </w:tcPr>
          <w:p w14:paraId="28767951"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Основна література</w:t>
            </w:r>
          </w:p>
        </w:tc>
        <w:tc>
          <w:tcPr>
            <w:tcW w:w="4045" w:type="pct"/>
            <w:gridSpan w:val="4"/>
            <w:shd w:val="clear" w:color="auto" w:fill="auto"/>
          </w:tcPr>
          <w:p w14:paraId="415FBAA6" w14:textId="77777777" w:rsidR="00011D93" w:rsidRPr="00011D93" w:rsidRDefault="00011D93" w:rsidP="00011D93">
            <w:pPr>
              <w:numPr>
                <w:ilvl w:val="0"/>
                <w:numId w:val="33"/>
              </w:numPr>
              <w:spacing w:after="200"/>
              <w:ind w:left="317"/>
              <w:contextualSpacing/>
              <w:jc w:val="both"/>
              <w:rPr>
                <w:rFonts w:ascii="Times New Roman" w:eastAsia="Calibri" w:hAnsi="Times New Roman" w:cs="Times New Roman"/>
                <w:color w:val="auto"/>
                <w:lang w:val="uk-UA" w:eastAsia="en-US"/>
              </w:rPr>
            </w:pPr>
            <w:proofErr w:type="spellStart"/>
            <w:r w:rsidRPr="00011D93">
              <w:rPr>
                <w:rFonts w:ascii="Times New Roman" w:eastAsia="Calibri" w:hAnsi="Times New Roman" w:cs="Times New Roman"/>
                <w:color w:val="auto"/>
                <w:lang w:val="uk-UA" w:eastAsia="en-US"/>
              </w:rPr>
              <w:t>Virginia</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Evans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Jenny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Dooley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Jason</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Revels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Career</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Paths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Construction</w:t>
            </w:r>
            <w:proofErr w:type="spellEnd"/>
            <w:r w:rsidRPr="00011D93">
              <w:rPr>
                <w:rFonts w:ascii="Times New Roman" w:eastAsia="Calibri" w:hAnsi="Times New Roman" w:cs="Times New Roman"/>
                <w:color w:val="auto"/>
                <w:lang w:val="uk-UA" w:eastAsia="en-US"/>
              </w:rPr>
              <w:t xml:space="preserve"> I. </w:t>
            </w:r>
            <w:proofErr w:type="spellStart"/>
            <w:r w:rsidRPr="00011D93">
              <w:rPr>
                <w:rFonts w:ascii="Times New Roman" w:eastAsia="Calibri" w:hAnsi="Times New Roman" w:cs="Times New Roman"/>
                <w:color w:val="auto"/>
                <w:lang w:val="uk-UA" w:eastAsia="en-US"/>
              </w:rPr>
              <w:t>Buildings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Book</w:t>
            </w:r>
            <w:proofErr w:type="spellEnd"/>
            <w:r w:rsidRPr="00011D93">
              <w:rPr>
                <w:rFonts w:ascii="Times New Roman" w:eastAsia="Calibri" w:hAnsi="Times New Roman" w:cs="Times New Roman"/>
                <w:color w:val="auto"/>
                <w:lang w:val="uk-UA" w:eastAsia="en-US"/>
              </w:rPr>
              <w:t xml:space="preserve"> 1. Express </w:t>
            </w:r>
            <w:proofErr w:type="spellStart"/>
            <w:r w:rsidRPr="00011D93">
              <w:rPr>
                <w:rFonts w:ascii="Times New Roman" w:eastAsia="Calibri" w:hAnsi="Times New Roman" w:cs="Times New Roman"/>
                <w:color w:val="auto"/>
                <w:lang w:val="uk-UA" w:eastAsia="en-US"/>
              </w:rPr>
              <w:t>Publishing</w:t>
            </w:r>
            <w:proofErr w:type="spellEnd"/>
            <w:r w:rsidRPr="00011D93">
              <w:rPr>
                <w:rFonts w:ascii="Times New Roman" w:eastAsia="Calibri" w:hAnsi="Times New Roman" w:cs="Times New Roman"/>
                <w:color w:val="auto"/>
                <w:lang w:val="uk-UA" w:eastAsia="en-US"/>
              </w:rPr>
              <w:t>, 2019. 38 p.</w:t>
            </w:r>
          </w:p>
          <w:p w14:paraId="108838E4" w14:textId="77777777" w:rsidR="00011D93" w:rsidRPr="00011D93" w:rsidRDefault="00011D93" w:rsidP="00011D93">
            <w:pPr>
              <w:numPr>
                <w:ilvl w:val="0"/>
                <w:numId w:val="33"/>
              </w:numPr>
              <w:spacing w:after="200"/>
              <w:ind w:left="317"/>
              <w:contextualSpacing/>
              <w:jc w:val="both"/>
              <w:rPr>
                <w:rFonts w:ascii="Times New Roman" w:eastAsia="Calibri" w:hAnsi="Times New Roman" w:cs="Times New Roman"/>
                <w:color w:val="auto"/>
                <w:lang w:val="uk-UA" w:eastAsia="en-US"/>
              </w:rPr>
            </w:pPr>
            <w:proofErr w:type="spellStart"/>
            <w:r w:rsidRPr="00011D93">
              <w:rPr>
                <w:rFonts w:ascii="Times New Roman" w:eastAsia="Calibri" w:hAnsi="Times New Roman" w:cs="Times New Roman"/>
                <w:color w:val="auto"/>
                <w:lang w:val="uk-UA" w:eastAsia="en-US"/>
              </w:rPr>
              <w:t>Virginia</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Evans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Jenny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Dooley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Jason</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Revels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Career</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Paths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Construction</w:t>
            </w:r>
            <w:proofErr w:type="spellEnd"/>
            <w:r w:rsidRPr="00011D93">
              <w:rPr>
                <w:rFonts w:ascii="Times New Roman" w:eastAsia="Calibri" w:hAnsi="Times New Roman" w:cs="Times New Roman"/>
                <w:color w:val="auto"/>
                <w:lang w:val="uk-UA" w:eastAsia="en-US"/>
              </w:rPr>
              <w:t xml:space="preserve"> I. </w:t>
            </w:r>
            <w:proofErr w:type="spellStart"/>
            <w:r w:rsidRPr="00011D93">
              <w:rPr>
                <w:rFonts w:ascii="Times New Roman" w:eastAsia="Calibri" w:hAnsi="Times New Roman" w:cs="Times New Roman"/>
                <w:color w:val="auto"/>
                <w:lang w:val="uk-UA" w:eastAsia="en-US"/>
              </w:rPr>
              <w:t>Buildings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Book</w:t>
            </w:r>
            <w:proofErr w:type="spellEnd"/>
            <w:r w:rsidRPr="00011D93">
              <w:rPr>
                <w:rFonts w:ascii="Times New Roman" w:eastAsia="Calibri" w:hAnsi="Times New Roman" w:cs="Times New Roman"/>
                <w:color w:val="auto"/>
                <w:lang w:val="uk-UA" w:eastAsia="en-US"/>
              </w:rPr>
              <w:t xml:space="preserve"> 2. Express </w:t>
            </w:r>
            <w:proofErr w:type="spellStart"/>
            <w:r w:rsidRPr="00011D93">
              <w:rPr>
                <w:rFonts w:ascii="Times New Roman" w:eastAsia="Calibri" w:hAnsi="Times New Roman" w:cs="Times New Roman"/>
                <w:color w:val="auto"/>
                <w:lang w:val="uk-UA" w:eastAsia="en-US"/>
              </w:rPr>
              <w:t>Publishing</w:t>
            </w:r>
            <w:proofErr w:type="spellEnd"/>
            <w:r w:rsidRPr="00011D93">
              <w:rPr>
                <w:rFonts w:ascii="Times New Roman" w:eastAsia="Calibri" w:hAnsi="Times New Roman" w:cs="Times New Roman"/>
                <w:color w:val="auto"/>
                <w:lang w:val="uk-UA" w:eastAsia="en-US"/>
              </w:rPr>
              <w:t>, 2019. 40 p.</w:t>
            </w:r>
          </w:p>
          <w:p w14:paraId="3ABE3EF7" w14:textId="77777777" w:rsidR="006F7DF2" w:rsidRDefault="00011D93" w:rsidP="00011D93">
            <w:pPr>
              <w:numPr>
                <w:ilvl w:val="0"/>
                <w:numId w:val="33"/>
              </w:numPr>
              <w:ind w:left="317"/>
              <w:contextualSpacing/>
              <w:jc w:val="both"/>
              <w:rPr>
                <w:rFonts w:ascii="Times New Roman" w:eastAsia="Calibri" w:hAnsi="Times New Roman" w:cs="Times New Roman"/>
                <w:color w:val="auto"/>
                <w:lang w:val="uk-UA" w:eastAsia="en-US"/>
              </w:rPr>
            </w:pPr>
            <w:proofErr w:type="spellStart"/>
            <w:r w:rsidRPr="00011D93">
              <w:rPr>
                <w:rFonts w:ascii="Times New Roman" w:eastAsia="Calibri" w:hAnsi="Times New Roman" w:cs="Times New Roman"/>
                <w:color w:val="auto"/>
                <w:lang w:val="uk-UA" w:eastAsia="en-US"/>
              </w:rPr>
              <w:t>Virginia</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Evans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Jenny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Dooley</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Jason</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Revels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Career</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Paths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Construction</w:t>
            </w:r>
            <w:proofErr w:type="spellEnd"/>
            <w:r w:rsidRPr="00011D93">
              <w:rPr>
                <w:rFonts w:ascii="Times New Roman" w:eastAsia="Calibri" w:hAnsi="Times New Roman" w:cs="Times New Roman"/>
                <w:color w:val="auto"/>
                <w:lang w:val="uk-UA" w:eastAsia="en-US"/>
              </w:rPr>
              <w:t xml:space="preserve"> I. </w:t>
            </w:r>
            <w:proofErr w:type="spellStart"/>
            <w:r w:rsidRPr="00011D93">
              <w:rPr>
                <w:rFonts w:ascii="Times New Roman" w:eastAsia="Calibri" w:hAnsi="Times New Roman" w:cs="Times New Roman"/>
                <w:color w:val="auto"/>
                <w:lang w:val="uk-UA" w:eastAsia="en-US"/>
              </w:rPr>
              <w:t>Buildings</w:t>
            </w:r>
            <w:proofErr w:type="spellEnd"/>
            <w:r w:rsidRPr="00011D93">
              <w:rPr>
                <w:rFonts w:ascii="Times New Roman" w:eastAsia="Calibri" w:hAnsi="Times New Roman" w:cs="Times New Roman"/>
                <w:color w:val="auto"/>
                <w:lang w:val="uk-UA" w:eastAsia="en-US"/>
              </w:rPr>
              <w:t xml:space="preserve">. </w:t>
            </w:r>
            <w:proofErr w:type="spellStart"/>
            <w:r w:rsidRPr="00011D93">
              <w:rPr>
                <w:rFonts w:ascii="Times New Roman" w:eastAsia="Calibri" w:hAnsi="Times New Roman" w:cs="Times New Roman"/>
                <w:color w:val="auto"/>
                <w:lang w:val="uk-UA" w:eastAsia="en-US"/>
              </w:rPr>
              <w:t>Book</w:t>
            </w:r>
            <w:proofErr w:type="spellEnd"/>
            <w:r w:rsidRPr="00011D93">
              <w:rPr>
                <w:rFonts w:ascii="Times New Roman" w:eastAsia="Calibri" w:hAnsi="Times New Roman" w:cs="Times New Roman"/>
                <w:color w:val="auto"/>
                <w:lang w:val="uk-UA" w:eastAsia="en-US"/>
              </w:rPr>
              <w:t xml:space="preserve"> 3. Express </w:t>
            </w:r>
            <w:proofErr w:type="spellStart"/>
            <w:r w:rsidRPr="00011D93">
              <w:rPr>
                <w:rFonts w:ascii="Times New Roman" w:eastAsia="Calibri" w:hAnsi="Times New Roman" w:cs="Times New Roman"/>
                <w:color w:val="auto"/>
                <w:lang w:val="uk-UA" w:eastAsia="en-US"/>
              </w:rPr>
              <w:t>Publishing</w:t>
            </w:r>
            <w:proofErr w:type="spellEnd"/>
            <w:r w:rsidRPr="00011D93">
              <w:rPr>
                <w:rFonts w:ascii="Times New Roman" w:eastAsia="Calibri" w:hAnsi="Times New Roman" w:cs="Times New Roman"/>
                <w:color w:val="auto"/>
                <w:lang w:val="uk-UA" w:eastAsia="en-US"/>
              </w:rPr>
              <w:t>, 2019. 41 p.</w:t>
            </w:r>
          </w:p>
          <w:p w14:paraId="49CE0642" w14:textId="0764A297" w:rsidR="007E3AEF" w:rsidRPr="007E3AEF" w:rsidRDefault="007E3AEF" w:rsidP="00011D93">
            <w:pPr>
              <w:numPr>
                <w:ilvl w:val="0"/>
                <w:numId w:val="33"/>
              </w:numPr>
              <w:ind w:left="317"/>
              <w:contextualSpacing/>
              <w:jc w:val="both"/>
              <w:rPr>
                <w:rFonts w:ascii="Times New Roman" w:eastAsia="Calibri" w:hAnsi="Times New Roman" w:cs="Times New Roman"/>
                <w:color w:val="auto"/>
                <w:lang w:val="uk-UA" w:eastAsia="en-US"/>
              </w:rPr>
            </w:pPr>
            <w:r>
              <w:rPr>
                <w:rFonts w:ascii="Times New Roman" w:eastAsia="Calibri" w:hAnsi="Times New Roman" w:cs="Times New Roman"/>
                <w:color w:val="auto"/>
                <w:lang w:val="uk-UA" w:eastAsia="en-US"/>
              </w:rPr>
              <w:t xml:space="preserve">Англійська мова : </w:t>
            </w:r>
            <w:proofErr w:type="spellStart"/>
            <w:r>
              <w:rPr>
                <w:rFonts w:ascii="Times New Roman" w:eastAsia="Calibri" w:hAnsi="Times New Roman" w:cs="Times New Roman"/>
                <w:color w:val="auto"/>
                <w:lang w:val="uk-UA" w:eastAsia="en-US"/>
              </w:rPr>
              <w:t>навч.посіб</w:t>
            </w:r>
            <w:proofErr w:type="spellEnd"/>
            <w:r>
              <w:rPr>
                <w:rFonts w:ascii="Times New Roman" w:eastAsia="Calibri" w:hAnsi="Times New Roman" w:cs="Times New Roman"/>
                <w:color w:val="auto"/>
                <w:lang w:val="uk-UA" w:eastAsia="en-US"/>
              </w:rPr>
              <w:t xml:space="preserve">. / Г. І. Литвиненко., Т. О </w:t>
            </w:r>
            <w:proofErr w:type="spellStart"/>
            <w:r>
              <w:rPr>
                <w:rFonts w:ascii="Times New Roman" w:eastAsia="Calibri" w:hAnsi="Times New Roman" w:cs="Times New Roman"/>
                <w:color w:val="auto"/>
                <w:lang w:val="uk-UA" w:eastAsia="en-US"/>
              </w:rPr>
              <w:t>Алексахіна</w:t>
            </w:r>
            <w:proofErr w:type="spellEnd"/>
            <w:r>
              <w:rPr>
                <w:rFonts w:ascii="Times New Roman" w:eastAsia="Calibri" w:hAnsi="Times New Roman" w:cs="Times New Roman"/>
                <w:color w:val="auto"/>
                <w:lang w:val="uk-UA" w:eastAsia="en-US"/>
              </w:rPr>
              <w:t>. Суми : Університетська книга, 2020. 128 с.</w:t>
            </w:r>
          </w:p>
        </w:tc>
      </w:tr>
      <w:tr w:rsidR="00050DAD" w:rsidRPr="00050DAD" w14:paraId="2F2EFCB8" w14:textId="77777777" w:rsidTr="00E41036">
        <w:tblPrEx>
          <w:shd w:val="clear" w:color="auto" w:fill="auto"/>
        </w:tblPrEx>
        <w:trPr>
          <w:trHeight w:val="271"/>
        </w:trPr>
        <w:tc>
          <w:tcPr>
            <w:tcW w:w="955" w:type="pct"/>
            <w:gridSpan w:val="4"/>
            <w:shd w:val="clear" w:color="auto" w:fill="auto"/>
            <w:tcMar>
              <w:top w:w="85" w:type="dxa"/>
              <w:left w:w="85" w:type="dxa"/>
              <w:bottom w:w="85" w:type="dxa"/>
              <w:right w:w="85" w:type="dxa"/>
            </w:tcMar>
          </w:tcPr>
          <w:p w14:paraId="5C3FC4F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Допоміжна література</w:t>
            </w:r>
          </w:p>
        </w:tc>
        <w:tc>
          <w:tcPr>
            <w:tcW w:w="4045" w:type="pct"/>
            <w:gridSpan w:val="4"/>
            <w:shd w:val="clear" w:color="auto" w:fill="auto"/>
          </w:tcPr>
          <w:p w14:paraId="5673EC41" w14:textId="1088E988" w:rsidR="00A565B3" w:rsidRPr="00050DAD" w:rsidRDefault="00A565B3" w:rsidP="00A565B3">
            <w:pPr>
              <w:pStyle w:val="a4"/>
              <w:numPr>
                <w:ilvl w:val="0"/>
                <w:numId w:val="34"/>
              </w:numPr>
              <w:spacing w:after="200"/>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Корунець</w:t>
            </w:r>
            <w:proofErr w:type="spellEnd"/>
            <w:r w:rsidRPr="00050DAD">
              <w:rPr>
                <w:rFonts w:ascii="Times New Roman" w:eastAsia="Calibri" w:hAnsi="Times New Roman" w:cs="Times New Roman"/>
                <w:color w:val="auto"/>
                <w:lang w:val="uk-UA" w:eastAsia="en-US"/>
              </w:rPr>
              <w:t xml:space="preserve"> І. В. Теорія і практика перекладу (аспектний переклад). [</w:t>
            </w:r>
            <w:proofErr w:type="spellStart"/>
            <w:r w:rsidRPr="00050DAD">
              <w:rPr>
                <w:rFonts w:ascii="Times New Roman" w:eastAsia="Calibri" w:hAnsi="Times New Roman" w:cs="Times New Roman"/>
                <w:color w:val="auto"/>
                <w:lang w:val="uk-UA" w:eastAsia="en-US"/>
              </w:rPr>
              <w:t>англ</w:t>
            </w:r>
            <w:proofErr w:type="spellEnd"/>
            <w:r w:rsidRPr="00050DAD">
              <w:rPr>
                <w:rFonts w:ascii="Times New Roman" w:eastAsia="Calibri" w:hAnsi="Times New Roman" w:cs="Times New Roman"/>
                <w:color w:val="auto"/>
                <w:lang w:val="uk-UA" w:eastAsia="en-US"/>
              </w:rPr>
              <w:t>.].: Підручник для ЗВО. Нова Книга, 2003. 448 с</w:t>
            </w:r>
            <w:r w:rsidR="007E3AEF">
              <w:rPr>
                <w:rFonts w:ascii="Times New Roman" w:eastAsia="Calibri" w:hAnsi="Times New Roman" w:cs="Times New Roman"/>
                <w:color w:val="auto"/>
                <w:lang w:val="uk-UA" w:eastAsia="en-US"/>
              </w:rPr>
              <w:t>.</w:t>
            </w:r>
          </w:p>
          <w:p w14:paraId="383B5C5F" w14:textId="77777777" w:rsidR="00A565B3" w:rsidRPr="00050DAD" w:rsidRDefault="00A565B3" w:rsidP="00A565B3">
            <w:pPr>
              <w:pStyle w:val="a4"/>
              <w:numPr>
                <w:ilvl w:val="0"/>
                <w:numId w:val="34"/>
              </w:numPr>
              <w:spacing w:after="200"/>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Частник</w:t>
            </w:r>
            <w:proofErr w:type="spellEnd"/>
            <w:r w:rsidRPr="00050DAD">
              <w:rPr>
                <w:rFonts w:ascii="Times New Roman" w:eastAsia="Calibri" w:hAnsi="Times New Roman" w:cs="Times New Roman"/>
                <w:color w:val="auto"/>
                <w:lang w:val="uk-UA" w:eastAsia="en-US"/>
              </w:rPr>
              <w:t xml:space="preserve"> О.С., </w:t>
            </w:r>
            <w:proofErr w:type="spellStart"/>
            <w:r w:rsidRPr="00050DAD">
              <w:rPr>
                <w:rFonts w:ascii="Times New Roman" w:eastAsia="Calibri" w:hAnsi="Times New Roman" w:cs="Times New Roman"/>
                <w:color w:val="auto"/>
                <w:lang w:val="uk-UA" w:eastAsia="en-US"/>
              </w:rPr>
              <w:t>Частник</w:t>
            </w:r>
            <w:proofErr w:type="spellEnd"/>
            <w:r w:rsidRPr="00050DAD">
              <w:rPr>
                <w:rFonts w:ascii="Times New Roman" w:eastAsia="Calibri" w:hAnsi="Times New Roman" w:cs="Times New Roman"/>
                <w:color w:val="auto"/>
                <w:lang w:val="uk-UA" w:eastAsia="en-US"/>
              </w:rPr>
              <w:t xml:space="preserve"> С.В. Англомовні елементи наукової праці: назва, анотація, резюме: A </w:t>
            </w:r>
            <w:proofErr w:type="spellStart"/>
            <w:r w:rsidRPr="00050DAD">
              <w:rPr>
                <w:rFonts w:ascii="Times New Roman" w:eastAsia="Calibri" w:hAnsi="Times New Roman" w:cs="Times New Roman"/>
                <w:color w:val="auto"/>
                <w:lang w:val="uk-UA" w:eastAsia="en-US"/>
              </w:rPr>
              <w:t>Practical</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Guide</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to</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Writing</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Research</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Paper</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Titles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Abstracts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Summaries</w:t>
            </w:r>
            <w:proofErr w:type="spellEnd"/>
            <w:r w:rsidRPr="00050DAD">
              <w:rPr>
                <w:rFonts w:ascii="Times New Roman" w:eastAsia="Calibri" w:hAnsi="Times New Roman" w:cs="Times New Roman"/>
                <w:color w:val="auto"/>
                <w:lang w:val="uk-UA" w:eastAsia="en-US"/>
              </w:rPr>
              <w:t xml:space="preserve"> : навчальний посібник / </w:t>
            </w:r>
            <w:proofErr w:type="spellStart"/>
            <w:r w:rsidRPr="00050DAD">
              <w:rPr>
                <w:rFonts w:ascii="Times New Roman" w:eastAsia="Calibri" w:hAnsi="Times New Roman" w:cs="Times New Roman"/>
                <w:color w:val="auto"/>
                <w:lang w:val="uk-UA" w:eastAsia="en-US"/>
              </w:rPr>
              <w:t>Харк</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держ</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акад.культури</w:t>
            </w:r>
            <w:proofErr w:type="spellEnd"/>
            <w:r w:rsidRPr="00050DAD">
              <w:rPr>
                <w:rFonts w:ascii="Times New Roman" w:eastAsia="Calibri" w:hAnsi="Times New Roman" w:cs="Times New Roman"/>
                <w:color w:val="auto"/>
                <w:lang w:val="uk-UA" w:eastAsia="en-US"/>
              </w:rPr>
              <w:t>. — Х. : ХДАК, 2016. —78 с.</w:t>
            </w:r>
          </w:p>
          <w:p w14:paraId="58536B6C" w14:textId="77777777" w:rsidR="00A565B3" w:rsidRPr="00050DAD" w:rsidRDefault="00A565B3" w:rsidP="00A565B3">
            <w:pPr>
              <w:pStyle w:val="a4"/>
              <w:numPr>
                <w:ilvl w:val="0"/>
                <w:numId w:val="34"/>
              </w:numPr>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English-Ukrainian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Ukrainian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English</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modern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dictionary</w:t>
            </w:r>
            <w:proofErr w:type="spellEnd"/>
            <w:r w:rsidRPr="00050DAD">
              <w:rPr>
                <w:rFonts w:ascii="Times New Roman" w:eastAsia="Calibri" w:hAnsi="Times New Roman" w:cs="Times New Roman"/>
                <w:color w:val="auto"/>
                <w:lang w:val="uk-UA" w:eastAsia="en-US"/>
              </w:rPr>
              <w:t>/ Зубков М., Мюллер В. Х:2010. 1458 р.</w:t>
            </w:r>
          </w:p>
          <w:p w14:paraId="3A10BCFD" w14:textId="134CEFF2" w:rsidR="0049414A" w:rsidRPr="00050DAD" w:rsidRDefault="00A565B3" w:rsidP="00A565B3">
            <w:pPr>
              <w:numPr>
                <w:ilvl w:val="0"/>
                <w:numId w:val="34"/>
              </w:numPr>
              <w:ind w:left="319"/>
              <w:contextualSpacing/>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Merriam-Webster’s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Dictionary</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and</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the</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thesaurus</w:t>
            </w:r>
            <w:proofErr w:type="spellEnd"/>
            <w:r w:rsidRPr="00050DAD">
              <w:rPr>
                <w:rFonts w:ascii="Times New Roman" w:eastAsia="Calibri" w:hAnsi="Times New Roman" w:cs="Times New Roman"/>
                <w:color w:val="auto"/>
                <w:lang w:val="uk-UA" w:eastAsia="en-US"/>
              </w:rPr>
              <w:t>, 2006. 1232 p.</w:t>
            </w:r>
          </w:p>
        </w:tc>
      </w:tr>
      <w:tr w:rsidR="00050DAD" w:rsidRPr="00050DAD" w14:paraId="529E24AC" w14:textId="77777777" w:rsidTr="00E41036">
        <w:tblPrEx>
          <w:shd w:val="clear" w:color="auto" w:fill="auto"/>
        </w:tblPrEx>
        <w:trPr>
          <w:trHeight w:val="271"/>
        </w:trPr>
        <w:tc>
          <w:tcPr>
            <w:tcW w:w="955" w:type="pct"/>
            <w:gridSpan w:val="4"/>
            <w:shd w:val="clear" w:color="auto" w:fill="auto"/>
            <w:tcMar>
              <w:top w:w="85" w:type="dxa"/>
              <w:left w:w="85" w:type="dxa"/>
              <w:bottom w:w="85" w:type="dxa"/>
              <w:right w:w="85" w:type="dxa"/>
            </w:tcMar>
          </w:tcPr>
          <w:p w14:paraId="38A1EB45"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Інформаційні ресурси в Інтернеті</w:t>
            </w:r>
          </w:p>
        </w:tc>
        <w:tc>
          <w:tcPr>
            <w:tcW w:w="4045" w:type="pct"/>
            <w:gridSpan w:val="4"/>
            <w:shd w:val="clear" w:color="auto" w:fill="auto"/>
          </w:tcPr>
          <w:p w14:paraId="36CB9A65" w14:textId="13FAD213" w:rsidR="0049414A" w:rsidRPr="007E3AEF" w:rsidRDefault="0049414A" w:rsidP="007E3AEF">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Данилова А. А. Іноземна мова</w:t>
            </w:r>
            <w:r w:rsidR="00A565B3" w:rsidRPr="00050DAD">
              <w:rPr>
                <w:rFonts w:ascii="Times New Roman" w:eastAsia="Times New Roman" w:hAnsi="Times New Roman" w:cs="Times New Roman"/>
                <w:color w:val="auto"/>
                <w:lang w:val="uk-UA" w:eastAsia="uk-UA"/>
              </w:rPr>
              <w:t xml:space="preserve"> за професійним спрямуванням (зі змістовим модулем «Переклад ділового мовлення») </w:t>
            </w:r>
            <w:r w:rsidRPr="00050DAD">
              <w:rPr>
                <w:rFonts w:ascii="Times New Roman" w:eastAsia="Times New Roman" w:hAnsi="Times New Roman" w:cs="Times New Roman"/>
                <w:color w:val="auto"/>
                <w:lang w:val="uk-UA" w:eastAsia="uk-UA"/>
              </w:rPr>
              <w:t xml:space="preserve">: </w:t>
            </w:r>
            <w:r w:rsidR="007E3AEF" w:rsidRPr="00001231">
              <w:rPr>
                <w:rFonts w:ascii="Times New Roman" w:eastAsia="Times New Roman" w:hAnsi="Times New Roman" w:cs="Times New Roman"/>
                <w:color w:val="auto"/>
                <w:lang w:val="uk-UA" w:eastAsia="uk-UA"/>
              </w:rPr>
              <w:t xml:space="preserve">[дистанційний курс для </w:t>
            </w:r>
            <w:r w:rsidR="007E3AEF">
              <w:rPr>
                <w:rFonts w:ascii="Times New Roman" w:eastAsia="Times New Roman" w:hAnsi="Times New Roman" w:cs="Times New Roman"/>
                <w:color w:val="auto"/>
                <w:lang w:val="uk-UA" w:eastAsia="uk-UA"/>
              </w:rPr>
              <w:t>здобувачів освіти на початковому (короткому циклі) вищої освіти за</w:t>
            </w:r>
            <w:r w:rsidR="007E3AEF" w:rsidRPr="00001231">
              <w:rPr>
                <w:rFonts w:ascii="Times New Roman" w:eastAsia="Times New Roman" w:hAnsi="Times New Roman" w:cs="Times New Roman"/>
                <w:color w:val="auto"/>
                <w:lang w:val="uk-UA" w:eastAsia="uk-UA"/>
              </w:rPr>
              <w:t xml:space="preserve"> спеціальн</w:t>
            </w:r>
            <w:r w:rsidR="007E3AEF">
              <w:rPr>
                <w:rFonts w:ascii="Times New Roman" w:eastAsia="Times New Roman" w:hAnsi="Times New Roman" w:cs="Times New Roman"/>
                <w:color w:val="auto"/>
                <w:lang w:val="uk-UA" w:eastAsia="uk-UA"/>
              </w:rPr>
              <w:t xml:space="preserve">істю </w:t>
            </w:r>
            <w:r w:rsidR="00011D93" w:rsidRPr="00011D93">
              <w:rPr>
                <w:rFonts w:ascii="Times New Roman" w:eastAsia="Times New Roman" w:hAnsi="Times New Roman" w:cs="Times New Roman"/>
                <w:color w:val="auto"/>
                <w:lang w:val="uk-UA" w:eastAsia="uk-UA"/>
              </w:rPr>
              <w:t>192 Будівництво та цивільна інженерія</w:t>
            </w:r>
            <w:r w:rsidR="007E3AEF" w:rsidRPr="00001231">
              <w:rPr>
                <w:rFonts w:ascii="Times New Roman" w:eastAsia="Times New Roman" w:hAnsi="Times New Roman" w:cs="Times New Roman"/>
                <w:color w:val="auto"/>
                <w:lang w:val="uk-UA" w:eastAsia="uk-UA"/>
              </w:rPr>
              <w:t xml:space="preserve">]. </w:t>
            </w:r>
            <w:r w:rsidRPr="00050DAD">
              <w:rPr>
                <w:rFonts w:ascii="Times New Roman" w:eastAsia="Times New Roman" w:hAnsi="Times New Roman" w:cs="Times New Roman"/>
                <w:color w:val="auto"/>
                <w:lang w:val="en-US" w:eastAsia="uk-UA"/>
              </w:rPr>
              <w:t>URL</w:t>
            </w:r>
            <w:r w:rsidRPr="00050DAD">
              <w:rPr>
                <w:rFonts w:ascii="Times New Roman" w:eastAsia="Times New Roman" w:hAnsi="Times New Roman" w:cs="Times New Roman"/>
                <w:color w:val="auto"/>
                <w:lang w:val="uk-UA" w:eastAsia="uk-UA"/>
              </w:rPr>
              <w:t xml:space="preserve">: </w:t>
            </w:r>
            <w:hyperlink r:id="rId8" w:history="1">
              <w:r w:rsidR="007E3AEF" w:rsidRPr="00001231">
                <w:rPr>
                  <w:rFonts w:ascii="Times New Roman" w:eastAsia="Times New Roman" w:hAnsi="Times New Roman" w:cs="Times New Roman"/>
                  <w:color w:val="auto"/>
                  <w:u w:val="single"/>
                  <w:lang w:val="uk-UA" w:eastAsia="uk-UA"/>
                </w:rPr>
                <w:t>http://dl.kpt.sumdu.edu.ua</w:t>
              </w:r>
            </w:hyperlink>
            <w:r w:rsidR="007E3AEF">
              <w:rPr>
                <w:rFonts w:ascii="Times New Roman" w:eastAsia="Times New Roman" w:hAnsi="Times New Roman" w:cs="Times New Roman"/>
                <w:color w:val="auto"/>
                <w:u w:val="single"/>
                <w:lang w:val="uk-UA" w:eastAsia="uk-UA"/>
              </w:rPr>
              <w:t>/</w:t>
            </w:r>
            <w:r w:rsidR="007E3AEF">
              <w:rPr>
                <w:rFonts w:ascii="Times New Roman" w:eastAsia="Times New Roman" w:hAnsi="Times New Roman" w:cs="Times New Roman"/>
                <w:color w:val="auto"/>
                <w:u w:val="single"/>
                <w:lang w:val="en-US" w:eastAsia="uk-UA"/>
              </w:rPr>
              <w:t>course</w:t>
            </w:r>
            <w:r w:rsidR="007E3AEF" w:rsidRPr="00011D93">
              <w:rPr>
                <w:rFonts w:ascii="Times New Roman" w:eastAsia="Times New Roman" w:hAnsi="Times New Roman" w:cs="Times New Roman"/>
                <w:color w:val="auto"/>
                <w:u w:val="single"/>
                <w:lang w:val="uk-UA" w:eastAsia="uk-UA"/>
              </w:rPr>
              <w:t>/</w:t>
            </w:r>
            <w:r w:rsidR="007E3AEF">
              <w:rPr>
                <w:rFonts w:ascii="Times New Roman" w:eastAsia="Times New Roman" w:hAnsi="Times New Roman" w:cs="Times New Roman"/>
                <w:color w:val="auto"/>
                <w:u w:val="single"/>
                <w:lang w:val="uk-UA" w:eastAsia="uk-UA"/>
              </w:rPr>
              <w:t>70</w:t>
            </w:r>
            <w:r w:rsidR="00011D93" w:rsidRPr="00011D93">
              <w:rPr>
                <w:rFonts w:ascii="Times New Roman" w:eastAsia="Times New Roman" w:hAnsi="Times New Roman" w:cs="Times New Roman"/>
                <w:color w:val="auto"/>
                <w:u w:val="single"/>
                <w:lang w:val="uk-UA" w:eastAsia="uk-UA"/>
              </w:rPr>
              <w:t>9</w:t>
            </w:r>
          </w:p>
          <w:p w14:paraId="5980BAB9"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Британська рада в Україні – вивчення англійської он-лайн.</w:t>
            </w:r>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URL:</w:t>
            </w:r>
            <w:hyperlink r:id="rId9" w:history="1">
              <w:r w:rsidRPr="00050DAD">
                <w:rPr>
                  <w:rFonts w:ascii="Times New Roman" w:eastAsia="Times New Roman" w:hAnsi="Times New Roman" w:cs="Times New Roman"/>
                  <w:color w:val="auto"/>
                  <w:lang w:val="uk-UA" w:eastAsia="uk-UA"/>
                </w:rPr>
                <w:t xml:space="preserve"> </w:t>
              </w:r>
              <w:r w:rsidRPr="00050DAD">
                <w:rPr>
                  <w:rFonts w:ascii="Times New Roman" w:eastAsia="Times New Roman" w:hAnsi="Times New Roman" w:cs="Times New Roman"/>
                  <w:color w:val="auto"/>
                  <w:u w:val="single"/>
                  <w:lang w:val="uk-UA" w:eastAsia="uk-UA"/>
                </w:rPr>
                <w:t>http://learnenglish.britishcouncil.org/en</w:t>
              </w:r>
            </w:hyperlink>
            <w:r w:rsidRPr="00050DAD">
              <w:rPr>
                <w:rFonts w:ascii="Times New Roman" w:eastAsia="Times New Roman" w:hAnsi="Times New Roman" w:cs="Times New Roman"/>
                <w:color w:val="auto"/>
                <w:lang w:val="uk-UA" w:eastAsia="uk-UA"/>
              </w:rPr>
              <w:t xml:space="preserve"> </w:t>
            </w:r>
          </w:p>
          <w:p w14:paraId="3A882785"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Відеоматеріали для ефективного вивчення англійської мови.</w:t>
            </w:r>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 xml:space="preserve">URL: </w:t>
            </w:r>
            <w:hyperlink r:id="rId10" w:history="1">
              <w:r w:rsidRPr="00050DAD">
                <w:rPr>
                  <w:rFonts w:ascii="Times New Roman" w:eastAsia="Times New Roman" w:hAnsi="Times New Roman" w:cs="Times New Roman"/>
                  <w:color w:val="auto"/>
                  <w:lang w:val="uk-UA" w:eastAsia="uk-UA"/>
                </w:rPr>
                <w:t xml:space="preserve"> http://english-club.tv/index.php</w:t>
              </w:r>
            </w:hyperlink>
            <w:r w:rsidRPr="00050DAD">
              <w:rPr>
                <w:rFonts w:ascii="Times New Roman" w:eastAsia="Times New Roman" w:hAnsi="Times New Roman" w:cs="Times New Roman"/>
                <w:color w:val="auto"/>
                <w:lang w:val="uk-UA" w:eastAsia="uk-UA"/>
              </w:rPr>
              <w:t xml:space="preserve"> </w:t>
            </w:r>
          </w:p>
          <w:p w14:paraId="1460EAC4"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 xml:space="preserve">Матеріали для практики англомовного спілкування. </w:t>
            </w:r>
            <w:hyperlink r:id="rId11" w:history="1">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URL</w:t>
              </w:r>
              <w:r w:rsidRPr="00050DAD">
                <w:rPr>
                  <w:rFonts w:ascii="Times New Roman" w:eastAsia="Times New Roman" w:hAnsi="Times New Roman" w:cs="Times New Roman"/>
                  <w:color w:val="auto"/>
                  <w:lang w:eastAsia="uk-UA"/>
                </w:rPr>
                <w:t>: http://</w:t>
              </w:r>
              <w:r w:rsidRPr="00050DAD">
                <w:rPr>
                  <w:rFonts w:ascii="Times New Roman" w:eastAsia="Times New Roman" w:hAnsi="Times New Roman" w:cs="Times New Roman"/>
                  <w:color w:val="auto"/>
                  <w:lang w:val="uk-UA" w:eastAsia="uk-UA"/>
                </w:rPr>
                <w:t>bbc.co.uk</w:t>
              </w:r>
            </w:hyperlink>
            <w:r w:rsidRPr="00050DAD">
              <w:rPr>
                <w:rFonts w:ascii="Times New Roman" w:eastAsia="Times New Roman" w:hAnsi="Times New Roman" w:cs="Times New Roman"/>
                <w:color w:val="auto"/>
                <w:lang w:val="uk-UA" w:eastAsia="uk-UA"/>
              </w:rPr>
              <w:t xml:space="preserve"> </w:t>
            </w:r>
          </w:p>
          <w:p w14:paraId="651B25B0"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 xml:space="preserve">Матеріали для розвитку фонетичних, лексичних та граматичних навичок в ігровій та інших формах </w:t>
            </w:r>
            <w:hyperlink r:id="rId12" w:history="1">
              <w:r w:rsidRPr="00050DAD">
                <w:rPr>
                  <w:rFonts w:ascii="Times New Roman" w:eastAsia="Times New Roman" w:hAnsi="Times New Roman" w:cs="Times New Roman"/>
                  <w:color w:val="auto"/>
                  <w:u w:val="single"/>
                  <w:lang w:eastAsia="uk-UA"/>
                </w:rPr>
                <w:t>URL</w:t>
              </w:r>
              <w:r w:rsidRPr="00050DAD">
                <w:rPr>
                  <w:rFonts w:ascii="Times New Roman" w:eastAsia="Times New Roman" w:hAnsi="Times New Roman" w:cs="Times New Roman"/>
                  <w:color w:val="auto"/>
                  <w:u w:val="single"/>
                  <w:lang w:val="uk-UA" w:eastAsia="uk-UA"/>
                </w:rPr>
                <w:t>: http://englishmedialab.com</w:t>
              </w:r>
            </w:hyperlink>
            <w:r w:rsidRPr="00050DAD">
              <w:rPr>
                <w:rFonts w:ascii="Times New Roman" w:eastAsia="Times New Roman" w:hAnsi="Times New Roman" w:cs="Times New Roman"/>
                <w:color w:val="auto"/>
                <w:lang w:val="uk-UA" w:eastAsia="uk-UA"/>
              </w:rPr>
              <w:t xml:space="preserve"> </w:t>
            </w:r>
          </w:p>
          <w:p w14:paraId="5D81AB86"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lastRenderedPageBreak/>
              <w:t>Матеріали для розвитку комунікативної компетенції студентів, практики вживання граматичних та лексичних одиниць в мовленні. URL:</w:t>
            </w:r>
            <w:hyperlink r:id="rId13" w:history="1">
              <w:r w:rsidRPr="00050DAD">
                <w:rPr>
                  <w:rFonts w:ascii="Times New Roman" w:eastAsia="Times New Roman" w:hAnsi="Times New Roman" w:cs="Times New Roman"/>
                  <w:color w:val="auto"/>
                  <w:u w:val="single"/>
                  <w:lang w:val="uk-UA" w:eastAsia="uk-UA"/>
                </w:rPr>
                <w:t xml:space="preserve"> </w:t>
              </w:r>
              <w:r w:rsidRPr="00050DAD">
                <w:rPr>
                  <w:rFonts w:ascii="Times New Roman" w:eastAsia="Times New Roman" w:hAnsi="Times New Roman" w:cs="Times New Roman"/>
                  <w:color w:val="auto"/>
                  <w:u w:val="single"/>
                  <w:lang w:eastAsia="uk-UA"/>
                </w:rPr>
                <w:t>http</w:t>
              </w:r>
              <w:r w:rsidRPr="00050DAD">
                <w:rPr>
                  <w:rFonts w:ascii="Times New Roman" w:eastAsia="Times New Roman" w:hAnsi="Times New Roman" w:cs="Times New Roman"/>
                  <w:color w:val="auto"/>
                  <w:u w:val="single"/>
                  <w:lang w:val="uk-UA" w:eastAsia="uk-UA"/>
                </w:rPr>
                <w:t>:// esl-galaxy.com</w:t>
              </w:r>
            </w:hyperlink>
            <w:r w:rsidRPr="00050DAD">
              <w:rPr>
                <w:rFonts w:ascii="Times New Roman" w:eastAsia="Times New Roman" w:hAnsi="Times New Roman" w:cs="Times New Roman"/>
                <w:color w:val="auto"/>
                <w:lang w:val="uk-UA" w:eastAsia="uk-UA"/>
              </w:rPr>
              <w:t xml:space="preserve"> </w:t>
            </w:r>
          </w:p>
        </w:tc>
      </w:tr>
    </w:tbl>
    <w:p w14:paraId="17F1B108" w14:textId="77777777" w:rsidR="00316A98" w:rsidRPr="00050DAD" w:rsidRDefault="00316A98" w:rsidP="00316A98">
      <w:pPr>
        <w:rPr>
          <w:rFonts w:ascii="Times New Roman" w:hAnsi="Times New Roman" w:cs="Times New Roman"/>
          <w:bCs/>
          <w:iCs/>
          <w:color w:val="auto"/>
          <w:sz w:val="2"/>
          <w:szCs w:val="2"/>
          <w:lang w:val="uk-UA"/>
        </w:rPr>
      </w:pPr>
    </w:p>
    <w:p w14:paraId="309170F3" w14:textId="77777777" w:rsidR="00E64FE8" w:rsidRPr="00050DAD" w:rsidRDefault="00E64FE8" w:rsidP="00E64FE8">
      <w:pPr>
        <w:rPr>
          <w:rFonts w:ascii="Times New Roman" w:hAnsi="Times New Roman" w:cs="Times New Roman"/>
          <w:bCs/>
          <w:iCs/>
          <w:color w:val="auto"/>
          <w:lang w:val="uk-UA"/>
        </w:rPr>
      </w:pPr>
    </w:p>
    <w:p w14:paraId="5C7FBAC2" w14:textId="77777777" w:rsidR="00E64FE8" w:rsidRPr="00050DAD" w:rsidRDefault="00E64FE8" w:rsidP="00E64FE8">
      <w:pPr>
        <w:rPr>
          <w:rFonts w:ascii="Times New Roman" w:hAnsi="Times New Roman" w:cs="Times New Roman"/>
          <w:bCs/>
          <w:iCs/>
          <w:color w:val="auto"/>
          <w:sz w:val="2"/>
          <w:szCs w:val="2"/>
          <w:lang w:val="uk-UA"/>
        </w:rPr>
      </w:pPr>
    </w:p>
    <w:p w14:paraId="735103DC" w14:textId="77777777" w:rsidR="00BD2E94" w:rsidRPr="00050DAD" w:rsidRDefault="00BD2E94" w:rsidP="00BD2E94">
      <w:pPr>
        <w:rPr>
          <w:rFonts w:ascii="Times New Roman" w:hAnsi="Times New Roman" w:cs="Times New Roman"/>
          <w:color w:val="auto"/>
          <w:lang w:val="uk-UA"/>
        </w:rPr>
        <w:sectPr w:rsidR="00BD2E94" w:rsidRPr="00050DAD" w:rsidSect="00746F49">
          <w:headerReference w:type="default" r:id="rId14"/>
          <w:pgSz w:w="11905" w:h="16837"/>
          <w:pgMar w:top="851" w:right="851" w:bottom="851" w:left="1418" w:header="1134" w:footer="0" w:gutter="0"/>
          <w:cols w:space="720"/>
          <w:noEndnote/>
          <w:docGrid w:linePitch="360"/>
        </w:sectPr>
      </w:pPr>
    </w:p>
    <w:p w14:paraId="046A0F8D" w14:textId="77777777" w:rsidR="00A64E5B" w:rsidRPr="00050DAD" w:rsidRDefault="00A64E5B" w:rsidP="00196F51">
      <w:pPr>
        <w:spacing w:after="120"/>
        <w:ind w:left="720"/>
        <w:jc w:val="center"/>
        <w:rPr>
          <w:rFonts w:ascii="Times New Roman" w:hAnsi="Times New Roman" w:cs="Times New Roman"/>
          <w:color w:val="auto"/>
        </w:rPr>
      </w:pPr>
      <w:bookmarkStart w:id="3" w:name="_GoBack"/>
      <w:bookmarkEnd w:id="3"/>
    </w:p>
    <w:sectPr w:rsidR="00A64E5B" w:rsidRPr="00050DAD" w:rsidSect="00196F51">
      <w:headerReference w:type="default" r:id="rId15"/>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AEEB" w14:textId="77777777" w:rsidR="00E9642E" w:rsidRDefault="00E9642E">
      <w:r>
        <w:separator/>
      </w:r>
    </w:p>
  </w:endnote>
  <w:endnote w:type="continuationSeparator" w:id="0">
    <w:p w14:paraId="60B258F6" w14:textId="77777777" w:rsidR="00E9642E" w:rsidRDefault="00E9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9E4DB" w14:textId="77777777" w:rsidR="00E9642E" w:rsidRDefault="00E9642E">
      <w:r>
        <w:separator/>
      </w:r>
    </w:p>
  </w:footnote>
  <w:footnote w:type="continuationSeparator" w:id="0">
    <w:p w14:paraId="396D758A" w14:textId="77777777" w:rsidR="00E9642E" w:rsidRDefault="00E96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FF52" w14:textId="77777777" w:rsidR="00F5180B" w:rsidRPr="006E2B20" w:rsidRDefault="00F5180B">
    <w:pPr>
      <w:pStyle w:val="a8"/>
      <w:rPr>
        <w:sz w:val="2"/>
        <w:szCs w:val="2"/>
      </w:rPr>
    </w:pPr>
  </w:p>
  <w:p w14:paraId="48F9B3F9" w14:textId="77777777" w:rsidR="00F5180B" w:rsidRPr="006E2B20" w:rsidRDefault="00F5180B">
    <w:pPr>
      <w:pStyle w:val="a8"/>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0080" w14:textId="77777777" w:rsidR="00F5180B" w:rsidRPr="006E2B20" w:rsidRDefault="00F5180B">
    <w:pPr>
      <w:pStyle w:val="a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FBF"/>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64875"/>
    <w:multiLevelType w:val="hybridMultilevel"/>
    <w:tmpl w:val="090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32D9"/>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433CF"/>
    <w:multiLevelType w:val="hybridMultilevel"/>
    <w:tmpl w:val="9CBEB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1BD3AC8"/>
    <w:multiLevelType w:val="hybridMultilevel"/>
    <w:tmpl w:val="512C7F9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A20988"/>
    <w:multiLevelType w:val="hybridMultilevel"/>
    <w:tmpl w:val="D4045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1492F"/>
    <w:multiLevelType w:val="hybridMultilevel"/>
    <w:tmpl w:val="8B9C8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190C9C"/>
    <w:multiLevelType w:val="hybridMultilevel"/>
    <w:tmpl w:val="72BA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6661"/>
    <w:multiLevelType w:val="hybridMultilevel"/>
    <w:tmpl w:val="AF2CC17A"/>
    <w:lvl w:ilvl="0" w:tplc="C8920D48">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59D7D5F"/>
    <w:multiLevelType w:val="hybridMultilevel"/>
    <w:tmpl w:val="EA7A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21737A0"/>
    <w:multiLevelType w:val="hybridMultilevel"/>
    <w:tmpl w:val="51081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8217C8"/>
    <w:multiLevelType w:val="hybridMultilevel"/>
    <w:tmpl w:val="F876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0C3F"/>
    <w:multiLevelType w:val="hybridMultilevel"/>
    <w:tmpl w:val="C1B61738"/>
    <w:lvl w:ilvl="0" w:tplc="C8920D4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4803686B"/>
    <w:multiLevelType w:val="hybridMultilevel"/>
    <w:tmpl w:val="5832C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F100F"/>
    <w:multiLevelType w:val="hybridMultilevel"/>
    <w:tmpl w:val="AADA09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2E3056"/>
    <w:multiLevelType w:val="hybridMultilevel"/>
    <w:tmpl w:val="FB404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ED4470F"/>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95FED"/>
    <w:multiLevelType w:val="hybridMultilevel"/>
    <w:tmpl w:val="97D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C268DB"/>
    <w:multiLevelType w:val="hybridMultilevel"/>
    <w:tmpl w:val="B7085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92938"/>
    <w:multiLevelType w:val="hybridMultilevel"/>
    <w:tmpl w:val="F5E2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563AF"/>
    <w:multiLevelType w:val="hybridMultilevel"/>
    <w:tmpl w:val="0AA26C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037322"/>
    <w:multiLevelType w:val="hybridMultilevel"/>
    <w:tmpl w:val="84FEA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570997"/>
    <w:multiLevelType w:val="hybridMultilevel"/>
    <w:tmpl w:val="252EB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F7B650C"/>
    <w:multiLevelType w:val="hybridMultilevel"/>
    <w:tmpl w:val="8B9C8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1"/>
  </w:num>
  <w:num w:numId="3">
    <w:abstractNumId w:val="2"/>
  </w:num>
  <w:num w:numId="4">
    <w:abstractNumId w:val="1"/>
  </w:num>
  <w:num w:numId="5">
    <w:abstractNumId w:val="12"/>
  </w:num>
  <w:num w:numId="6">
    <w:abstractNumId w:val="14"/>
  </w:num>
  <w:num w:numId="7">
    <w:abstractNumId w:val="6"/>
  </w:num>
  <w:num w:numId="8">
    <w:abstractNumId w:val="15"/>
  </w:num>
  <w:num w:numId="9">
    <w:abstractNumId w:val="13"/>
  </w:num>
  <w:num w:numId="10">
    <w:abstractNumId w:val="17"/>
  </w:num>
  <w:num w:numId="11">
    <w:abstractNumId w:val="37"/>
  </w:num>
  <w:num w:numId="12">
    <w:abstractNumId w:val="24"/>
  </w:num>
  <w:num w:numId="13">
    <w:abstractNumId w:val="19"/>
  </w:num>
  <w:num w:numId="14">
    <w:abstractNumId w:val="26"/>
  </w:num>
  <w:num w:numId="15">
    <w:abstractNumId w:val="25"/>
  </w:num>
  <w:num w:numId="16">
    <w:abstractNumId w:val="5"/>
  </w:num>
  <w:num w:numId="17">
    <w:abstractNumId w:val="16"/>
  </w:num>
  <w:num w:numId="18">
    <w:abstractNumId w:val="29"/>
  </w:num>
  <w:num w:numId="19">
    <w:abstractNumId w:val="35"/>
  </w:num>
  <w:num w:numId="20">
    <w:abstractNumId w:val="4"/>
  </w:num>
  <w:num w:numId="21">
    <w:abstractNumId w:val="8"/>
  </w:num>
  <w:num w:numId="22">
    <w:abstractNumId w:val="32"/>
  </w:num>
  <w:num w:numId="23">
    <w:abstractNumId w:val="28"/>
  </w:num>
  <w:num w:numId="24">
    <w:abstractNumId w:val="23"/>
  </w:num>
  <w:num w:numId="25">
    <w:abstractNumId w:val="18"/>
  </w:num>
  <w:num w:numId="26">
    <w:abstractNumId w:val="20"/>
  </w:num>
  <w:num w:numId="27">
    <w:abstractNumId w:val="36"/>
  </w:num>
  <w:num w:numId="28">
    <w:abstractNumId w:val="31"/>
  </w:num>
  <w:num w:numId="29">
    <w:abstractNumId w:val="9"/>
  </w:num>
  <w:num w:numId="30">
    <w:abstractNumId w:val="38"/>
  </w:num>
  <w:num w:numId="31">
    <w:abstractNumId w:val="22"/>
  </w:num>
  <w:num w:numId="32">
    <w:abstractNumId w:val="11"/>
  </w:num>
  <w:num w:numId="33">
    <w:abstractNumId w:val="10"/>
  </w:num>
  <w:num w:numId="34">
    <w:abstractNumId w:val="3"/>
  </w:num>
  <w:num w:numId="35">
    <w:abstractNumId w:val="33"/>
  </w:num>
  <w:num w:numId="36">
    <w:abstractNumId w:val="34"/>
  </w:num>
  <w:num w:numId="37">
    <w:abstractNumId w:val="27"/>
  </w:num>
  <w:num w:numId="38">
    <w:abstractNumId w:val="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94"/>
    <w:rsid w:val="000016A9"/>
    <w:rsid w:val="00011D93"/>
    <w:rsid w:val="00050DAD"/>
    <w:rsid w:val="00071A23"/>
    <w:rsid w:val="000828C5"/>
    <w:rsid w:val="000B4A7F"/>
    <w:rsid w:val="000D01E7"/>
    <w:rsid w:val="0010396D"/>
    <w:rsid w:val="00117423"/>
    <w:rsid w:val="001452C4"/>
    <w:rsid w:val="001453C4"/>
    <w:rsid w:val="001618A9"/>
    <w:rsid w:val="00196F51"/>
    <w:rsid w:val="001D5273"/>
    <w:rsid w:val="00232298"/>
    <w:rsid w:val="00246C0E"/>
    <w:rsid w:val="00253EBE"/>
    <w:rsid w:val="00283BBC"/>
    <w:rsid w:val="00290070"/>
    <w:rsid w:val="002B748B"/>
    <w:rsid w:val="002C329B"/>
    <w:rsid w:val="002C3B02"/>
    <w:rsid w:val="002D5B49"/>
    <w:rsid w:val="002E0BCC"/>
    <w:rsid w:val="002F418D"/>
    <w:rsid w:val="00316A98"/>
    <w:rsid w:val="00330151"/>
    <w:rsid w:val="0033666D"/>
    <w:rsid w:val="00376DE0"/>
    <w:rsid w:val="00394316"/>
    <w:rsid w:val="003B47CC"/>
    <w:rsid w:val="003D1474"/>
    <w:rsid w:val="003F1FE7"/>
    <w:rsid w:val="0042704C"/>
    <w:rsid w:val="00440809"/>
    <w:rsid w:val="00463E54"/>
    <w:rsid w:val="00464131"/>
    <w:rsid w:val="00464242"/>
    <w:rsid w:val="0049414A"/>
    <w:rsid w:val="004C60A7"/>
    <w:rsid w:val="004D0B91"/>
    <w:rsid w:val="0052719E"/>
    <w:rsid w:val="00531D8D"/>
    <w:rsid w:val="005B0F32"/>
    <w:rsid w:val="005C5608"/>
    <w:rsid w:val="006309A0"/>
    <w:rsid w:val="00671081"/>
    <w:rsid w:val="006C3B71"/>
    <w:rsid w:val="006F7DF2"/>
    <w:rsid w:val="0072279E"/>
    <w:rsid w:val="00735BE7"/>
    <w:rsid w:val="00746F49"/>
    <w:rsid w:val="0076004F"/>
    <w:rsid w:val="00760F14"/>
    <w:rsid w:val="00766575"/>
    <w:rsid w:val="007E3AEF"/>
    <w:rsid w:val="00924901"/>
    <w:rsid w:val="00946526"/>
    <w:rsid w:val="009B1EBD"/>
    <w:rsid w:val="009D4103"/>
    <w:rsid w:val="009E08FB"/>
    <w:rsid w:val="009F3860"/>
    <w:rsid w:val="00A52106"/>
    <w:rsid w:val="00A563B2"/>
    <w:rsid w:val="00A565B3"/>
    <w:rsid w:val="00A64E5B"/>
    <w:rsid w:val="00AB79B8"/>
    <w:rsid w:val="00AE09C1"/>
    <w:rsid w:val="00BD2B19"/>
    <w:rsid w:val="00BD2E94"/>
    <w:rsid w:val="00BF378C"/>
    <w:rsid w:val="00C744DA"/>
    <w:rsid w:val="00C85933"/>
    <w:rsid w:val="00CD3518"/>
    <w:rsid w:val="00CE04D8"/>
    <w:rsid w:val="00CE0AA7"/>
    <w:rsid w:val="00DE5DEC"/>
    <w:rsid w:val="00DF5020"/>
    <w:rsid w:val="00E107A1"/>
    <w:rsid w:val="00E46B7A"/>
    <w:rsid w:val="00E64FE8"/>
    <w:rsid w:val="00E9642E"/>
    <w:rsid w:val="00EA5862"/>
    <w:rsid w:val="00F0538A"/>
    <w:rsid w:val="00F17D67"/>
    <w:rsid w:val="00F5180B"/>
    <w:rsid w:val="00F604FF"/>
    <w:rsid w:val="00F71AA4"/>
    <w:rsid w:val="00F8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05DB"/>
  <w15:chartTrackingRefBased/>
  <w15:docId w15:val="{AD44AC9C-96B7-4A19-9791-A188B4D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sid w:val="00BD2E94"/>
    <w:pPr>
      <w:spacing w:after="0" w:line="240" w:lineRule="auto"/>
    </w:pPr>
    <w:rPr>
      <w:rFonts w:ascii="Arial Unicode MS" w:eastAsia="Arial Unicode MS" w:hAnsi="Arial Unicode MS" w:cs="Arial Unicode MS"/>
      <w:color w:val="000000"/>
      <w:sz w:val="24"/>
      <w:szCs w:val="24"/>
      <w:lang w:val="ru-RU" w:eastAsia="ru-RU"/>
    </w:rPr>
  </w:style>
  <w:style w:type="paragraph" w:styleId="1">
    <w:name w:val="heading 1"/>
    <w:basedOn w:val="a"/>
    <w:next w:val="a"/>
    <w:link w:val="10"/>
    <w:qFormat/>
    <w:rsid w:val="00BD2E94"/>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BD2E94"/>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E64FE8"/>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E94"/>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BD2E94"/>
    <w:rPr>
      <w:rFonts w:ascii="Arial" w:eastAsia="Times New Roman" w:hAnsi="Arial" w:cs="Arial"/>
      <w:b/>
      <w:bCs/>
      <w:i/>
      <w:iCs/>
      <w:sz w:val="28"/>
      <w:szCs w:val="28"/>
      <w:lang w:val="uk-UA" w:eastAsia="uk-UA"/>
    </w:rPr>
  </w:style>
  <w:style w:type="character" w:styleId="a3">
    <w:name w:val="Hyperlink"/>
    <w:basedOn w:val="a0"/>
    <w:rsid w:val="00BD2E94"/>
    <w:rPr>
      <w:color w:val="000080"/>
      <w:u w:val="single"/>
    </w:rPr>
  </w:style>
  <w:style w:type="paragraph" w:styleId="a4">
    <w:name w:val="List Paragraph"/>
    <w:basedOn w:val="a"/>
    <w:uiPriority w:val="34"/>
    <w:qFormat/>
    <w:rsid w:val="00BD2E94"/>
    <w:pPr>
      <w:ind w:left="720"/>
      <w:contextualSpacing/>
    </w:pPr>
  </w:style>
  <w:style w:type="table" w:styleId="a5">
    <w:name w:val="Table Grid"/>
    <w:basedOn w:val="a1"/>
    <w:uiPriority w:val="59"/>
    <w:rsid w:val="00BD2E94"/>
    <w:pPr>
      <w:spacing w:after="0" w:line="240" w:lineRule="auto"/>
    </w:pPr>
    <w:rPr>
      <w:rFonts w:ascii="Arial Unicode MS" w:eastAsia="Arial Unicode MS" w:hAnsi="Arial Unicode MS" w:cs="Arial Unicode MS"/>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rsid w:val="00BD2E94"/>
    <w:pPr>
      <w:jc w:val="both"/>
    </w:pPr>
    <w:rPr>
      <w:rFonts w:ascii="Times New Roman" w:eastAsia="Times New Roman" w:hAnsi="Times New Roman" w:cs="Times New Roman"/>
      <w:b/>
      <w:bCs/>
      <w:color w:val="auto"/>
      <w:lang w:val="uk-UA"/>
    </w:rPr>
  </w:style>
  <w:style w:type="character" w:customStyle="1" w:styleId="a7">
    <w:name w:val="Основной текст Знак"/>
    <w:basedOn w:val="a0"/>
    <w:link w:val="a6"/>
    <w:semiHidden/>
    <w:rsid w:val="00BD2E94"/>
    <w:rPr>
      <w:rFonts w:ascii="Times New Roman" w:eastAsia="Times New Roman" w:hAnsi="Times New Roman" w:cs="Times New Roman"/>
      <w:b/>
      <w:bCs/>
      <w:sz w:val="24"/>
      <w:szCs w:val="24"/>
      <w:lang w:val="uk-UA" w:eastAsia="ru-RU"/>
    </w:rPr>
  </w:style>
  <w:style w:type="paragraph" w:styleId="a8">
    <w:name w:val="header"/>
    <w:basedOn w:val="a"/>
    <w:link w:val="a9"/>
    <w:uiPriority w:val="99"/>
    <w:unhideWhenUsed/>
    <w:rsid w:val="00BD2E94"/>
    <w:pPr>
      <w:tabs>
        <w:tab w:val="center" w:pos="4819"/>
        <w:tab w:val="right" w:pos="9639"/>
      </w:tabs>
    </w:pPr>
  </w:style>
  <w:style w:type="character" w:customStyle="1" w:styleId="a9">
    <w:name w:val="Верхний колонтитул Знак"/>
    <w:basedOn w:val="a0"/>
    <w:link w:val="a8"/>
    <w:uiPriority w:val="99"/>
    <w:rsid w:val="00BD2E94"/>
    <w:rPr>
      <w:rFonts w:ascii="Arial Unicode MS" w:eastAsia="Arial Unicode MS" w:hAnsi="Arial Unicode MS" w:cs="Arial Unicode MS"/>
      <w:color w:val="000000"/>
      <w:sz w:val="24"/>
      <w:szCs w:val="24"/>
      <w:lang w:val="ru-RU" w:eastAsia="ru-RU"/>
    </w:rPr>
  </w:style>
  <w:style w:type="paragraph" w:styleId="aa">
    <w:name w:val="Body Text Indent"/>
    <w:basedOn w:val="a"/>
    <w:link w:val="ab"/>
    <w:rsid w:val="00BD2E94"/>
    <w:pPr>
      <w:spacing w:after="120"/>
      <w:ind w:left="283"/>
    </w:pPr>
    <w:rPr>
      <w:rFonts w:ascii="Times New Roman" w:eastAsia="Times New Roman" w:hAnsi="Times New Roman" w:cs="Times New Roman"/>
      <w:color w:val="auto"/>
      <w:lang w:val="uk-UA" w:eastAsia="uk-UA"/>
    </w:rPr>
  </w:style>
  <w:style w:type="character" w:customStyle="1" w:styleId="ab">
    <w:name w:val="Основной текст с отступом Знак"/>
    <w:basedOn w:val="a0"/>
    <w:link w:val="aa"/>
    <w:rsid w:val="00BD2E94"/>
    <w:rPr>
      <w:rFonts w:ascii="Times New Roman" w:eastAsia="Times New Roman" w:hAnsi="Times New Roman" w:cs="Times New Roman"/>
      <w:sz w:val="24"/>
      <w:szCs w:val="24"/>
      <w:lang w:val="uk-UA" w:eastAsia="uk-UA"/>
    </w:rPr>
  </w:style>
  <w:style w:type="character" w:customStyle="1" w:styleId="fontstyle01">
    <w:name w:val="fontstyle01"/>
    <w:basedOn w:val="a0"/>
    <w:rsid w:val="00BD2E94"/>
    <w:rPr>
      <w:rFonts w:ascii="Times New Roman" w:hAnsi="Times New Roman" w:cs="Times New Roman" w:hint="default"/>
      <w:b w:val="0"/>
      <w:bCs w:val="0"/>
      <w:i w:val="0"/>
      <w:iCs w:val="0"/>
      <w:color w:val="000000"/>
      <w:sz w:val="28"/>
      <w:szCs w:val="28"/>
    </w:rPr>
  </w:style>
  <w:style w:type="table" w:customStyle="1" w:styleId="11">
    <w:name w:val="Сетка таблицы1"/>
    <w:basedOn w:val="a1"/>
    <w:next w:val="a5"/>
    <w:uiPriority w:val="59"/>
    <w:rsid w:val="00BD2E94"/>
    <w:pPr>
      <w:spacing w:after="0" w:line="240" w:lineRule="auto"/>
    </w:pPr>
    <w:rPr>
      <w:rFonts w:ascii="Arial Unicode MS" w:eastAsia="Arial Unicode MS" w:hAnsi="Arial Unicode MS" w:cs="Arial Unicode MS"/>
      <w:sz w:val="24"/>
      <w:szCs w:val="24"/>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64FE8"/>
    <w:rPr>
      <w:rFonts w:ascii="Times New Roman" w:eastAsia="Times New Roman" w:hAnsi="Times New Roman" w:cs="Times New Roman"/>
      <w:b/>
      <w:bCs/>
      <w:sz w:val="27"/>
      <w:szCs w:val="27"/>
      <w:lang w:val="uk-UA" w:eastAsia="uk-UA"/>
    </w:rPr>
  </w:style>
  <w:style w:type="character" w:customStyle="1" w:styleId="ac">
    <w:name w:val="Сноска_"/>
    <w:basedOn w:val="a0"/>
    <w:link w:val="0"/>
    <w:rsid w:val="00E64FE8"/>
    <w:rPr>
      <w:rFonts w:ascii="Times New Roman" w:eastAsia="Times New Roman" w:hAnsi="Times New Roman" w:cs="Times New Roman"/>
      <w:sz w:val="23"/>
      <w:szCs w:val="23"/>
      <w:shd w:val="clear" w:color="auto" w:fill="FFFFFF"/>
    </w:rPr>
  </w:style>
  <w:style w:type="character" w:customStyle="1" w:styleId="135pt">
    <w:name w:val="Сноска + 13;5 pt"/>
    <w:basedOn w:val="ac"/>
    <w:rsid w:val="00E64FE8"/>
    <w:rPr>
      <w:rFonts w:ascii="Times New Roman" w:eastAsia="Times New Roman" w:hAnsi="Times New Roman" w:cs="Times New Roman"/>
      <w:sz w:val="27"/>
      <w:szCs w:val="27"/>
      <w:shd w:val="clear" w:color="auto" w:fill="FFFFFF"/>
    </w:rPr>
  </w:style>
  <w:style w:type="character" w:customStyle="1" w:styleId="ad">
    <w:name w:val="Сноска"/>
    <w:basedOn w:val="ac"/>
    <w:rsid w:val="00E64FE8"/>
    <w:rPr>
      <w:rFonts w:ascii="Times New Roman" w:eastAsia="Times New Roman" w:hAnsi="Times New Roman" w:cs="Times New Roman"/>
      <w:strike/>
      <w:sz w:val="23"/>
      <w:szCs w:val="23"/>
      <w:shd w:val="clear" w:color="auto" w:fill="FFFFFF"/>
    </w:rPr>
  </w:style>
  <w:style w:type="character" w:customStyle="1" w:styleId="21">
    <w:name w:val="Основной текст (2)_"/>
    <w:basedOn w:val="a0"/>
    <w:link w:val="22"/>
    <w:rsid w:val="00E64FE8"/>
    <w:rPr>
      <w:rFonts w:ascii="Times New Roman" w:eastAsia="Times New Roman" w:hAnsi="Times New Roman" w:cs="Times New Roman"/>
      <w:sz w:val="26"/>
      <w:szCs w:val="26"/>
      <w:shd w:val="clear" w:color="auto" w:fill="FFFFFF"/>
    </w:rPr>
  </w:style>
  <w:style w:type="character" w:customStyle="1" w:styleId="2145pt">
    <w:name w:val="Основной текст (2) + 14;5 pt"/>
    <w:basedOn w:val="21"/>
    <w:rsid w:val="00E64FE8"/>
    <w:rPr>
      <w:rFonts w:ascii="Times New Roman" w:eastAsia="Times New Roman" w:hAnsi="Times New Roman" w:cs="Times New Roman"/>
      <w:sz w:val="29"/>
      <w:szCs w:val="29"/>
      <w:shd w:val="clear" w:color="auto" w:fill="FFFFFF"/>
    </w:rPr>
  </w:style>
  <w:style w:type="character" w:customStyle="1" w:styleId="ae">
    <w:name w:val="Основной текст_"/>
    <w:basedOn w:val="a0"/>
    <w:link w:val="12"/>
    <w:rsid w:val="00E64FE8"/>
    <w:rPr>
      <w:rFonts w:ascii="Times New Roman" w:eastAsia="Times New Roman" w:hAnsi="Times New Roman" w:cs="Times New Roman"/>
      <w:sz w:val="27"/>
      <w:szCs w:val="27"/>
      <w:shd w:val="clear" w:color="auto" w:fill="FFFFFF"/>
    </w:rPr>
  </w:style>
  <w:style w:type="character" w:customStyle="1" w:styleId="31">
    <w:name w:val="Основной текст (3)_"/>
    <w:basedOn w:val="a0"/>
    <w:link w:val="300"/>
    <w:rsid w:val="00E64FE8"/>
    <w:rPr>
      <w:rFonts w:ascii="Times New Roman" w:eastAsia="Times New Roman" w:hAnsi="Times New Roman" w:cs="Times New Roman"/>
      <w:sz w:val="23"/>
      <w:szCs w:val="23"/>
      <w:shd w:val="clear" w:color="auto" w:fill="FFFFFF"/>
    </w:rPr>
  </w:style>
  <w:style w:type="character" w:customStyle="1" w:styleId="23">
    <w:name w:val="Заголовок №2_"/>
    <w:basedOn w:val="a0"/>
    <w:link w:val="24"/>
    <w:rsid w:val="00E64FE8"/>
    <w:rPr>
      <w:rFonts w:ascii="Times New Roman" w:eastAsia="Times New Roman" w:hAnsi="Times New Roman" w:cs="Times New Roman"/>
      <w:sz w:val="26"/>
      <w:szCs w:val="26"/>
      <w:shd w:val="clear" w:color="auto" w:fill="FFFFFF"/>
    </w:rPr>
  </w:style>
  <w:style w:type="character" w:customStyle="1" w:styleId="1pt">
    <w:name w:val="Основной текст + Интервал 1 pt"/>
    <w:basedOn w:val="ae"/>
    <w:rsid w:val="00E64FE8"/>
    <w:rPr>
      <w:rFonts w:ascii="Times New Roman" w:eastAsia="Times New Roman" w:hAnsi="Times New Roman" w:cs="Times New Roman"/>
      <w:spacing w:val="20"/>
      <w:sz w:val="27"/>
      <w:szCs w:val="27"/>
      <w:shd w:val="clear" w:color="auto" w:fill="FFFFFF"/>
    </w:rPr>
  </w:style>
  <w:style w:type="character" w:customStyle="1" w:styleId="4">
    <w:name w:val="Основной текст (4)_"/>
    <w:basedOn w:val="a0"/>
    <w:link w:val="40"/>
    <w:rsid w:val="00E64FE8"/>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E64FE8"/>
    <w:rPr>
      <w:rFonts w:ascii="Times New Roman" w:eastAsia="Times New Roman" w:hAnsi="Times New Roman" w:cs="Times New Roman"/>
      <w:sz w:val="23"/>
      <w:szCs w:val="23"/>
      <w:shd w:val="clear" w:color="auto" w:fill="FFFFFF"/>
    </w:rPr>
  </w:style>
  <w:style w:type="character" w:customStyle="1" w:styleId="6">
    <w:name w:val="Основной текст (6)_"/>
    <w:basedOn w:val="a0"/>
    <w:link w:val="60"/>
    <w:rsid w:val="00E64FE8"/>
    <w:rPr>
      <w:rFonts w:ascii="Times New Roman" w:eastAsia="Times New Roman" w:hAnsi="Times New Roman" w:cs="Times New Roman"/>
      <w:sz w:val="20"/>
      <w:szCs w:val="20"/>
      <w:shd w:val="clear" w:color="auto" w:fill="FFFFFF"/>
    </w:rPr>
  </w:style>
  <w:style w:type="character" w:customStyle="1" w:styleId="115pt">
    <w:name w:val="Основной текст + 11;5 pt"/>
    <w:basedOn w:val="ae"/>
    <w:rsid w:val="00E64FE8"/>
    <w:rPr>
      <w:rFonts w:ascii="Times New Roman" w:eastAsia="Times New Roman" w:hAnsi="Times New Roman" w:cs="Times New Roman"/>
      <w:sz w:val="23"/>
      <w:szCs w:val="23"/>
      <w:shd w:val="clear" w:color="auto" w:fill="FFFFFF"/>
    </w:rPr>
  </w:style>
  <w:style w:type="character" w:customStyle="1" w:styleId="af">
    <w:name w:val="Подпись к таблице_"/>
    <w:basedOn w:val="a0"/>
    <w:link w:val="af0"/>
    <w:rsid w:val="00E64FE8"/>
    <w:rPr>
      <w:rFonts w:ascii="Times New Roman" w:eastAsia="Times New Roman" w:hAnsi="Times New Roman" w:cs="Times New Roman"/>
      <w:sz w:val="30"/>
      <w:szCs w:val="30"/>
      <w:shd w:val="clear" w:color="auto" w:fill="FFFFFF"/>
    </w:rPr>
  </w:style>
  <w:style w:type="character" w:customStyle="1" w:styleId="135pt0">
    <w:name w:val="Подпись к таблице + 13;5 pt;Не курсив;Не малые прописные"/>
    <w:basedOn w:val="af"/>
    <w:rsid w:val="00E64FE8"/>
    <w:rPr>
      <w:rFonts w:ascii="Times New Roman" w:eastAsia="Times New Roman" w:hAnsi="Times New Roman" w:cs="Times New Roman"/>
      <w:i/>
      <w:iCs/>
      <w:smallCaps/>
      <w:sz w:val="27"/>
      <w:szCs w:val="27"/>
      <w:shd w:val="clear" w:color="auto" w:fill="FFFFFF"/>
    </w:rPr>
  </w:style>
  <w:style w:type="character" w:customStyle="1" w:styleId="10pt">
    <w:name w:val="Подпись к таблице + 10 pt;Не курсив;Не малые прописные"/>
    <w:basedOn w:val="af"/>
    <w:rsid w:val="00E64FE8"/>
    <w:rPr>
      <w:rFonts w:ascii="Times New Roman" w:eastAsia="Times New Roman" w:hAnsi="Times New Roman" w:cs="Times New Roman"/>
      <w:i/>
      <w:iCs/>
      <w:smallCaps/>
      <w:sz w:val="20"/>
      <w:szCs w:val="20"/>
      <w:shd w:val="clear" w:color="auto" w:fill="FFFFFF"/>
    </w:rPr>
  </w:style>
  <w:style w:type="character" w:customStyle="1" w:styleId="7">
    <w:name w:val="Основной текст (7)_"/>
    <w:basedOn w:val="a0"/>
    <w:link w:val="70"/>
    <w:rsid w:val="00E64FE8"/>
    <w:rPr>
      <w:rFonts w:ascii="Times New Roman" w:eastAsia="Times New Roman" w:hAnsi="Times New Roman" w:cs="Times New Roman"/>
      <w:spacing w:val="20"/>
      <w:sz w:val="13"/>
      <w:szCs w:val="13"/>
      <w:shd w:val="clear" w:color="auto" w:fill="FFFFFF"/>
    </w:rPr>
  </w:style>
  <w:style w:type="character" w:customStyle="1" w:styleId="8">
    <w:name w:val="Основной текст (8)_"/>
    <w:basedOn w:val="a0"/>
    <w:link w:val="80"/>
    <w:rsid w:val="00E64FE8"/>
    <w:rPr>
      <w:rFonts w:ascii="Times New Roman" w:eastAsia="Times New Roman" w:hAnsi="Times New Roman" w:cs="Times New Roman"/>
      <w:sz w:val="30"/>
      <w:szCs w:val="30"/>
      <w:shd w:val="clear" w:color="auto" w:fill="FFFFFF"/>
    </w:rPr>
  </w:style>
  <w:style w:type="character" w:customStyle="1" w:styleId="812pt">
    <w:name w:val="Основной текст (8) + 12 pt;Не курсив;Не малые прописные"/>
    <w:basedOn w:val="8"/>
    <w:rsid w:val="00E64FE8"/>
    <w:rPr>
      <w:rFonts w:ascii="Times New Roman" w:eastAsia="Times New Roman" w:hAnsi="Times New Roman" w:cs="Times New Roman"/>
      <w:i/>
      <w:iCs/>
      <w:smallCaps/>
      <w:sz w:val="24"/>
      <w:szCs w:val="24"/>
      <w:shd w:val="clear" w:color="auto" w:fill="FFFFFF"/>
    </w:rPr>
  </w:style>
  <w:style w:type="character" w:customStyle="1" w:styleId="8115pt">
    <w:name w:val="Основной текст (8) + 11;5 pt;Не курсив;Не малые прописные"/>
    <w:basedOn w:val="8"/>
    <w:rsid w:val="00E64FE8"/>
    <w:rPr>
      <w:rFonts w:ascii="Times New Roman" w:eastAsia="Times New Roman" w:hAnsi="Times New Roman" w:cs="Times New Roman"/>
      <w:i/>
      <w:iCs/>
      <w:smallCaps/>
      <w:sz w:val="23"/>
      <w:szCs w:val="23"/>
      <w:shd w:val="clear" w:color="auto" w:fill="FFFFFF"/>
    </w:rPr>
  </w:style>
  <w:style w:type="character" w:customStyle="1" w:styleId="8135pt">
    <w:name w:val="Основной текст (8) + 13;5 pt;Не курсив;Не малые прописные"/>
    <w:basedOn w:val="8"/>
    <w:rsid w:val="00E64FE8"/>
    <w:rPr>
      <w:rFonts w:ascii="Times New Roman" w:eastAsia="Times New Roman" w:hAnsi="Times New Roman" w:cs="Times New Roman"/>
      <w:i/>
      <w:iCs/>
      <w:smallCaps/>
      <w:sz w:val="27"/>
      <w:szCs w:val="27"/>
      <w:shd w:val="clear" w:color="auto" w:fill="FFFFFF"/>
    </w:rPr>
  </w:style>
  <w:style w:type="character" w:customStyle="1" w:styleId="9">
    <w:name w:val="Основной текст (9)_"/>
    <w:basedOn w:val="a0"/>
    <w:link w:val="90"/>
    <w:rsid w:val="00E64FE8"/>
    <w:rPr>
      <w:rFonts w:ascii="Times New Roman" w:eastAsia="Times New Roman" w:hAnsi="Times New Roman" w:cs="Times New Roman"/>
      <w:sz w:val="30"/>
      <w:szCs w:val="30"/>
      <w:shd w:val="clear" w:color="auto" w:fill="FFFFFF"/>
    </w:rPr>
  </w:style>
  <w:style w:type="character" w:customStyle="1" w:styleId="910pt">
    <w:name w:val="Основной текст (9) + 10 pt;Не курсив;Не малые прописные"/>
    <w:basedOn w:val="9"/>
    <w:rsid w:val="00E64FE8"/>
    <w:rPr>
      <w:rFonts w:ascii="Times New Roman" w:eastAsia="Times New Roman" w:hAnsi="Times New Roman" w:cs="Times New Roman"/>
      <w:i/>
      <w:iCs/>
      <w:smallCaps/>
      <w:sz w:val="20"/>
      <w:szCs w:val="20"/>
      <w:shd w:val="clear" w:color="auto" w:fill="FFFFFF"/>
    </w:rPr>
  </w:style>
  <w:style w:type="character" w:customStyle="1" w:styleId="965pt1pt">
    <w:name w:val="Основной текст (9) + 6;5 pt;Не малые прописные;Интервал 1 pt"/>
    <w:basedOn w:val="9"/>
    <w:rsid w:val="00E64FE8"/>
    <w:rPr>
      <w:rFonts w:ascii="Times New Roman" w:eastAsia="Times New Roman" w:hAnsi="Times New Roman" w:cs="Times New Roman"/>
      <w:smallCaps/>
      <w:spacing w:val="20"/>
      <w:sz w:val="13"/>
      <w:szCs w:val="13"/>
      <w:shd w:val="clear" w:color="auto" w:fill="FFFFFF"/>
    </w:rPr>
  </w:style>
  <w:style w:type="character" w:customStyle="1" w:styleId="100">
    <w:name w:val="Основной текст (10)_"/>
    <w:basedOn w:val="a0"/>
    <w:link w:val="101"/>
    <w:rsid w:val="00E64FE8"/>
    <w:rPr>
      <w:rFonts w:ascii="Times New Roman" w:eastAsia="Times New Roman" w:hAnsi="Times New Roman" w:cs="Times New Roman"/>
      <w:spacing w:val="-20"/>
      <w:shd w:val="clear" w:color="auto" w:fill="FFFFFF"/>
    </w:rPr>
  </w:style>
  <w:style w:type="character" w:customStyle="1" w:styleId="10115pt0pt">
    <w:name w:val="Основной текст (10) + 11;5 pt;Интервал 0 pt"/>
    <w:basedOn w:val="100"/>
    <w:rsid w:val="00E64FE8"/>
    <w:rPr>
      <w:rFonts w:ascii="Times New Roman" w:eastAsia="Times New Roman" w:hAnsi="Times New Roman" w:cs="Times New Roman"/>
      <w:spacing w:val="0"/>
      <w:sz w:val="23"/>
      <w:szCs w:val="23"/>
      <w:shd w:val="clear" w:color="auto" w:fill="FFFFFF"/>
    </w:rPr>
  </w:style>
  <w:style w:type="character" w:customStyle="1" w:styleId="1015pt0pt">
    <w:name w:val="Основной текст (10) + 15 pt;Курсив;Малые прописные;Интервал 0 pt"/>
    <w:basedOn w:val="100"/>
    <w:rsid w:val="00E64FE8"/>
    <w:rPr>
      <w:rFonts w:ascii="Times New Roman" w:eastAsia="Times New Roman" w:hAnsi="Times New Roman" w:cs="Times New Roman"/>
      <w:i/>
      <w:iCs/>
      <w:smallCaps/>
      <w:spacing w:val="0"/>
      <w:sz w:val="30"/>
      <w:szCs w:val="30"/>
      <w:shd w:val="clear" w:color="auto" w:fill="FFFFFF"/>
    </w:rPr>
  </w:style>
  <w:style w:type="character" w:customStyle="1" w:styleId="10135pt0pt">
    <w:name w:val="Основной текст (10) + 13;5 pt;Интервал 0 pt"/>
    <w:basedOn w:val="100"/>
    <w:rsid w:val="00E64FE8"/>
    <w:rPr>
      <w:rFonts w:ascii="Times New Roman" w:eastAsia="Times New Roman" w:hAnsi="Times New Roman" w:cs="Times New Roman"/>
      <w:spacing w:val="0"/>
      <w:sz w:val="27"/>
      <w:szCs w:val="27"/>
      <w:shd w:val="clear" w:color="auto" w:fill="FFFFFF"/>
    </w:rPr>
  </w:style>
  <w:style w:type="character" w:customStyle="1" w:styleId="36pt0pt">
    <w:name w:val="Основной текст (3) + 6 pt;Интервал 0 pt"/>
    <w:basedOn w:val="31"/>
    <w:rsid w:val="00E64FE8"/>
    <w:rPr>
      <w:rFonts w:ascii="Times New Roman" w:eastAsia="Times New Roman" w:hAnsi="Times New Roman" w:cs="Times New Roman"/>
      <w:spacing w:val="10"/>
      <w:sz w:val="12"/>
      <w:szCs w:val="12"/>
      <w:shd w:val="clear" w:color="auto" w:fill="FFFFFF"/>
    </w:rPr>
  </w:style>
  <w:style w:type="character" w:customStyle="1" w:styleId="812pt-1pt">
    <w:name w:val="Основной текст (8) + 12 pt;Не курсив;Не малые прописные;Интервал -1 pt"/>
    <w:basedOn w:val="8"/>
    <w:rsid w:val="00E64FE8"/>
    <w:rPr>
      <w:rFonts w:ascii="Times New Roman" w:eastAsia="Times New Roman" w:hAnsi="Times New Roman" w:cs="Times New Roman"/>
      <w:i/>
      <w:iCs/>
      <w:smallCaps/>
      <w:spacing w:val="-20"/>
      <w:sz w:val="24"/>
      <w:szCs w:val="24"/>
      <w:shd w:val="clear" w:color="auto" w:fill="FFFFFF"/>
    </w:rPr>
  </w:style>
  <w:style w:type="character" w:customStyle="1" w:styleId="7115pt0pt">
    <w:name w:val="Основной текст (7) + 11;5 pt;Не курсив;Интервал 0 pt"/>
    <w:basedOn w:val="7"/>
    <w:rsid w:val="00E64FE8"/>
    <w:rPr>
      <w:rFonts w:ascii="Times New Roman" w:eastAsia="Times New Roman" w:hAnsi="Times New Roman" w:cs="Times New Roman"/>
      <w:i/>
      <w:iCs/>
      <w:spacing w:val="0"/>
      <w:sz w:val="23"/>
      <w:szCs w:val="23"/>
      <w:shd w:val="clear" w:color="auto" w:fill="FFFFFF"/>
    </w:rPr>
  </w:style>
  <w:style w:type="character" w:customStyle="1" w:styleId="15pt">
    <w:name w:val="Основной текст + 15 pt;Курсив;Малые прописные"/>
    <w:basedOn w:val="ae"/>
    <w:rsid w:val="00E64FE8"/>
    <w:rPr>
      <w:rFonts w:ascii="Times New Roman" w:eastAsia="Times New Roman" w:hAnsi="Times New Roman" w:cs="Times New Roman"/>
      <w:i/>
      <w:iCs/>
      <w:smallCaps/>
      <w:sz w:val="30"/>
      <w:szCs w:val="30"/>
      <w:shd w:val="clear" w:color="auto" w:fill="FFFFFF"/>
    </w:rPr>
  </w:style>
  <w:style w:type="character" w:customStyle="1" w:styleId="39pt">
    <w:name w:val="Основной текст (3) + 9 pt;Полужирный"/>
    <w:basedOn w:val="31"/>
    <w:rsid w:val="00E64FE8"/>
    <w:rPr>
      <w:rFonts w:ascii="Times New Roman" w:eastAsia="Times New Roman" w:hAnsi="Times New Roman" w:cs="Times New Roman"/>
      <w:b/>
      <w:bCs/>
      <w:sz w:val="18"/>
      <w:szCs w:val="18"/>
      <w:shd w:val="clear" w:color="auto" w:fill="FFFFFF"/>
    </w:rPr>
  </w:style>
  <w:style w:type="character" w:customStyle="1" w:styleId="8135pt0">
    <w:name w:val="Основной текст (8) + 13;5 pt;Не курсив;Не малые прописные0"/>
    <w:basedOn w:val="8"/>
    <w:rsid w:val="00E64FE8"/>
    <w:rPr>
      <w:rFonts w:ascii="Times New Roman" w:eastAsia="Times New Roman" w:hAnsi="Times New Roman" w:cs="Times New Roman"/>
      <w:i/>
      <w:iCs/>
      <w:smallCaps/>
      <w:sz w:val="27"/>
      <w:szCs w:val="27"/>
      <w:shd w:val="clear" w:color="auto" w:fill="FFFFFF"/>
    </w:rPr>
  </w:style>
  <w:style w:type="character" w:customStyle="1" w:styleId="15pt0">
    <w:name w:val="Основной текст + 15 pt;Курсив;Малые прописные0"/>
    <w:basedOn w:val="ae"/>
    <w:rsid w:val="00E64FE8"/>
    <w:rPr>
      <w:rFonts w:ascii="Times New Roman" w:eastAsia="Times New Roman" w:hAnsi="Times New Roman" w:cs="Times New Roman"/>
      <w:i/>
      <w:iCs/>
      <w:smallCaps/>
      <w:sz w:val="30"/>
      <w:szCs w:val="30"/>
      <w:shd w:val="clear" w:color="auto" w:fill="FFFFFF"/>
    </w:rPr>
  </w:style>
  <w:style w:type="character" w:customStyle="1" w:styleId="13">
    <w:name w:val="Заголовок №1_"/>
    <w:basedOn w:val="a0"/>
    <w:link w:val="14"/>
    <w:rsid w:val="00E64FE8"/>
    <w:rPr>
      <w:rFonts w:ascii="Times New Roman" w:eastAsia="Times New Roman" w:hAnsi="Times New Roman" w:cs="Times New Roman"/>
      <w:sz w:val="30"/>
      <w:szCs w:val="30"/>
      <w:shd w:val="clear" w:color="auto" w:fill="FFFFFF"/>
    </w:rPr>
  </w:style>
  <w:style w:type="character" w:customStyle="1" w:styleId="1135pt">
    <w:name w:val="Заголовок №1 + 13;5 pt;Не курсив;Не малые прописные"/>
    <w:basedOn w:val="13"/>
    <w:rsid w:val="00E64FE8"/>
    <w:rPr>
      <w:rFonts w:ascii="Times New Roman" w:eastAsia="Times New Roman" w:hAnsi="Times New Roman" w:cs="Times New Roman"/>
      <w:i/>
      <w:iCs/>
      <w:smallCaps/>
      <w:sz w:val="27"/>
      <w:szCs w:val="27"/>
      <w:shd w:val="clear" w:color="auto" w:fill="FFFFFF"/>
    </w:rPr>
  </w:style>
  <w:style w:type="character" w:customStyle="1" w:styleId="110">
    <w:name w:val="Основной текст (11)_"/>
    <w:basedOn w:val="a0"/>
    <w:link w:val="111"/>
    <w:rsid w:val="00E64FE8"/>
    <w:rPr>
      <w:rFonts w:ascii="Times New Roman" w:eastAsia="Times New Roman" w:hAnsi="Times New Roman" w:cs="Times New Roman"/>
      <w:spacing w:val="10"/>
      <w:sz w:val="11"/>
      <w:szCs w:val="11"/>
      <w:shd w:val="clear" w:color="auto" w:fill="FFFFFF"/>
    </w:rPr>
  </w:style>
  <w:style w:type="character" w:customStyle="1" w:styleId="-1pt">
    <w:name w:val="Основной текст + Интервал -1 pt"/>
    <w:basedOn w:val="ae"/>
    <w:rsid w:val="00E64FE8"/>
    <w:rPr>
      <w:rFonts w:ascii="Times New Roman" w:eastAsia="Times New Roman" w:hAnsi="Times New Roman" w:cs="Times New Roman"/>
      <w:spacing w:val="-30"/>
      <w:sz w:val="27"/>
      <w:szCs w:val="27"/>
      <w:shd w:val="clear" w:color="auto" w:fill="FFFFFF"/>
    </w:rPr>
  </w:style>
  <w:style w:type="character" w:customStyle="1" w:styleId="120">
    <w:name w:val="Основной текст (12)_"/>
    <w:basedOn w:val="a0"/>
    <w:link w:val="121"/>
    <w:rsid w:val="00E64FE8"/>
    <w:rPr>
      <w:rFonts w:ascii="Times New Roman" w:eastAsia="Times New Roman" w:hAnsi="Times New Roman" w:cs="Times New Roman"/>
      <w:spacing w:val="10"/>
      <w:sz w:val="12"/>
      <w:szCs w:val="12"/>
      <w:shd w:val="clear" w:color="auto" w:fill="FFFFFF"/>
    </w:rPr>
  </w:style>
  <w:style w:type="character" w:customStyle="1" w:styleId="1265pt1pt">
    <w:name w:val="Основной текст (12) + 6;5 pt;Курсив;Интервал 1 pt"/>
    <w:basedOn w:val="120"/>
    <w:rsid w:val="00E64FE8"/>
    <w:rPr>
      <w:rFonts w:ascii="Times New Roman" w:eastAsia="Times New Roman" w:hAnsi="Times New Roman" w:cs="Times New Roman"/>
      <w:i/>
      <w:iCs/>
      <w:spacing w:val="20"/>
      <w:sz w:val="13"/>
      <w:szCs w:val="13"/>
      <w:shd w:val="clear" w:color="auto" w:fill="FFFFFF"/>
    </w:rPr>
  </w:style>
  <w:style w:type="character" w:customStyle="1" w:styleId="32">
    <w:name w:val="Основной текст (3)"/>
    <w:basedOn w:val="31"/>
    <w:rsid w:val="00E64FE8"/>
    <w:rPr>
      <w:rFonts w:ascii="Times New Roman" w:eastAsia="Times New Roman" w:hAnsi="Times New Roman" w:cs="Times New Roman"/>
      <w:sz w:val="23"/>
      <w:szCs w:val="23"/>
      <w:u w:val="single"/>
      <w:shd w:val="clear" w:color="auto" w:fill="FFFFFF"/>
    </w:rPr>
  </w:style>
  <w:style w:type="character" w:customStyle="1" w:styleId="61">
    <w:name w:val="Основной текст (6)"/>
    <w:basedOn w:val="6"/>
    <w:rsid w:val="00E64FE8"/>
    <w:rPr>
      <w:rFonts w:ascii="Times New Roman" w:eastAsia="Times New Roman" w:hAnsi="Times New Roman" w:cs="Times New Roman"/>
      <w:sz w:val="20"/>
      <w:szCs w:val="20"/>
      <w:u w:val="single"/>
      <w:shd w:val="clear" w:color="auto" w:fill="FFFFFF"/>
    </w:rPr>
  </w:style>
  <w:style w:type="character" w:customStyle="1" w:styleId="130">
    <w:name w:val="Основной текст (13)_"/>
    <w:basedOn w:val="a0"/>
    <w:link w:val="131"/>
    <w:rsid w:val="00E64FE8"/>
    <w:rPr>
      <w:rFonts w:ascii="Times New Roman" w:eastAsia="Times New Roman" w:hAnsi="Times New Roman" w:cs="Times New Roman"/>
      <w:sz w:val="18"/>
      <w:szCs w:val="18"/>
      <w:shd w:val="clear" w:color="auto" w:fill="FFFFFF"/>
    </w:rPr>
  </w:style>
  <w:style w:type="character" w:customStyle="1" w:styleId="140">
    <w:name w:val="Основной текст (14)_"/>
    <w:basedOn w:val="a0"/>
    <w:link w:val="141"/>
    <w:rsid w:val="00E64FE8"/>
    <w:rPr>
      <w:rFonts w:ascii="Times New Roman" w:eastAsia="Times New Roman" w:hAnsi="Times New Roman" w:cs="Times New Roman"/>
      <w:sz w:val="23"/>
      <w:szCs w:val="23"/>
      <w:shd w:val="clear" w:color="auto" w:fill="FFFFFF"/>
    </w:rPr>
  </w:style>
  <w:style w:type="character" w:customStyle="1" w:styleId="af1">
    <w:name w:val="Подпись к картинке_"/>
    <w:basedOn w:val="a0"/>
    <w:link w:val="af2"/>
    <w:rsid w:val="00E64FE8"/>
    <w:rPr>
      <w:rFonts w:ascii="Times New Roman" w:eastAsia="Times New Roman" w:hAnsi="Times New Roman" w:cs="Times New Roman"/>
      <w:sz w:val="23"/>
      <w:szCs w:val="23"/>
      <w:shd w:val="clear" w:color="auto" w:fill="FFFFFF"/>
    </w:rPr>
  </w:style>
  <w:style w:type="paragraph" w:customStyle="1" w:styleId="0">
    <w:name w:val="Сноска0"/>
    <w:basedOn w:val="a"/>
    <w:link w:val="ac"/>
    <w:rsid w:val="00E64FE8"/>
    <w:pPr>
      <w:shd w:val="clear" w:color="auto" w:fill="FFFFFF"/>
      <w:spacing w:line="278" w:lineRule="exact"/>
      <w:ind w:firstLine="720"/>
      <w:jc w:val="both"/>
    </w:pPr>
    <w:rPr>
      <w:rFonts w:ascii="Times New Roman" w:eastAsia="Times New Roman" w:hAnsi="Times New Roman" w:cs="Times New Roman"/>
      <w:color w:val="auto"/>
      <w:sz w:val="23"/>
      <w:szCs w:val="23"/>
      <w:lang w:val="en-US" w:eastAsia="en-US"/>
    </w:rPr>
  </w:style>
  <w:style w:type="paragraph" w:customStyle="1" w:styleId="22">
    <w:name w:val="Основной текст (2)"/>
    <w:basedOn w:val="a"/>
    <w:link w:val="21"/>
    <w:rsid w:val="00E64FE8"/>
    <w:pPr>
      <w:shd w:val="clear" w:color="auto" w:fill="FFFFFF"/>
      <w:spacing w:line="305" w:lineRule="exact"/>
    </w:pPr>
    <w:rPr>
      <w:rFonts w:ascii="Times New Roman" w:eastAsia="Times New Roman" w:hAnsi="Times New Roman" w:cs="Times New Roman"/>
      <w:color w:val="auto"/>
      <w:sz w:val="26"/>
      <w:szCs w:val="26"/>
      <w:lang w:val="en-US" w:eastAsia="en-US"/>
    </w:rPr>
  </w:style>
  <w:style w:type="paragraph" w:customStyle="1" w:styleId="12">
    <w:name w:val="Основной текст1"/>
    <w:basedOn w:val="a"/>
    <w:link w:val="ae"/>
    <w:rsid w:val="00E64FE8"/>
    <w:pPr>
      <w:shd w:val="clear" w:color="auto" w:fill="FFFFFF"/>
      <w:spacing w:line="302" w:lineRule="exact"/>
      <w:ind w:hanging="360"/>
      <w:jc w:val="both"/>
    </w:pPr>
    <w:rPr>
      <w:rFonts w:ascii="Times New Roman" w:eastAsia="Times New Roman" w:hAnsi="Times New Roman" w:cs="Times New Roman"/>
      <w:color w:val="auto"/>
      <w:sz w:val="27"/>
      <w:szCs w:val="27"/>
      <w:lang w:val="en-US" w:eastAsia="en-US"/>
    </w:rPr>
  </w:style>
  <w:style w:type="paragraph" w:customStyle="1" w:styleId="300">
    <w:name w:val="Основной текст (3)0"/>
    <w:basedOn w:val="a"/>
    <w:link w:val="31"/>
    <w:rsid w:val="00E64FE8"/>
    <w:pPr>
      <w:shd w:val="clear" w:color="auto" w:fill="FFFFFF"/>
      <w:spacing w:line="0" w:lineRule="atLeast"/>
      <w:jc w:val="center"/>
    </w:pPr>
    <w:rPr>
      <w:rFonts w:ascii="Times New Roman" w:eastAsia="Times New Roman" w:hAnsi="Times New Roman" w:cs="Times New Roman"/>
      <w:color w:val="auto"/>
      <w:sz w:val="23"/>
      <w:szCs w:val="23"/>
      <w:lang w:val="en-US" w:eastAsia="en-US"/>
    </w:rPr>
  </w:style>
  <w:style w:type="paragraph" w:customStyle="1" w:styleId="24">
    <w:name w:val="Заголовок №2"/>
    <w:basedOn w:val="a"/>
    <w:link w:val="23"/>
    <w:rsid w:val="00E64FE8"/>
    <w:pPr>
      <w:shd w:val="clear" w:color="auto" w:fill="FFFFFF"/>
      <w:spacing w:before="120" w:line="322" w:lineRule="exact"/>
      <w:outlineLvl w:val="1"/>
    </w:pPr>
    <w:rPr>
      <w:rFonts w:ascii="Times New Roman" w:eastAsia="Times New Roman" w:hAnsi="Times New Roman" w:cs="Times New Roman"/>
      <w:color w:val="auto"/>
      <w:sz w:val="26"/>
      <w:szCs w:val="26"/>
      <w:lang w:val="en-US" w:eastAsia="en-US"/>
    </w:rPr>
  </w:style>
  <w:style w:type="paragraph" w:customStyle="1" w:styleId="40">
    <w:name w:val="Основной текст (4)"/>
    <w:basedOn w:val="a"/>
    <w:link w:val="4"/>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customStyle="1" w:styleId="50">
    <w:name w:val="Основной текст (5)"/>
    <w:basedOn w:val="a"/>
    <w:link w:val="5"/>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customStyle="1" w:styleId="60">
    <w:name w:val="Основной текст (6)0"/>
    <w:basedOn w:val="a"/>
    <w:link w:val="6"/>
    <w:rsid w:val="00E64FE8"/>
    <w:pPr>
      <w:shd w:val="clear" w:color="auto" w:fill="FFFFFF"/>
      <w:spacing w:line="0" w:lineRule="atLeast"/>
    </w:pPr>
    <w:rPr>
      <w:rFonts w:ascii="Times New Roman" w:eastAsia="Times New Roman" w:hAnsi="Times New Roman" w:cs="Times New Roman"/>
      <w:color w:val="auto"/>
      <w:sz w:val="20"/>
      <w:szCs w:val="20"/>
      <w:lang w:val="en-US" w:eastAsia="en-US"/>
    </w:rPr>
  </w:style>
  <w:style w:type="paragraph" w:customStyle="1" w:styleId="af0">
    <w:name w:val="Подпись к таблице"/>
    <w:basedOn w:val="a"/>
    <w:link w:val="af"/>
    <w:rsid w:val="00E64FE8"/>
    <w:pPr>
      <w:shd w:val="clear" w:color="auto" w:fill="FFFFFF"/>
      <w:spacing w:line="0" w:lineRule="atLeast"/>
    </w:pPr>
    <w:rPr>
      <w:rFonts w:ascii="Times New Roman" w:eastAsia="Times New Roman" w:hAnsi="Times New Roman" w:cs="Times New Roman"/>
      <w:color w:val="auto"/>
      <w:sz w:val="30"/>
      <w:szCs w:val="30"/>
      <w:lang w:val="en-US" w:eastAsia="en-US"/>
    </w:rPr>
  </w:style>
  <w:style w:type="paragraph" w:customStyle="1" w:styleId="70">
    <w:name w:val="Основной текст (7)"/>
    <w:basedOn w:val="a"/>
    <w:link w:val="7"/>
    <w:rsid w:val="00E64FE8"/>
    <w:pPr>
      <w:shd w:val="clear" w:color="auto" w:fill="FFFFFF"/>
      <w:spacing w:after="60" w:line="0" w:lineRule="atLeast"/>
    </w:pPr>
    <w:rPr>
      <w:rFonts w:ascii="Times New Roman" w:eastAsia="Times New Roman" w:hAnsi="Times New Roman" w:cs="Times New Roman"/>
      <w:color w:val="auto"/>
      <w:spacing w:val="20"/>
      <w:sz w:val="13"/>
      <w:szCs w:val="13"/>
      <w:lang w:val="en-US" w:eastAsia="en-US"/>
    </w:rPr>
  </w:style>
  <w:style w:type="paragraph" w:customStyle="1" w:styleId="80">
    <w:name w:val="Основной текст (8)"/>
    <w:basedOn w:val="a"/>
    <w:link w:val="8"/>
    <w:rsid w:val="00E64FE8"/>
    <w:pPr>
      <w:shd w:val="clear" w:color="auto" w:fill="FFFFFF"/>
      <w:spacing w:before="60" w:line="0" w:lineRule="atLeast"/>
      <w:ind w:firstLine="700"/>
      <w:jc w:val="both"/>
    </w:pPr>
    <w:rPr>
      <w:rFonts w:ascii="Times New Roman" w:eastAsia="Times New Roman" w:hAnsi="Times New Roman" w:cs="Times New Roman"/>
      <w:color w:val="auto"/>
      <w:sz w:val="30"/>
      <w:szCs w:val="30"/>
      <w:lang w:val="en-US" w:eastAsia="en-US"/>
    </w:rPr>
  </w:style>
  <w:style w:type="paragraph" w:customStyle="1" w:styleId="90">
    <w:name w:val="Основной текст (9)"/>
    <w:basedOn w:val="a"/>
    <w:link w:val="9"/>
    <w:rsid w:val="00E64FE8"/>
    <w:pPr>
      <w:shd w:val="clear" w:color="auto" w:fill="FFFFFF"/>
      <w:spacing w:after="60" w:line="0" w:lineRule="atLeast"/>
      <w:ind w:firstLine="1280"/>
      <w:jc w:val="both"/>
    </w:pPr>
    <w:rPr>
      <w:rFonts w:ascii="Times New Roman" w:eastAsia="Times New Roman" w:hAnsi="Times New Roman" w:cs="Times New Roman"/>
      <w:color w:val="auto"/>
      <w:sz w:val="30"/>
      <w:szCs w:val="30"/>
      <w:lang w:val="en-US" w:eastAsia="en-US"/>
    </w:rPr>
  </w:style>
  <w:style w:type="paragraph" w:customStyle="1" w:styleId="101">
    <w:name w:val="Основной текст (10)"/>
    <w:basedOn w:val="a"/>
    <w:link w:val="100"/>
    <w:rsid w:val="00E64FE8"/>
    <w:pPr>
      <w:shd w:val="clear" w:color="auto" w:fill="FFFFFF"/>
      <w:spacing w:before="60" w:line="178" w:lineRule="exact"/>
    </w:pPr>
    <w:rPr>
      <w:rFonts w:ascii="Times New Roman" w:eastAsia="Times New Roman" w:hAnsi="Times New Roman" w:cs="Times New Roman"/>
      <w:color w:val="auto"/>
      <w:spacing w:val="-20"/>
      <w:sz w:val="22"/>
      <w:szCs w:val="22"/>
      <w:lang w:val="en-US" w:eastAsia="en-US"/>
    </w:rPr>
  </w:style>
  <w:style w:type="paragraph" w:customStyle="1" w:styleId="14">
    <w:name w:val="Заголовок №1"/>
    <w:basedOn w:val="a"/>
    <w:link w:val="13"/>
    <w:rsid w:val="00E64FE8"/>
    <w:pPr>
      <w:shd w:val="clear" w:color="auto" w:fill="FFFFFF"/>
      <w:spacing w:before="120" w:after="120" w:line="0" w:lineRule="atLeast"/>
      <w:ind w:firstLine="700"/>
      <w:jc w:val="both"/>
      <w:outlineLvl w:val="0"/>
    </w:pPr>
    <w:rPr>
      <w:rFonts w:ascii="Times New Roman" w:eastAsia="Times New Roman" w:hAnsi="Times New Roman" w:cs="Times New Roman"/>
      <w:color w:val="auto"/>
      <w:sz w:val="30"/>
      <w:szCs w:val="30"/>
      <w:lang w:val="en-US" w:eastAsia="en-US"/>
    </w:rPr>
  </w:style>
  <w:style w:type="paragraph" w:customStyle="1" w:styleId="111">
    <w:name w:val="Основной текст (11)"/>
    <w:basedOn w:val="a"/>
    <w:link w:val="110"/>
    <w:rsid w:val="00E64FE8"/>
    <w:pPr>
      <w:shd w:val="clear" w:color="auto" w:fill="FFFFFF"/>
      <w:spacing w:before="120" w:after="120" w:line="0" w:lineRule="atLeast"/>
    </w:pPr>
    <w:rPr>
      <w:rFonts w:ascii="Times New Roman" w:eastAsia="Times New Roman" w:hAnsi="Times New Roman" w:cs="Times New Roman"/>
      <w:color w:val="auto"/>
      <w:spacing w:val="10"/>
      <w:sz w:val="11"/>
      <w:szCs w:val="11"/>
      <w:lang w:val="en-US" w:eastAsia="en-US"/>
    </w:rPr>
  </w:style>
  <w:style w:type="paragraph" w:customStyle="1" w:styleId="121">
    <w:name w:val="Основной текст (12)"/>
    <w:basedOn w:val="a"/>
    <w:link w:val="120"/>
    <w:rsid w:val="00E64FE8"/>
    <w:pPr>
      <w:shd w:val="clear" w:color="auto" w:fill="FFFFFF"/>
      <w:spacing w:before="120" w:line="0" w:lineRule="atLeast"/>
    </w:pPr>
    <w:rPr>
      <w:rFonts w:ascii="Times New Roman" w:eastAsia="Times New Roman" w:hAnsi="Times New Roman" w:cs="Times New Roman"/>
      <w:color w:val="auto"/>
      <w:spacing w:val="10"/>
      <w:sz w:val="12"/>
      <w:szCs w:val="12"/>
      <w:lang w:val="en-US" w:eastAsia="en-US"/>
    </w:rPr>
  </w:style>
  <w:style w:type="paragraph" w:customStyle="1" w:styleId="131">
    <w:name w:val="Основной текст (13)"/>
    <w:basedOn w:val="a"/>
    <w:link w:val="130"/>
    <w:rsid w:val="00E64FE8"/>
    <w:pPr>
      <w:shd w:val="clear" w:color="auto" w:fill="FFFFFF"/>
      <w:spacing w:line="221" w:lineRule="exact"/>
    </w:pPr>
    <w:rPr>
      <w:rFonts w:ascii="Times New Roman" w:eastAsia="Times New Roman" w:hAnsi="Times New Roman" w:cs="Times New Roman"/>
      <w:color w:val="auto"/>
      <w:sz w:val="18"/>
      <w:szCs w:val="18"/>
      <w:lang w:val="en-US" w:eastAsia="en-US"/>
    </w:rPr>
  </w:style>
  <w:style w:type="paragraph" w:customStyle="1" w:styleId="141">
    <w:name w:val="Основной текст (14)"/>
    <w:basedOn w:val="a"/>
    <w:link w:val="140"/>
    <w:rsid w:val="00E64FE8"/>
    <w:pPr>
      <w:shd w:val="clear" w:color="auto" w:fill="FFFFFF"/>
      <w:spacing w:line="269" w:lineRule="exact"/>
    </w:pPr>
    <w:rPr>
      <w:rFonts w:ascii="Times New Roman" w:eastAsia="Times New Roman" w:hAnsi="Times New Roman" w:cs="Times New Roman"/>
      <w:color w:val="auto"/>
      <w:sz w:val="23"/>
      <w:szCs w:val="23"/>
      <w:lang w:val="en-US" w:eastAsia="en-US"/>
    </w:rPr>
  </w:style>
  <w:style w:type="paragraph" w:customStyle="1" w:styleId="af2">
    <w:name w:val="Подпись к картинке"/>
    <w:basedOn w:val="a"/>
    <w:link w:val="af1"/>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styleId="af3">
    <w:name w:val="Balloon Text"/>
    <w:basedOn w:val="a"/>
    <w:link w:val="af4"/>
    <w:uiPriority w:val="99"/>
    <w:semiHidden/>
    <w:unhideWhenUsed/>
    <w:rsid w:val="00E64FE8"/>
    <w:rPr>
      <w:rFonts w:ascii="Tahoma" w:hAnsi="Tahoma" w:cs="Tahoma"/>
      <w:sz w:val="16"/>
      <w:szCs w:val="16"/>
      <w:lang w:val="uk"/>
    </w:rPr>
  </w:style>
  <w:style w:type="character" w:customStyle="1" w:styleId="af4">
    <w:name w:val="Текст выноски Знак"/>
    <w:basedOn w:val="a0"/>
    <w:link w:val="af3"/>
    <w:uiPriority w:val="99"/>
    <w:semiHidden/>
    <w:rsid w:val="00E64FE8"/>
    <w:rPr>
      <w:rFonts w:ascii="Tahoma" w:eastAsia="Arial Unicode MS" w:hAnsi="Tahoma" w:cs="Tahoma"/>
      <w:color w:val="000000"/>
      <w:sz w:val="16"/>
      <w:szCs w:val="16"/>
      <w:lang w:val="uk" w:eastAsia="ru-RU"/>
    </w:rPr>
  </w:style>
  <w:style w:type="character" w:customStyle="1" w:styleId="FontStyle20">
    <w:name w:val="Font Style20"/>
    <w:basedOn w:val="a0"/>
    <w:uiPriority w:val="99"/>
    <w:rsid w:val="00E64FE8"/>
    <w:rPr>
      <w:rFonts w:ascii="Times New Roman" w:hAnsi="Times New Roman" w:cs="Times New Roman"/>
      <w:sz w:val="24"/>
      <w:szCs w:val="24"/>
    </w:rPr>
  </w:style>
  <w:style w:type="paragraph" w:customStyle="1" w:styleId="Style15">
    <w:name w:val="Style15"/>
    <w:basedOn w:val="a"/>
    <w:uiPriority w:val="99"/>
    <w:rsid w:val="00E64FE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E64FE8"/>
    <w:rPr>
      <w:rFonts w:ascii="Times New Roman" w:hAnsi="Times New Roman" w:cs="Times New Roman"/>
      <w:sz w:val="26"/>
      <w:szCs w:val="26"/>
    </w:rPr>
  </w:style>
  <w:style w:type="paragraph" w:styleId="af5">
    <w:name w:val="Normal (Web)"/>
    <w:basedOn w:val="a"/>
    <w:uiPriority w:val="99"/>
    <w:unhideWhenUsed/>
    <w:rsid w:val="00E64FE8"/>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E64FE8"/>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E64FE8"/>
    <w:pPr>
      <w:widowControl w:val="0"/>
      <w:spacing w:after="0" w:line="240" w:lineRule="auto"/>
      <w:ind w:left="600"/>
    </w:pPr>
    <w:rPr>
      <w:rFonts w:ascii="Times New Roman" w:eastAsia="Times New Roman" w:hAnsi="Times New Roman" w:cs="Times New Roman"/>
      <w:snapToGrid w:val="0"/>
      <w:sz w:val="20"/>
      <w:szCs w:val="20"/>
      <w:lang w:val="ru-RU" w:eastAsia="ru-RU"/>
    </w:rPr>
  </w:style>
  <w:style w:type="paragraph" w:customStyle="1" w:styleId="25">
    <w:name w:val="Обычный2"/>
    <w:rsid w:val="00E64FE8"/>
    <w:pPr>
      <w:widowControl w:val="0"/>
      <w:spacing w:after="0" w:line="240" w:lineRule="auto"/>
      <w:ind w:left="600"/>
    </w:pPr>
    <w:rPr>
      <w:rFonts w:ascii="Times New Roman" w:eastAsia="Times New Roman" w:hAnsi="Times New Roman" w:cs="Times New Roman"/>
      <w:snapToGrid w:val="0"/>
      <w:sz w:val="20"/>
      <w:szCs w:val="20"/>
      <w:lang w:val="ru-RU" w:eastAsia="ru-RU"/>
    </w:rPr>
  </w:style>
  <w:style w:type="character" w:customStyle="1" w:styleId="rvts0">
    <w:name w:val="rvts0"/>
    <w:basedOn w:val="a0"/>
    <w:rsid w:val="00E64FE8"/>
  </w:style>
  <w:style w:type="paragraph" w:styleId="af6">
    <w:name w:val="footnote text"/>
    <w:basedOn w:val="a"/>
    <w:link w:val="af7"/>
    <w:uiPriority w:val="99"/>
    <w:unhideWhenUsed/>
    <w:rsid w:val="00E64FE8"/>
    <w:rPr>
      <w:sz w:val="20"/>
      <w:szCs w:val="20"/>
      <w:lang w:val="uk"/>
    </w:rPr>
  </w:style>
  <w:style w:type="character" w:customStyle="1" w:styleId="af7">
    <w:name w:val="Текст сноски Знак"/>
    <w:basedOn w:val="a0"/>
    <w:link w:val="af6"/>
    <w:uiPriority w:val="99"/>
    <w:rsid w:val="00E64FE8"/>
    <w:rPr>
      <w:rFonts w:ascii="Arial Unicode MS" w:eastAsia="Arial Unicode MS" w:hAnsi="Arial Unicode MS" w:cs="Arial Unicode MS"/>
      <w:color w:val="000000"/>
      <w:sz w:val="20"/>
      <w:szCs w:val="20"/>
      <w:lang w:val="uk" w:eastAsia="ru-RU"/>
    </w:rPr>
  </w:style>
  <w:style w:type="character" w:styleId="af8">
    <w:name w:val="footnote reference"/>
    <w:basedOn w:val="a0"/>
    <w:uiPriority w:val="99"/>
    <w:unhideWhenUsed/>
    <w:rsid w:val="00E64FE8"/>
    <w:rPr>
      <w:vertAlign w:val="superscript"/>
    </w:rPr>
  </w:style>
  <w:style w:type="paragraph" w:styleId="af9">
    <w:name w:val="endnote text"/>
    <w:basedOn w:val="a"/>
    <w:link w:val="afa"/>
    <w:uiPriority w:val="99"/>
    <w:semiHidden/>
    <w:unhideWhenUsed/>
    <w:rsid w:val="00E64FE8"/>
    <w:rPr>
      <w:sz w:val="20"/>
      <w:szCs w:val="20"/>
      <w:lang w:val="uk"/>
    </w:rPr>
  </w:style>
  <w:style w:type="character" w:customStyle="1" w:styleId="afa">
    <w:name w:val="Текст концевой сноски Знак"/>
    <w:basedOn w:val="a0"/>
    <w:link w:val="af9"/>
    <w:uiPriority w:val="99"/>
    <w:semiHidden/>
    <w:rsid w:val="00E64FE8"/>
    <w:rPr>
      <w:rFonts w:ascii="Arial Unicode MS" w:eastAsia="Arial Unicode MS" w:hAnsi="Arial Unicode MS" w:cs="Arial Unicode MS"/>
      <w:color w:val="000000"/>
      <w:sz w:val="20"/>
      <w:szCs w:val="20"/>
      <w:lang w:val="uk" w:eastAsia="ru-RU"/>
    </w:rPr>
  </w:style>
  <w:style w:type="character" w:styleId="afb">
    <w:name w:val="endnote reference"/>
    <w:basedOn w:val="a0"/>
    <w:uiPriority w:val="99"/>
    <w:semiHidden/>
    <w:unhideWhenUsed/>
    <w:rsid w:val="00E64FE8"/>
    <w:rPr>
      <w:vertAlign w:val="superscript"/>
    </w:rPr>
  </w:style>
  <w:style w:type="character" w:customStyle="1" w:styleId="m3198746588581646320gmail-fontstyle20">
    <w:name w:val="m_3198746588581646320gmail-fontstyle20"/>
    <w:basedOn w:val="a0"/>
    <w:rsid w:val="00E64FE8"/>
  </w:style>
  <w:style w:type="paragraph" w:styleId="afc">
    <w:name w:val="footer"/>
    <w:basedOn w:val="a"/>
    <w:link w:val="afd"/>
    <w:uiPriority w:val="99"/>
    <w:unhideWhenUsed/>
    <w:rsid w:val="00E64FE8"/>
    <w:pPr>
      <w:tabs>
        <w:tab w:val="center" w:pos="4819"/>
        <w:tab w:val="right" w:pos="9639"/>
      </w:tabs>
    </w:pPr>
    <w:rPr>
      <w:lang w:val="uk"/>
    </w:rPr>
  </w:style>
  <w:style w:type="character" w:customStyle="1" w:styleId="afd">
    <w:name w:val="Нижний колонтитул Знак"/>
    <w:basedOn w:val="a0"/>
    <w:link w:val="afc"/>
    <w:uiPriority w:val="99"/>
    <w:rsid w:val="00E64FE8"/>
    <w:rPr>
      <w:rFonts w:ascii="Arial Unicode MS" w:eastAsia="Arial Unicode MS" w:hAnsi="Arial Unicode MS" w:cs="Arial Unicode MS"/>
      <w:color w:val="000000"/>
      <w:sz w:val="24"/>
      <w:szCs w:val="24"/>
      <w:lang w:val="uk" w:eastAsia="ru-RU"/>
    </w:rPr>
  </w:style>
  <w:style w:type="character" w:customStyle="1" w:styleId="rvts23">
    <w:name w:val="rvts23"/>
    <w:basedOn w:val="a0"/>
    <w:rsid w:val="00E64FE8"/>
  </w:style>
  <w:style w:type="character" w:styleId="afe">
    <w:name w:val="annotation reference"/>
    <w:basedOn w:val="a0"/>
    <w:uiPriority w:val="99"/>
    <w:semiHidden/>
    <w:unhideWhenUsed/>
    <w:rsid w:val="00E64FE8"/>
    <w:rPr>
      <w:sz w:val="16"/>
      <w:szCs w:val="16"/>
    </w:rPr>
  </w:style>
  <w:style w:type="paragraph" w:styleId="aff">
    <w:name w:val="annotation text"/>
    <w:basedOn w:val="a"/>
    <w:link w:val="aff0"/>
    <w:uiPriority w:val="99"/>
    <w:semiHidden/>
    <w:unhideWhenUsed/>
    <w:rsid w:val="00E64FE8"/>
    <w:rPr>
      <w:sz w:val="20"/>
      <w:szCs w:val="20"/>
      <w:lang w:val="uk"/>
    </w:rPr>
  </w:style>
  <w:style w:type="character" w:customStyle="1" w:styleId="aff0">
    <w:name w:val="Текст примечания Знак"/>
    <w:basedOn w:val="a0"/>
    <w:link w:val="aff"/>
    <w:uiPriority w:val="99"/>
    <w:semiHidden/>
    <w:rsid w:val="00E64FE8"/>
    <w:rPr>
      <w:rFonts w:ascii="Arial Unicode MS" w:eastAsia="Arial Unicode MS" w:hAnsi="Arial Unicode MS" w:cs="Arial Unicode MS"/>
      <w:color w:val="000000"/>
      <w:sz w:val="20"/>
      <w:szCs w:val="20"/>
      <w:lang w:val="uk" w:eastAsia="ru-RU"/>
    </w:rPr>
  </w:style>
  <w:style w:type="paragraph" w:styleId="aff1">
    <w:name w:val="Plain Text"/>
    <w:basedOn w:val="a"/>
    <w:link w:val="aff2"/>
    <w:unhideWhenUsed/>
    <w:rsid w:val="00E64FE8"/>
    <w:rPr>
      <w:rFonts w:ascii="Courier New" w:eastAsia="Times New Roman" w:hAnsi="Courier New" w:cs="Courier New"/>
      <w:color w:val="auto"/>
      <w:sz w:val="20"/>
      <w:szCs w:val="20"/>
    </w:rPr>
  </w:style>
  <w:style w:type="character" w:customStyle="1" w:styleId="aff2">
    <w:name w:val="Текст Знак"/>
    <w:basedOn w:val="a0"/>
    <w:link w:val="aff1"/>
    <w:rsid w:val="00E64FE8"/>
    <w:rPr>
      <w:rFonts w:ascii="Courier New" w:eastAsia="Times New Roman" w:hAnsi="Courier New" w:cs="Courier New"/>
      <w:sz w:val="20"/>
      <w:szCs w:val="20"/>
      <w:lang w:val="ru-RU" w:eastAsia="ru-RU"/>
    </w:rPr>
  </w:style>
  <w:style w:type="character" w:customStyle="1" w:styleId="apple-converted-space">
    <w:name w:val="apple-converted-space"/>
    <w:basedOn w:val="a0"/>
    <w:rsid w:val="00E64FE8"/>
  </w:style>
  <w:style w:type="paragraph" w:styleId="aff3">
    <w:name w:val="annotation subject"/>
    <w:basedOn w:val="aff"/>
    <w:next w:val="aff"/>
    <w:link w:val="aff4"/>
    <w:uiPriority w:val="99"/>
    <w:semiHidden/>
    <w:unhideWhenUsed/>
    <w:rsid w:val="00E64FE8"/>
    <w:rPr>
      <w:b/>
      <w:bCs/>
    </w:rPr>
  </w:style>
  <w:style w:type="character" w:customStyle="1" w:styleId="aff4">
    <w:name w:val="Тема примечания Знак"/>
    <w:basedOn w:val="aff0"/>
    <w:link w:val="aff3"/>
    <w:uiPriority w:val="99"/>
    <w:semiHidden/>
    <w:rsid w:val="00E64FE8"/>
    <w:rPr>
      <w:rFonts w:ascii="Arial Unicode MS" w:eastAsia="Arial Unicode MS" w:hAnsi="Arial Unicode MS" w:cs="Arial Unicode MS"/>
      <w:b/>
      <w:bCs/>
      <w:color w:val="000000"/>
      <w:sz w:val="20"/>
      <w:szCs w:val="20"/>
      <w:lang w:val="uk" w:eastAsia="ru-RU"/>
    </w:rPr>
  </w:style>
  <w:style w:type="table" w:customStyle="1" w:styleId="TableGrid0">
    <w:name w:val="Table Grid0"/>
    <w:rsid w:val="00E64FE8"/>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16">
    <w:name w:val="Абзац списка1"/>
    <w:basedOn w:val="a"/>
    <w:uiPriority w:val="99"/>
    <w:qFormat/>
    <w:rsid w:val="00E64FE8"/>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E64FE8"/>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E64FE8"/>
    <w:pPr>
      <w:spacing w:after="0" w:line="240" w:lineRule="auto"/>
    </w:pPr>
    <w:rPr>
      <w:rFonts w:ascii="Calibri" w:eastAsia="Calibri" w:hAnsi="Calibri" w:cs="Times New Roman"/>
      <w:lang w:val="uk-UA"/>
    </w:rPr>
  </w:style>
  <w:style w:type="character" w:styleId="aff7">
    <w:name w:val="Emphasis"/>
    <w:basedOn w:val="a0"/>
    <w:uiPriority w:val="20"/>
    <w:qFormat/>
    <w:rsid w:val="00E64FE8"/>
    <w:rPr>
      <w:i/>
      <w:iCs/>
    </w:rPr>
  </w:style>
  <w:style w:type="paragraph" w:styleId="HTML">
    <w:name w:val="HTML Preformatted"/>
    <w:basedOn w:val="a"/>
    <w:link w:val="HTML0"/>
    <w:uiPriority w:val="99"/>
    <w:semiHidden/>
    <w:unhideWhenUsed/>
    <w:rsid w:val="00E6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E64FE8"/>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E64FE8"/>
    <w:pPr>
      <w:spacing w:after="120" w:line="480" w:lineRule="auto"/>
    </w:pPr>
    <w:rPr>
      <w:lang w:val="uk"/>
    </w:rPr>
  </w:style>
  <w:style w:type="character" w:customStyle="1" w:styleId="27">
    <w:name w:val="Основной текст 2 Знак"/>
    <w:basedOn w:val="a0"/>
    <w:link w:val="26"/>
    <w:uiPriority w:val="99"/>
    <w:semiHidden/>
    <w:rsid w:val="00E64FE8"/>
    <w:rPr>
      <w:rFonts w:ascii="Arial Unicode MS" w:eastAsia="Arial Unicode MS" w:hAnsi="Arial Unicode MS" w:cs="Arial Unicode MS"/>
      <w:color w:val="000000"/>
      <w:sz w:val="24"/>
      <w:szCs w:val="24"/>
      <w:lang w:val="uk" w:eastAsia="ru-RU"/>
    </w:rPr>
  </w:style>
  <w:style w:type="character" w:customStyle="1" w:styleId="st">
    <w:name w:val="st"/>
    <w:basedOn w:val="a0"/>
    <w:rsid w:val="00E64FE8"/>
  </w:style>
  <w:style w:type="paragraph" w:customStyle="1" w:styleId="Default">
    <w:name w:val="Default"/>
    <w:rsid w:val="00E64FE8"/>
    <w:pPr>
      <w:autoSpaceDE w:val="0"/>
      <w:autoSpaceDN w:val="0"/>
      <w:adjustRightInd w:val="0"/>
      <w:spacing w:after="0" w:line="240" w:lineRule="auto"/>
    </w:pPr>
    <w:rPr>
      <w:rFonts w:ascii="Times New Roman" w:eastAsia="Arial Unicode MS" w:hAnsi="Times New Roman" w:cs="Times New Roman"/>
      <w:color w:val="000000"/>
      <w:sz w:val="24"/>
      <w:szCs w:val="24"/>
      <w:lang w:val="uk-UA" w:eastAsia="ru-RU"/>
    </w:rPr>
  </w:style>
  <w:style w:type="character" w:customStyle="1" w:styleId="17">
    <w:name w:val="Неразрешенное упоминание1"/>
    <w:basedOn w:val="a0"/>
    <w:uiPriority w:val="99"/>
    <w:semiHidden/>
    <w:unhideWhenUsed/>
    <w:rsid w:val="00E64FE8"/>
    <w:rPr>
      <w:color w:val="605E5C"/>
      <w:shd w:val="clear" w:color="auto" w:fill="E1DFDD"/>
    </w:rPr>
  </w:style>
  <w:style w:type="character" w:customStyle="1" w:styleId="tlid-translation">
    <w:name w:val="tlid-translation"/>
    <w:basedOn w:val="a0"/>
    <w:rsid w:val="00E64FE8"/>
  </w:style>
  <w:style w:type="paragraph" w:styleId="aff8">
    <w:name w:val="Revision"/>
    <w:hidden/>
    <w:uiPriority w:val="99"/>
    <w:semiHidden/>
    <w:rsid w:val="00E64FE8"/>
    <w:pPr>
      <w:spacing w:after="0" w:line="240" w:lineRule="auto"/>
    </w:pPr>
    <w:rPr>
      <w:rFonts w:ascii="Arial Unicode MS" w:eastAsia="Arial Unicode MS" w:hAnsi="Arial Unicode MS" w:cs="Arial Unicode MS"/>
      <w:color w:val="000000"/>
      <w:sz w:val="24"/>
      <w:szCs w:val="24"/>
      <w:lang w:val="uk" w:eastAsia="ru-RU"/>
    </w:rPr>
  </w:style>
  <w:style w:type="character" w:customStyle="1" w:styleId="28">
    <w:name w:val="Неразрешенное упоминание2"/>
    <w:basedOn w:val="a0"/>
    <w:uiPriority w:val="99"/>
    <w:semiHidden/>
    <w:unhideWhenUsed/>
    <w:rsid w:val="00E64FE8"/>
    <w:rPr>
      <w:color w:val="605E5C"/>
      <w:shd w:val="clear" w:color="auto" w:fill="E1DFDD"/>
    </w:rPr>
  </w:style>
  <w:style w:type="character" w:customStyle="1" w:styleId="UnresolvedMention">
    <w:name w:val="Unresolved Mention"/>
    <w:basedOn w:val="a0"/>
    <w:uiPriority w:val="99"/>
    <w:semiHidden/>
    <w:unhideWhenUsed/>
    <w:rsid w:val="00316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1966">
      <w:bodyDiv w:val="1"/>
      <w:marLeft w:val="0"/>
      <w:marRight w:val="0"/>
      <w:marTop w:val="0"/>
      <w:marBottom w:val="0"/>
      <w:divBdr>
        <w:top w:val="none" w:sz="0" w:space="0" w:color="auto"/>
        <w:left w:val="none" w:sz="0" w:space="0" w:color="auto"/>
        <w:bottom w:val="none" w:sz="0" w:space="0" w:color="auto"/>
        <w:right w:val="none" w:sz="0" w:space="0" w:color="auto"/>
      </w:divBdr>
    </w:div>
    <w:div w:id="63377560">
      <w:bodyDiv w:val="1"/>
      <w:marLeft w:val="0"/>
      <w:marRight w:val="0"/>
      <w:marTop w:val="0"/>
      <w:marBottom w:val="0"/>
      <w:divBdr>
        <w:top w:val="none" w:sz="0" w:space="0" w:color="auto"/>
        <w:left w:val="none" w:sz="0" w:space="0" w:color="auto"/>
        <w:bottom w:val="none" w:sz="0" w:space="0" w:color="auto"/>
        <w:right w:val="none" w:sz="0" w:space="0" w:color="auto"/>
      </w:divBdr>
    </w:div>
    <w:div w:id="1755282044">
      <w:bodyDiv w:val="1"/>
      <w:marLeft w:val="0"/>
      <w:marRight w:val="0"/>
      <w:marTop w:val="0"/>
      <w:marBottom w:val="0"/>
      <w:divBdr>
        <w:top w:val="none" w:sz="0" w:space="0" w:color="auto"/>
        <w:left w:val="none" w:sz="0" w:space="0" w:color="auto"/>
        <w:bottom w:val="none" w:sz="0" w:space="0" w:color="auto"/>
        <w:right w:val="none" w:sz="0" w:space="0" w:color="auto"/>
      </w:divBdr>
      <w:divsChild>
        <w:div w:id="518979797">
          <w:marLeft w:val="-108"/>
          <w:marRight w:val="0"/>
          <w:marTop w:val="0"/>
          <w:marBottom w:val="0"/>
          <w:divBdr>
            <w:top w:val="none" w:sz="0" w:space="0" w:color="auto"/>
            <w:left w:val="none" w:sz="0" w:space="0" w:color="auto"/>
            <w:bottom w:val="none" w:sz="0" w:space="0" w:color="auto"/>
            <w:right w:val="none" w:sz="0" w:space="0" w:color="auto"/>
          </w:divBdr>
        </w:div>
      </w:divsChild>
    </w:div>
    <w:div w:id="2130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kpt.sumdu.edu.ua" TargetMode="External"/><Relationship Id="rId13" Type="http://schemas.openxmlformats.org/officeDocument/2006/relationships/hyperlink" Target="%20http://%20esl-galaxy.com" TargetMode="External"/><Relationship Id="rId3" Type="http://schemas.openxmlformats.org/officeDocument/2006/relationships/settings" Target="settings.xml"/><Relationship Id="rId7" Type="http://schemas.openxmlformats.org/officeDocument/2006/relationships/hyperlink" Target="http://dl.kpt.sumdu.edu.ua/" TargetMode="External"/><Relationship Id="rId12" Type="http://schemas.openxmlformats.org/officeDocument/2006/relationships/hyperlink" Target="URL:%20http://englishmediala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nglish-club.tv/index.php" TargetMode="External"/><Relationship Id="rId4" Type="http://schemas.openxmlformats.org/officeDocument/2006/relationships/webSettings" Target="webSettings.xml"/><Relationship Id="rId9" Type="http://schemas.openxmlformats.org/officeDocument/2006/relationships/hyperlink" Target="http://www.learnenglish.britishcouncil.org/e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2293</Words>
  <Characters>13075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4</cp:revision>
  <dcterms:created xsi:type="dcterms:W3CDTF">2024-04-16T06:10:00Z</dcterms:created>
  <dcterms:modified xsi:type="dcterms:W3CDTF">2024-11-11T10:08:00Z</dcterms:modified>
</cp:coreProperties>
</file>