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A9AE0" w14:textId="77777777" w:rsidR="00CE6468" w:rsidRPr="00CA0604" w:rsidRDefault="00CE6468" w:rsidP="00CE64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0604">
        <w:rPr>
          <w:rFonts w:ascii="Times New Roman" w:hAnsi="Times New Roman" w:cs="Times New Roman"/>
          <w:b/>
          <w:bCs/>
          <w:sz w:val="28"/>
          <w:szCs w:val="28"/>
          <w:lang w:val="ru-RU"/>
        </w:rPr>
        <w:t>1 Вар</w:t>
      </w:r>
      <w:proofErr w:type="spellStart"/>
      <w:r w:rsidRPr="00CA060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іант</w:t>
      </w:r>
      <w:proofErr w:type="spellEnd"/>
    </w:p>
    <w:p w14:paraId="7354636E" w14:textId="77777777" w:rsidR="00DD45C7" w:rsidRPr="00CE6468" w:rsidRDefault="00CE6468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E6468">
        <w:rPr>
          <w:rFonts w:ascii="Times New Roman" w:hAnsi="Times New Roman" w:cs="Times New Roman"/>
          <w:sz w:val="28"/>
          <w:szCs w:val="28"/>
          <w:u w:val="single"/>
          <w:lang w:val="uk-UA"/>
        </w:rPr>
        <w:t>Конструкція стіни з</w:t>
      </w:r>
    </w:p>
    <w:p w14:paraId="07776DEC" w14:textId="77777777" w:rsidR="00CE6468" w:rsidRDefault="00CE6468" w:rsidP="00CE6468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6468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CE64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ерамічної порожнистої густиною </w:t>
      </w:r>
      <w:r w:rsidRPr="00CE6468">
        <w:rPr>
          <w:rFonts w:ascii="Times New Roman" w:hAnsi="Times New Roman" w:cs="Times New Roman"/>
          <w:color w:val="000000"/>
          <w:sz w:val="28"/>
          <w:szCs w:val="28"/>
        </w:rPr>
        <w:t xml:space="preserve">1400 </w:t>
      </w:r>
      <w:r w:rsidRPr="00CE646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кг/м</w:t>
      </w:r>
      <w:r w:rsidRPr="00CE6468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3</w:t>
      </w:r>
      <w:r w:rsidRPr="00CE64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цементно-піщаному розчині</w:t>
      </w:r>
    </w:p>
    <w:p w14:paraId="0BC0AD10" w14:textId="77777777" w:rsidR="00CE6468" w:rsidRDefault="00CE6468" w:rsidP="00CE6468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646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товщина стінової конструкції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 510 мм</w:t>
      </w:r>
    </w:p>
    <w:p w14:paraId="79BBE65F" w14:textId="77777777" w:rsidR="00CE6468" w:rsidRDefault="00CE6468" w:rsidP="00CE64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81C71E" w14:textId="77777777" w:rsidR="00CE6468" w:rsidRPr="00CA0604" w:rsidRDefault="00CE6468" w:rsidP="00CE64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0604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CA060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Вар</w:t>
      </w:r>
      <w:proofErr w:type="spellStart"/>
      <w:r w:rsidRPr="00CA060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іант</w:t>
      </w:r>
      <w:proofErr w:type="spellEnd"/>
    </w:p>
    <w:p w14:paraId="65C0A66F" w14:textId="77777777" w:rsidR="00CE6468" w:rsidRPr="00CE6468" w:rsidRDefault="00CE6468" w:rsidP="00CE6468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E6468">
        <w:rPr>
          <w:rFonts w:ascii="Times New Roman" w:hAnsi="Times New Roman" w:cs="Times New Roman"/>
          <w:sz w:val="28"/>
          <w:szCs w:val="28"/>
          <w:u w:val="single"/>
          <w:lang w:val="uk-UA"/>
        </w:rPr>
        <w:t>Конструкція стіни з</w:t>
      </w:r>
    </w:p>
    <w:p w14:paraId="2ABDD6AE" w14:textId="77777777" w:rsidR="00CE6468" w:rsidRPr="00CE6468" w:rsidRDefault="00007A94" w:rsidP="00CE646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залізобетону</w:t>
      </w:r>
    </w:p>
    <w:p w14:paraId="4FE18955" w14:textId="77777777" w:rsidR="00CE6468" w:rsidRDefault="00CE6468" w:rsidP="00CE6468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646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товщина стінової конструкції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007A94">
        <w:rPr>
          <w:rFonts w:ascii="Times New Roman" w:hAnsi="Times New Roman" w:cs="Times New Roman"/>
          <w:color w:val="000000"/>
          <w:sz w:val="28"/>
          <w:szCs w:val="28"/>
          <w:lang w:val="uk-UA"/>
        </w:rPr>
        <w:t>400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мм</w:t>
      </w:r>
    </w:p>
    <w:p w14:paraId="1A5E5D98" w14:textId="77777777" w:rsidR="00CE6468" w:rsidRDefault="00CE6468" w:rsidP="00CE6468">
      <w:pPr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</w:p>
    <w:p w14:paraId="31395049" w14:textId="77777777" w:rsidR="00CE6468" w:rsidRPr="00CA0604" w:rsidRDefault="00CE6468" w:rsidP="00CE64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CA0604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CA060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Варіант</w:t>
      </w:r>
    </w:p>
    <w:bookmarkEnd w:id="0"/>
    <w:p w14:paraId="7EC9BF9B" w14:textId="77777777" w:rsidR="00CE6468" w:rsidRPr="00CE6468" w:rsidRDefault="00CE6468" w:rsidP="00CE6468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E6468">
        <w:rPr>
          <w:rFonts w:ascii="Times New Roman" w:hAnsi="Times New Roman" w:cs="Times New Roman"/>
          <w:sz w:val="28"/>
          <w:szCs w:val="28"/>
          <w:u w:val="single"/>
          <w:lang w:val="uk-UA"/>
        </w:rPr>
        <w:t>Конструкція стіни з</w:t>
      </w:r>
    </w:p>
    <w:p w14:paraId="1CC89B44" w14:textId="77777777" w:rsidR="00CE6468" w:rsidRPr="00CE6468" w:rsidRDefault="00007A94" w:rsidP="00CE6468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7A94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007A94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илікатної на цементно-піща</w:t>
      </w:r>
      <w:r w:rsidRPr="00007A94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ному розчині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густиною </w:t>
      </w:r>
      <w:r w:rsidR="00CE6468" w:rsidRPr="00CE646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CE6468" w:rsidRPr="00CE6468">
        <w:rPr>
          <w:rFonts w:ascii="Times New Roman" w:hAnsi="Times New Roman" w:cs="Times New Roman"/>
          <w:color w:val="000000"/>
          <w:sz w:val="28"/>
          <w:szCs w:val="28"/>
          <w:lang w:val="uk-UA"/>
        </w:rPr>
        <w:t>00 кг/м</w:t>
      </w:r>
      <w:r w:rsidR="00CE6468" w:rsidRPr="00CE6468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3</w:t>
      </w:r>
      <w:r w:rsidR="00CE6468" w:rsidRPr="00CE64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цементно-піщаному розчині</w:t>
      </w:r>
    </w:p>
    <w:p w14:paraId="56F94037" w14:textId="77777777" w:rsidR="00CE6468" w:rsidRPr="00CE6468" w:rsidRDefault="00CE6468" w:rsidP="00CE6468">
      <w:pP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CE6468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товщина стінової конструкції – 510 мм</w:t>
      </w:r>
    </w:p>
    <w:sectPr w:rsidR="00CE6468" w:rsidRPr="00CE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68"/>
    <w:rsid w:val="00007A94"/>
    <w:rsid w:val="00CA0604"/>
    <w:rsid w:val="00CE6468"/>
    <w:rsid w:val="00D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E61A"/>
  <w15:chartTrackingRefBased/>
  <w15:docId w15:val="{94BF701B-4D04-43C4-B57F-76B65696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grano.natasha@gmail.com</dc:creator>
  <cp:keywords/>
  <dc:description/>
  <cp:lastModifiedBy>grano.natasha@gmail.com</cp:lastModifiedBy>
  <cp:revision>3</cp:revision>
  <dcterms:created xsi:type="dcterms:W3CDTF">2023-02-17T06:08:00Z</dcterms:created>
  <dcterms:modified xsi:type="dcterms:W3CDTF">2023-02-17T06:08:00Z</dcterms:modified>
</cp:coreProperties>
</file>