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D480B" w14:textId="5FDA3CAE" w:rsidR="0096768F" w:rsidRPr="00D937CE" w:rsidRDefault="005237D5" w:rsidP="005237D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937CE">
        <w:rPr>
          <w:rFonts w:ascii="Times New Roman" w:hAnsi="Times New Roman" w:cs="Times New Roman"/>
          <w:sz w:val="28"/>
          <w:szCs w:val="28"/>
          <w:lang w:val="uk-UA"/>
        </w:rPr>
        <w:t>Лекція 1</w:t>
      </w:r>
    </w:p>
    <w:p w14:paraId="25FD9C93" w14:textId="186D9575" w:rsidR="005237D5" w:rsidRPr="00D937CE" w:rsidRDefault="005237D5" w:rsidP="005237D5">
      <w:pPr>
        <w:jc w:val="center"/>
        <w:rPr>
          <w:rFonts w:ascii="Times New Roman" w:eastAsia="Times New Roman" w:hAnsi="Times New Roman" w:cs="Times New Roman"/>
          <w:b/>
          <w:sz w:val="28"/>
          <w:szCs w:val="32"/>
          <w:lang w:val="uk-UA"/>
        </w:rPr>
      </w:pPr>
      <w:r w:rsidRPr="00D937CE">
        <w:rPr>
          <w:rFonts w:ascii="Times New Roman" w:eastAsia="Times New Roman" w:hAnsi="Times New Roman" w:cs="Times New Roman"/>
          <w:b/>
          <w:sz w:val="28"/>
          <w:szCs w:val="32"/>
          <w:lang w:val="uk-UA"/>
        </w:rPr>
        <w:t>Змістовий модуль 1.</w:t>
      </w:r>
    </w:p>
    <w:p w14:paraId="5256D48C" w14:textId="3F0B64C6" w:rsidR="005237D5" w:rsidRPr="00D937CE" w:rsidRDefault="005237D5" w:rsidP="005237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7CE">
        <w:rPr>
          <w:rFonts w:ascii="Times New Roman" w:hAnsi="Times New Roman" w:cs="Times New Roman"/>
          <w:b/>
          <w:bCs/>
          <w:sz w:val="28"/>
          <w:szCs w:val="28"/>
        </w:rPr>
        <w:t>ПЛАНУВАННЯ ТА ЗЕМЛЕУСТРІЙ ЖИТЛОВОЇ ЗОНИ СІЛЬСЬКИХ НАСЕЛЕНИХ ПУНКТІВ</w:t>
      </w:r>
    </w:p>
    <w:p w14:paraId="3325CD68" w14:textId="6A4E8BA5" w:rsidR="005237D5" w:rsidRPr="00D937CE" w:rsidRDefault="005237D5" w:rsidP="005237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37CE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Тема 1. </w:t>
      </w:r>
      <w:proofErr w:type="spellStart"/>
      <w:r w:rsidRPr="00D937CE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683AB8F9" w14:textId="064C5485" w:rsidR="005237D5" w:rsidRPr="00D937CE" w:rsidRDefault="005237D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D937C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D937CE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937C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D93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D937CE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D937CE">
        <w:rPr>
          <w:rFonts w:ascii="Times New Roman" w:hAnsi="Times New Roman" w:cs="Times New Roman"/>
          <w:sz w:val="28"/>
          <w:szCs w:val="28"/>
        </w:rPr>
        <w:t>Землеустрій</w:t>
      </w:r>
      <w:proofErr w:type="spellEnd"/>
      <w:r w:rsidRPr="00D937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sz w:val="28"/>
          <w:szCs w:val="28"/>
        </w:rPr>
        <w:t>населених</w:t>
      </w:r>
      <w:proofErr w:type="spellEnd"/>
      <w:r w:rsidRPr="00D937CE">
        <w:rPr>
          <w:rFonts w:ascii="Times New Roman" w:hAnsi="Times New Roman" w:cs="Times New Roman"/>
          <w:spacing w:val="-53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sz w:val="28"/>
          <w:szCs w:val="28"/>
        </w:rPr>
        <w:t>пунктів</w:t>
      </w:r>
      <w:proofErr w:type="spellEnd"/>
      <w:r w:rsidRPr="00D937CE">
        <w:rPr>
          <w:rFonts w:ascii="Times New Roman" w:hAnsi="Times New Roman" w:cs="Times New Roman"/>
          <w:sz w:val="28"/>
          <w:szCs w:val="28"/>
        </w:rPr>
        <w:t>”.</w:t>
      </w:r>
      <w:r w:rsidR="002B6BB6" w:rsidRPr="00D937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2B6BB6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Історичний</w:t>
      </w:r>
      <w:proofErr w:type="spellEnd"/>
      <w:r w:rsidR="002B6BB6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B6BB6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розвиток</w:t>
      </w:r>
      <w:proofErr w:type="spellEnd"/>
      <w:r w:rsidR="002B6BB6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B6BB6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населених</w:t>
      </w:r>
      <w:proofErr w:type="spellEnd"/>
      <w:r w:rsidR="002B6BB6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B6BB6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пунктів</w:t>
      </w:r>
      <w:proofErr w:type="spellEnd"/>
      <w:r w:rsidRPr="00D937CE">
        <w:rPr>
          <w:rFonts w:ascii="Times New Roman" w:hAnsi="Times New Roman" w:cs="Times New Roman"/>
          <w:sz w:val="28"/>
          <w:szCs w:val="28"/>
        </w:rPr>
        <w:t>.</w:t>
      </w:r>
    </w:p>
    <w:p w14:paraId="7B87D3CD" w14:textId="77777777" w:rsidR="008F2CDD" w:rsidRPr="00D937CE" w:rsidRDefault="005237D5" w:rsidP="008F2CDD">
      <w:pPr>
        <w:spacing w:after="0" w:line="276" w:lineRule="auto"/>
        <w:ind w:left="-567" w:firstLine="283"/>
        <w:jc w:val="both"/>
        <w:rPr>
          <w:rFonts w:eastAsia="Arial Unicode MS"/>
          <w:color w:val="000000"/>
          <w:sz w:val="24"/>
          <w:szCs w:val="24"/>
          <w:lang w:eastAsia="ru-RU"/>
        </w:rPr>
      </w:pPr>
      <w:r w:rsidRPr="00D937CE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Роль і </w:t>
      </w:r>
      <w:proofErr w:type="spellStart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значення</w:t>
      </w:r>
      <w:proofErr w:type="spellEnd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земельного кадастру при </w:t>
      </w:r>
      <w:proofErr w:type="spellStart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плануванні</w:t>
      </w:r>
      <w:proofErr w:type="spellEnd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використанні</w:t>
      </w:r>
      <w:proofErr w:type="spellEnd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земель </w:t>
      </w:r>
      <w:proofErr w:type="spellStart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населеного</w:t>
      </w:r>
      <w:proofErr w:type="spellEnd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пункту</w:t>
      </w:r>
      <w:r w:rsidR="00ED213A" w:rsidRPr="00D937C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Теоретичні</w:t>
      </w:r>
      <w:proofErr w:type="spellEnd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основи</w:t>
      </w:r>
      <w:proofErr w:type="spellEnd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відносин</w:t>
      </w:r>
      <w:proofErr w:type="spellEnd"/>
      <w:r w:rsidR="00ED213A" w:rsidRPr="00D937CE">
        <w:rPr>
          <w:rFonts w:eastAsia="Arial Unicode MS"/>
          <w:color w:val="000000"/>
          <w:sz w:val="24"/>
          <w:szCs w:val="24"/>
          <w:lang w:eastAsia="ru-RU"/>
        </w:rPr>
        <w:t>.</w:t>
      </w:r>
    </w:p>
    <w:p w14:paraId="62501CD2" w14:textId="23512868" w:rsidR="005237D5" w:rsidRPr="00D937CE" w:rsidRDefault="005237D5" w:rsidP="008F2CDD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937C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Поняття</w:t>
      </w:r>
      <w:proofErr w:type="spellEnd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кадастровий</w:t>
      </w:r>
      <w:proofErr w:type="spellEnd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землеустрій</w:t>
      </w:r>
      <w:proofErr w:type="spellEnd"/>
      <w:r w:rsidR="00ED213A" w:rsidRPr="00D937CE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</w:t>
      </w:r>
    </w:p>
    <w:p w14:paraId="0D3C2ADA" w14:textId="12536BC0" w:rsidR="005237D5" w:rsidRPr="00D937CE" w:rsidRDefault="005237D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p w14:paraId="2B3E4D08" w14:textId="77777777" w:rsidR="00DA5FEB" w:rsidRPr="00D937CE" w:rsidRDefault="00276A65" w:rsidP="00DA5FEB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7CE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D937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FEB" w:rsidRPr="00D937CE">
        <w:rPr>
          <w:rFonts w:ascii="Times New Roman" w:hAnsi="Times New Roman" w:cs="Times New Roman"/>
          <w:sz w:val="28"/>
          <w:szCs w:val="28"/>
          <w:lang w:val="uk-UA"/>
        </w:rPr>
        <w:t>Завдання дисципліни полягає у вивченні теоретичних питань кадастру населених пунктів і практичному застосуванні цих питань у проведенні основного і поточного обліку земель з метою забезпечення вивчення земельного фонду усіх населених пунктів – сіл, селищ, міст.</w:t>
      </w:r>
    </w:p>
    <w:p w14:paraId="29CA42FB" w14:textId="0B05BC16" w:rsidR="00276A65" w:rsidRPr="00D937CE" w:rsidRDefault="00DA5FEB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7CE">
        <w:rPr>
          <w:rFonts w:ascii="Times New Roman" w:hAnsi="Times New Roman" w:cs="Times New Roman"/>
          <w:sz w:val="28"/>
          <w:szCs w:val="28"/>
          <w:lang w:val="uk-UA"/>
        </w:rPr>
        <w:t xml:space="preserve">Метою навчальної дисципліни «Кадастр населених пунктів» є формування у студентів теоретичних знань та практичних навиків з основ розробки схем планування та забудови населених пунктів, зонування території, їх сучасне і перспективне призначення, екологічну, </w:t>
      </w:r>
      <w:proofErr w:type="spellStart"/>
      <w:r w:rsidRPr="00D937CE">
        <w:rPr>
          <w:rFonts w:ascii="Times New Roman" w:hAnsi="Times New Roman" w:cs="Times New Roman"/>
          <w:sz w:val="28"/>
          <w:szCs w:val="28"/>
          <w:lang w:val="uk-UA"/>
        </w:rPr>
        <w:t>інженерногеологічну</w:t>
      </w:r>
      <w:proofErr w:type="spellEnd"/>
      <w:r w:rsidRPr="00D937CE">
        <w:rPr>
          <w:rFonts w:ascii="Times New Roman" w:hAnsi="Times New Roman" w:cs="Times New Roman"/>
          <w:sz w:val="28"/>
          <w:szCs w:val="28"/>
          <w:lang w:val="uk-UA"/>
        </w:rPr>
        <w:t xml:space="preserve"> ситуацію, стан забудови і інженерного забезпечення та характеристик будівель і споруд.. Основними завданнями дисципліни „ Кадастр населених пунктів ” є формування професійних компетенцій, що дозволяють використовуючи планово-картографічний матеріал, технічне завдання на виконання робіт для інвентаризації земель, розміщення об’єктів соціально-побутового, адміністративного призначення, матеріали геодезичних, землевпорядних, топографічних робіт, що виконувалися на даній території, технічні звіти щодо встановлення зовнішніх меж, проекти внутрішньогосподарського землеустрою тощо, вміти: поновити зовнішні межі населених пунктів та скласти технічне завдання на проведення інвентаризації земель; виконувати камеральні роботи з опрацювання результатів натурних </w:t>
      </w:r>
      <w:proofErr w:type="spellStart"/>
      <w:r w:rsidRPr="00D937CE">
        <w:rPr>
          <w:rFonts w:ascii="Times New Roman" w:hAnsi="Times New Roman" w:cs="Times New Roman"/>
          <w:sz w:val="28"/>
          <w:szCs w:val="28"/>
          <w:lang w:val="uk-UA"/>
        </w:rPr>
        <w:t>топографогеодезичних</w:t>
      </w:r>
      <w:proofErr w:type="spellEnd"/>
      <w:r w:rsidRPr="00D937CE">
        <w:rPr>
          <w:rFonts w:ascii="Times New Roman" w:hAnsi="Times New Roman" w:cs="Times New Roman"/>
          <w:sz w:val="28"/>
          <w:szCs w:val="28"/>
          <w:lang w:val="uk-UA"/>
        </w:rPr>
        <w:t xml:space="preserve"> і землевпорядних робіт; виконувати зонування території населених пунктів на основі законодавчих актів про землю та рішень місцевих органів, використовуючи планово-картографічні матеріали, земельно-облікові дані за допомогою геодезичних приладів і обладнання робочих місць, вміти: виготовляти планово-картографічний матеріал на земельні ділянки, що приватизуються; встановлювати з необхідною точністю в натурі межі і погоджувати їх.</w:t>
      </w:r>
    </w:p>
    <w:p w14:paraId="760D538F" w14:textId="77777777" w:rsidR="00DA5FEB" w:rsidRPr="00D937CE" w:rsidRDefault="00DA5FEB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6ACF17" w14:textId="77777777" w:rsidR="00ED213A" w:rsidRPr="00D937CE" w:rsidRDefault="00276A65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2.</w:t>
      </w:r>
      <w:r w:rsidRPr="00D937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D213A"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Населений пункт </w:t>
      </w:r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первинна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одиниця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розселення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людей </w:t>
      </w:r>
      <w:proofErr w:type="gram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у межах</w:t>
      </w:r>
      <w:proofErr w:type="gram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одного</w:t>
      </w:r>
      <w:r w:rsidR="00ED213A" w:rsidRPr="00D937CE">
        <w:rPr>
          <w:color w:val="000000"/>
          <w:sz w:val="28"/>
          <w:szCs w:val="28"/>
        </w:rPr>
        <w:br/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забудованого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масиву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постійно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використовується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місцевість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де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мешкають</w:t>
      </w:r>
      <w:proofErr w:type="spellEnd"/>
      <w:r w:rsidR="00ED213A" w:rsidRPr="00D937CE">
        <w:rPr>
          <w:color w:val="000000"/>
          <w:sz w:val="28"/>
          <w:szCs w:val="28"/>
        </w:rPr>
        <w:br/>
      </w:r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люди.</w:t>
      </w:r>
    </w:p>
    <w:p w14:paraId="69CD4D0B" w14:textId="777777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класифікацією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обласного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, районного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підпорядкування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Межа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міста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встановлюється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змінюється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 порядку</w:t>
      </w:r>
      <w:proofErr w:type="gram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визначає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Верховна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Рада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4C7F5C4" w14:textId="777777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 складу</w:t>
      </w:r>
      <w:proofErr w:type="gramEnd"/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міських</w:t>
      </w:r>
      <w:proofErr w:type="spellEnd"/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земель </w:t>
      </w:r>
      <w:proofErr w:type="spellStart"/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входять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EE77B37" w14:textId="777777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а)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забудовані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8E7432F" w14:textId="777777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б)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загального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5984BA9" w14:textId="777777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в)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зайняті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міськими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лісами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97AA322" w14:textId="777777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г)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транспорту,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промисловості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0AC49019" w14:textId="777777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д)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0F4E6C8" w14:textId="777777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пункту, 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матеріального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фонду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соціально-економічними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умовами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рівнем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продуктивних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сил.</w:t>
      </w:r>
    </w:p>
    <w:p w14:paraId="27A645AA" w14:textId="777777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Важливою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особливістю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 є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вигідне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розташування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висока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освоєність</w:t>
      </w:r>
      <w:proofErr w:type="spellEnd"/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рівень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інтенсивного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благоустрою.</w:t>
      </w:r>
    </w:p>
    <w:p w14:paraId="03F3477A" w14:textId="777777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чинним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до складу</w:t>
      </w:r>
      <w:proofErr w:type="gram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пункту належать:</w:t>
      </w:r>
    </w:p>
    <w:p w14:paraId="13EABFD0" w14:textId="74733CE0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міст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B40B632" w14:textId="0B88A33B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сільських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232D9E" w14:textId="777777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належить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нормативних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питомої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землеємкості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кожної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 областей, з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міських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поселень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першої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черги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на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розрахунковий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період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49B730" w14:textId="777777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Призначенням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земельного кадастру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є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необхідною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інформацією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зацікавлених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підприємств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установ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організацій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громадян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метою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раціонального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розміру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плати за землю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цінності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 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складі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контролю за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охороною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земель,</w:t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економічного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екологічного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обгрунтування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бізнес-планів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проектів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Основне завдання ведення державного земельного кадастру в населених пунктах є таким:</w:t>
      </w:r>
    </w:p>
    <w:p w14:paraId="21ADB9E2" w14:textId="777777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37CE">
        <w:rPr>
          <w:rFonts w:ascii="Symbol" w:hAnsi="Symbol"/>
          <w:color w:val="000000"/>
          <w:sz w:val="28"/>
          <w:szCs w:val="28"/>
        </w:rPr>
        <w:t xml:space="preserve">• </w:t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повноти відомостей про всі земельні ділянки населеного пункту;</w:t>
      </w:r>
    </w:p>
    <w:p w14:paraId="632E60EF" w14:textId="761F16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37CE">
        <w:rPr>
          <w:rFonts w:ascii="Symbol" w:hAnsi="Symbol"/>
          <w:color w:val="000000"/>
          <w:sz w:val="28"/>
          <w:szCs w:val="28"/>
        </w:rPr>
        <w:t xml:space="preserve">• </w:t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застосування єдиної системи просторових координат та систем ідентифікації</w:t>
      </w:r>
      <w:r w:rsidRPr="00D937CE">
        <w:rPr>
          <w:color w:val="000000"/>
          <w:sz w:val="28"/>
          <w:szCs w:val="28"/>
          <w:lang w:val="uk-UA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земельних ділянок населених пунктів;</w:t>
      </w:r>
    </w:p>
    <w:p w14:paraId="3C241368" w14:textId="777777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37CE">
        <w:rPr>
          <w:rFonts w:ascii="Symbol" w:hAnsi="Symbol"/>
          <w:color w:val="000000"/>
          <w:sz w:val="28"/>
          <w:szCs w:val="28"/>
        </w:rPr>
        <w:t xml:space="preserve">• </w:t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запровадження єдиної системи земельно-кадастрової інформації та</w:t>
      </w:r>
      <w:r w:rsidRPr="00D937CE">
        <w:rPr>
          <w:color w:val="000000"/>
          <w:sz w:val="28"/>
          <w:szCs w:val="28"/>
          <w:lang w:val="uk-UA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забезпечення її достовірності в населених пунктах.</w:t>
      </w:r>
    </w:p>
    <w:p w14:paraId="447E2709" w14:textId="77777777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Планомірне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раціональне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досягається</w:t>
      </w:r>
      <w:proofErr w:type="spellEnd"/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через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цими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землями,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зокрема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при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розв'язанні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питань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забудови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зумовлених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рівнем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продуктивних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сил, характером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виробничих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у таких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архітектурно-планувальних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формах, як</w:t>
      </w:r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схема районного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генеральний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план, проект детального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планування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правила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забудови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, проект земельно-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господарського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впорядкування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 Вони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мають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важливе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практичне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землекористування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пунктах. Для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архітектурно-планувальних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робіт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прогнозування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 і перспективного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мати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вихідну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інформацію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сучасний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правовий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природний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господарський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стан земель.</w:t>
      </w:r>
    </w:p>
    <w:p w14:paraId="1326EFD3" w14:textId="2A3C138E" w:rsidR="00ED213A" w:rsidRPr="00D937CE" w:rsidRDefault="00ED213A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Така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інформація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забезпечується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кадастру.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кадастр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складовою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частиною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</w:t>
      </w:r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кадастру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країни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Державний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кадастр повинен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вивчення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фонду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всіх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сіл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селищ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міст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З ростом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кількості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розмірів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актуальним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стає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питання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управління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будівництвом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 селах</w:t>
      </w:r>
      <w:proofErr w:type="gram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селищах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містах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задоволення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запитів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яке там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проживає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Тут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доречно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нагадати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земля 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пунктах є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просторовим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операційним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базисом. Не є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виключеним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як головного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засобу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виробництва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- для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ведення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особистого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підсобного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господарства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садівництва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городництва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тваринництва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Значення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верхнього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родючого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шару грунту для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будівництва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не є таким великим, як для земель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Зрозуміло, що для скверів, парків, газонів потрібен родючий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грунт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>, але його не так складно отримати при будівництві, зберігаючи і переміщаючи верхній гумусовий шар.</w:t>
      </w:r>
    </w:p>
    <w:p w14:paraId="61F22199" w14:textId="4B583CF2" w:rsidR="00ED213A" w:rsidRPr="00D937CE" w:rsidRDefault="00ED213A" w:rsidP="00ED213A">
      <w:pPr>
        <w:spacing w:after="0" w:line="276" w:lineRule="auto"/>
        <w:ind w:left="-567" w:firstLine="283"/>
        <w:jc w:val="both"/>
      </w:pP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В земельному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фонді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багатогалузевою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складовою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категорія</w:t>
      </w:r>
      <w:proofErr w:type="spellEnd"/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земель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Займаючи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близько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6,9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млн.га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11,5 % в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</w:t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пункту.</w:t>
      </w:r>
      <w:r w:rsidRPr="00D937CE">
        <w:t xml:space="preserve"> </w:t>
      </w:r>
    </w:p>
    <w:p w14:paraId="569EB67A" w14:textId="6AFF5F26" w:rsidR="00276A65" w:rsidRPr="00D937CE" w:rsidRDefault="00276A65" w:rsidP="00ED213A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2 Земельного кодексу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закріплено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земельні</w:t>
      </w:r>
      <w:proofErr w:type="spellEnd"/>
      <w:r w:rsidRPr="00D937CE">
        <w:rPr>
          <w:b/>
          <w:bCs/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відносини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суспільні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відносини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щодо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володіння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користування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і</w:t>
      </w:r>
      <w:r w:rsidRPr="00D937CE">
        <w:rPr>
          <w:b/>
          <w:bCs/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розпорядження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землею.</w:t>
      </w:r>
    </w:p>
    <w:p w14:paraId="46FD7C74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Частиною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даної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статті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визначено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коло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суб'єктів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включені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громадяни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юридичні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особи,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органи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органи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7EC5EC7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Об'єктами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земельних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відносин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є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межах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території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України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,</w:t>
      </w:r>
      <w:r w:rsidRPr="00D937CE">
        <w:rPr>
          <w:b/>
          <w:bCs/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земельні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ділянки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та права на них, у тому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числі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земельні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частки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паї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).</w:t>
      </w:r>
    </w:p>
    <w:p w14:paraId="2F1680AB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3EB19910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Style w:val="fontstyle01"/>
        </w:rPr>
      </w:pPr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1.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Земельна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політика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система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впливають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на землю з метою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найбільш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ефективного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варіанту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інтересах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максимального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задоволення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сучасних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майбутніх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потреб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937CE">
        <w:rPr>
          <w:rStyle w:val="fontstyle01"/>
        </w:rPr>
        <w:t xml:space="preserve"> </w:t>
      </w:r>
    </w:p>
    <w:p w14:paraId="0FCB6D40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 xml:space="preserve">2.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Земельний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фонд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– станом на 1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січня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2014 року </w:t>
      </w:r>
      <w:r w:rsidRPr="00D937CE">
        <w:rPr>
          <w:rFonts w:ascii="Times New Roman" w:hAnsi="Times New Roman" w:cs="Times New Roman"/>
          <w:color w:val="000000"/>
          <w:sz w:val="24"/>
          <w:szCs w:val="24"/>
        </w:rPr>
        <w:t xml:space="preserve">становить </w:t>
      </w:r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>60354,9 тис. га.</w:t>
      </w:r>
      <w:r w:rsidRPr="00D937CE">
        <w:rPr>
          <w:i/>
          <w:iCs/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Він</w:t>
      </w:r>
      <w:proofErr w:type="spellEnd"/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поділяється</w:t>
      </w:r>
      <w:proofErr w:type="spellEnd"/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за </w:t>
      </w:r>
      <w:proofErr w:type="spellStart"/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угіддями</w:t>
      </w:r>
      <w:proofErr w:type="spellEnd"/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категорія</w:t>
      </w:r>
      <w:proofErr w:type="spellEnd"/>
      <w:r w:rsidRPr="00D937C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земель.</w:t>
      </w:r>
    </w:p>
    <w:p w14:paraId="36C6A61D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Земельні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відносини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в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регіонах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відзначаються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особливостями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у кожному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регіоні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Діють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регіональні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склад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обсяги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першочергових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перспективних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земель, 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обсяги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джерела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ресурсного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(ст. 44 ЗК «Про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землеустрій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»).</w:t>
      </w:r>
    </w:p>
    <w:p w14:paraId="12C3C638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4.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Земельний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ринок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сфера товарного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обміну</w:t>
      </w:r>
      <w:proofErr w:type="spellEnd"/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, в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якій</w:t>
      </w:r>
      <w:proofErr w:type="spellEnd"/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 земля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виступає</w:t>
      </w:r>
      <w:proofErr w:type="spellEnd"/>
      <w:r w:rsidRPr="00D937CE">
        <w:rPr>
          <w:color w:val="333333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товаром.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Він</w:t>
      </w:r>
      <w:proofErr w:type="spellEnd"/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 є регулятором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перерозподілу</w:t>
      </w:r>
      <w:proofErr w:type="spellEnd"/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 земель і переходу прав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власності</w:t>
      </w:r>
      <w:proofErr w:type="spellEnd"/>
      <w:r w:rsidRPr="00D937CE">
        <w:rPr>
          <w:color w:val="333333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від</w:t>
      </w:r>
      <w:proofErr w:type="spellEnd"/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 одного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землевласника</w:t>
      </w:r>
      <w:proofErr w:type="spellEnd"/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 до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іншого</w:t>
      </w:r>
      <w:proofErr w:type="spellEnd"/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Всі</w:t>
      </w:r>
      <w:proofErr w:type="spellEnd"/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фактори</w:t>
      </w:r>
      <w:proofErr w:type="spellEnd"/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виробництва</w:t>
      </w:r>
      <w:proofErr w:type="spellEnd"/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включаючи</w:t>
      </w:r>
      <w:proofErr w:type="spellEnd"/>
      <w:r w:rsidRPr="00D937CE">
        <w:rPr>
          <w:color w:val="333333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землю,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мають</w:t>
      </w:r>
      <w:proofErr w:type="spellEnd"/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функціонувати</w:t>
      </w:r>
      <w:proofErr w:type="spellEnd"/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 в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єдиному</w:t>
      </w:r>
      <w:proofErr w:type="spellEnd"/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ринковому</w:t>
      </w:r>
      <w:proofErr w:type="spellEnd"/>
      <w:r w:rsidRPr="00D937C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333333"/>
          <w:sz w:val="28"/>
          <w:szCs w:val="28"/>
        </w:rPr>
        <w:t>середовищі</w:t>
      </w:r>
      <w:proofErr w:type="spellEnd"/>
      <w:r w:rsidRPr="00D937CE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14:paraId="150E11DD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5. Права на землю: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набуття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реалізація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захист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29A59EB9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6.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Землеустрій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сукупність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соціально-економічних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спрямованих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регулювання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раціональну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організацію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адміністративно-територіальних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одиниць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суб'єктів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господарювання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здійснюються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впливом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суспільно-виробничих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продуктивних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сил.</w:t>
      </w:r>
    </w:p>
    <w:p w14:paraId="4E41A8E8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7. Кадастр і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реєстрація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прав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державний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земельний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кадастр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єдина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державна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геоінформаційна</w:t>
      </w:r>
      <w:proofErr w:type="spellEnd"/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система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відомостей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розташовані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в межах державного кордону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цільове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обмеження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дані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кількісну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якісну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характеристику земель,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оцінку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, про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розподіл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власниками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користувачами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державна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реєстрація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земельної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ділянки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до</w:t>
      </w:r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Державного земельного кадастру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передбачених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цим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Законом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відомостей</w:t>
      </w:r>
      <w:proofErr w:type="spellEnd"/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присвоєння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їй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кадастрового</w:t>
      </w:r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>номера;</w:t>
      </w:r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8.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Охорона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земель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система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правових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організаційних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економічних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спрямованих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раціональне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запобігання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необґрунтованому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вилученню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</w:t>
      </w:r>
      <w:r w:rsidRPr="00D937CE">
        <w:rPr>
          <w:rStyle w:val="fontstyle01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сільськогосподарського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лісогосподарського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захист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шкідливого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антропогенного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впливу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відтворення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родючості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ґрунтів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продуктивності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лісогосподарського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особливого режиму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природоохоронного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оздоровчого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рекреаційного</w:t>
      </w:r>
      <w:proofErr w:type="spellEnd"/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історико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-культурного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призначення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A336D4D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9.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Просторове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планування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передбачає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діяльність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уповноважених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органів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влади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місцевого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полягає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створенні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втіленні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перспективних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програм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(схем)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охорони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екологічних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економічних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історичних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географічних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демографічних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конкретних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прийнятті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основі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відповідних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рішень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A6BA86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10.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Управління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земельними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ресурсами:</w:t>
      </w:r>
      <w:r w:rsidRPr="00D937CE">
        <w:rPr>
          <w:b/>
          <w:bCs/>
          <w:i/>
          <w:iCs/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Під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управлінням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ресурсами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слід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розуміти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систематичну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цілеспрямовану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держави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удосконалення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системи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землекористування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базується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пізнанні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об'єктивних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закономірностей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 метою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ефективного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країни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цілому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, так і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регіонів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конкретних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C4B0F2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11.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Земельне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оподаткування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 w:rsidRPr="00D937CE">
        <w:rPr>
          <w:b/>
          <w:bCs/>
          <w:i/>
          <w:iCs/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Відповідно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до пункту</w:t>
      </w:r>
      <w:proofErr w:type="gram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14.1.147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Податкового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кодексу плата за землю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включає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в себе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дві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категорії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платежів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Земельний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податок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сплачують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власники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часток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паїв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), 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постійні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землекористувачі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Орендна</w:t>
      </w:r>
      <w:proofErr w:type="spellEnd"/>
      <w:r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плата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орендар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вносить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орендодавцеві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земельною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ділянкою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CB66DE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12. </w:t>
      </w: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Оцінка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земель:</w:t>
      </w:r>
      <w:r w:rsidRPr="00D937CE">
        <w:rPr>
          <w:b/>
          <w:bCs/>
          <w:i/>
          <w:iCs/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стаття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5.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Види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 (ЗУ «Про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оцінку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земель»):</w:t>
      </w:r>
      <w:r w:rsidRPr="00D937CE">
        <w:rPr>
          <w:rStyle w:val="fontstyle01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Залежно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мети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методів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проведення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оцінка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поділяється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такі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види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: 1)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бонітування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ґрунтів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; 2)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економічна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оцінка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земель; 3)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грошова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оцінка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E53EFF0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Етика</w:t>
      </w:r>
      <w:proofErr w:type="spellEnd"/>
      <w:r w:rsidRPr="00D937C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– наука про мораль: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природу,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сутність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специфіку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, роль і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місце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Вона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вивчає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особливу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сферу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людської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закономірності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прояви в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історичній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практиці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людей, 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моральних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поглядах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структурі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моральної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свідомості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6833937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Немає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нічого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найважливішого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Одним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проявів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такого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закони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регулюють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Філософські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цінності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правила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повинні</w:t>
      </w:r>
      <w:proofErr w:type="spellEnd"/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стати фундаментом для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побудови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законів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землеволодіння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Конституція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визначає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земля є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всенародним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надбанням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тому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бережливе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ставлення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неї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важливим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сьогоднішнього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майбутнього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поколінь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Враховуючи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тракти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економістів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класиків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істориків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запропонувати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оптимальну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модель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землеволодіння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забезпечується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>таких принципах:</w:t>
      </w:r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земля є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загальним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надбанням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тому до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неї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потрібно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ставитися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повагою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F60E1ED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кожна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людина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 дня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природне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право на доступ до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: в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цьому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суть принципу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рівності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розподіл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повинен бути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продиктований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принципом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необхідності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43BD103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цьому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слід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керуватися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такими правилами:</w:t>
      </w:r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кожний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представник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сьогоднішнього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наступних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поколінь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мати</w:t>
      </w:r>
      <w:proofErr w:type="spellEnd"/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доступ до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однакової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якості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EABE6A8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обов’язоковість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сплати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суспільству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рівної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вартості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ренти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) в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обмін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привілей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ексклюзивного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F7C4B06" w14:textId="3692F4A5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правила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складають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первинний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кодекс і є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еталоном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для будь-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стабільного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суспільства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незалежно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соціального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устрою,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назвати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етикою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земельною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етикою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EC03B01" w14:textId="77777777" w:rsidR="00276A65" w:rsidRPr="00D937CE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A6C3B07" w14:textId="77777777" w:rsidR="00ED213A" w:rsidRPr="00D937CE" w:rsidRDefault="00276A65" w:rsidP="00276A6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proofErr w:type="spellStart"/>
      <w:r w:rsidR="00ED213A"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Кадастровий</w:t>
      </w:r>
      <w:proofErr w:type="spellEnd"/>
      <w:r w:rsidR="00ED213A"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землеустрій</w:t>
      </w:r>
      <w:proofErr w:type="spellEnd"/>
      <w:r w:rsidR="00ED213A" w:rsidRPr="00D937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землевпорядних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дій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встановлених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D213A" w:rsidRPr="00D937CE">
        <w:rPr>
          <w:color w:val="000000"/>
          <w:sz w:val="28"/>
          <w:szCs w:val="28"/>
        </w:rPr>
        <w:br/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визначених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закріплених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місцевості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меж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були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надані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у</w:t>
      </w:r>
      <w:r w:rsidR="00ED213A" w:rsidRPr="00D937CE">
        <w:rPr>
          <w:color w:val="000000"/>
          <w:sz w:val="28"/>
          <w:szCs w:val="28"/>
        </w:rPr>
        <w:br/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власність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користування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виготовлення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посвідчують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право на</w:t>
      </w:r>
      <w:r w:rsidR="00ED213A" w:rsidRPr="00D937CE">
        <w:rPr>
          <w:color w:val="000000"/>
          <w:sz w:val="28"/>
          <w:szCs w:val="28"/>
        </w:rPr>
        <w:br/>
      </w:r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землю.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Проте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будь-яке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надання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вилучення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межування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зачіпає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окремі</w:t>
      </w:r>
      <w:proofErr w:type="spellEnd"/>
      <w:r w:rsidR="00ED213A" w:rsidRPr="00D937CE">
        <w:rPr>
          <w:color w:val="000000"/>
          <w:sz w:val="28"/>
          <w:szCs w:val="28"/>
        </w:rPr>
        <w:br/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землеволодіння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землекористування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а </w:t>
      </w:r>
      <w:proofErr w:type="spellStart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="00ED213A"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систему.</w:t>
      </w:r>
    </w:p>
    <w:p w14:paraId="6AA9C3DB" w14:textId="77777777" w:rsidR="00ED213A" w:rsidRPr="00D937CE" w:rsidRDefault="00ED213A" w:rsidP="00276A6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Кадастровий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землеустрій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заходи з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реалізації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раціонального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ресурсів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ґрунтуються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одержаних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процесі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збору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узаконення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відповідного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статусу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вартості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кадастрових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параметрів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22C1536" w14:textId="77777777" w:rsidR="00ED213A" w:rsidRPr="00D937CE" w:rsidRDefault="00ED213A" w:rsidP="00276A6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Система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кадастрових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землевпорядних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включає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розроблення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механізмів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формування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пунктах,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розроблення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законодавчої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бази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прав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на землю,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встановлення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впорядкування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розмірів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меж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обмежень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сервітутів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існуючій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забудові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477DC073" w14:textId="77777777" w:rsidR="00ED213A" w:rsidRPr="00D937CE" w:rsidRDefault="00ED213A" w:rsidP="00276A6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провадження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цих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заходів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важливе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у великих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пунктах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містах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де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фонд</w:t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відноситься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різних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форм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невеликі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розмірами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наявністю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обмежень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сервітутів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Для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ділянок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прибудинкових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територій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виникає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необхідність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розмірів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спільної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часткової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спільної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сумісної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85557A2" w14:textId="77777777" w:rsidR="00ED213A" w:rsidRPr="00D937CE" w:rsidRDefault="00ED213A" w:rsidP="00276A6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Інформація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параметри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кадастрового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необхідна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ставок земельного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податку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забезпечення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даними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обігу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фонду і</w:t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ринку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8CB4720" w14:textId="77777777" w:rsidR="008F2CDD" w:rsidRPr="00D937CE" w:rsidRDefault="00ED213A" w:rsidP="00276A6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Об'єктом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кадастрового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базовим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правовстановлюючим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поняттям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земельному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законодавстві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є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ділянка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Межі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поширюються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підземний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надземний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простір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включається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в сферу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економічних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відносин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чинним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законодавством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Розміри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характеризуються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геометричними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економічними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параметрами, в тому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числі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аналітичного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площами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В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правовстановлюючих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документах наводиться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аналітична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площа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ділянки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D7B671A" w14:textId="77777777" w:rsidR="008F2CDD" w:rsidRPr="00D937CE" w:rsidRDefault="00ED213A" w:rsidP="008F2CDD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нового с/г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підприємства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іншого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землеволодіння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землекористування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слід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реорганізовувати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старе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господарство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а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саме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4E4F0AB2" w14:textId="479F187E" w:rsidR="008F2CDD" w:rsidRPr="00D937CE" w:rsidRDefault="00ED213A" w:rsidP="008F2CDD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визначити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режим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земель;</w:t>
      </w:r>
    </w:p>
    <w:p w14:paraId="10E2101C" w14:textId="77777777" w:rsidR="008F2CDD" w:rsidRPr="00D937CE" w:rsidRDefault="00ED213A" w:rsidP="008F2CDD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склад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угідь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5B269DD" w14:textId="77777777" w:rsidR="008F2CDD" w:rsidRPr="00D937CE" w:rsidRDefault="00ED213A" w:rsidP="008F2CDD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перерозподіл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земель;</w:t>
      </w:r>
    </w:p>
    <w:p w14:paraId="5CD30423" w14:textId="77777777" w:rsidR="008F2CDD" w:rsidRPr="00D937CE" w:rsidRDefault="00ED213A" w:rsidP="008F2CDD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усунути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наявні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недоліки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використанні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земель.</w:t>
      </w:r>
    </w:p>
    <w:p w14:paraId="56708B0A" w14:textId="75F67CF4" w:rsidR="00276A65" w:rsidRPr="00326CBB" w:rsidRDefault="00ED213A" w:rsidP="008F2CDD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Вказані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заходи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визначити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тільки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шляхом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певний</w:t>
      </w:r>
      <w:proofErr w:type="spellEnd"/>
      <w:r w:rsidRPr="00D937CE">
        <w:rPr>
          <w:color w:val="000000"/>
          <w:sz w:val="28"/>
          <w:szCs w:val="28"/>
        </w:rPr>
        <w:br/>
      </w:r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порядок,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методи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зміст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. Тому даний вид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землеустрою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охоплює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групу</w:t>
      </w:r>
      <w:proofErr w:type="spellEnd"/>
      <w:r w:rsidRPr="00D937CE">
        <w:rPr>
          <w:color w:val="000000"/>
          <w:sz w:val="28"/>
          <w:szCs w:val="28"/>
        </w:rPr>
        <w:br/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землеволодінь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землекористувань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назву</w:t>
      </w:r>
      <w:proofErr w:type="spellEnd"/>
      <w:r w:rsidRPr="00D937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937CE">
        <w:rPr>
          <w:rFonts w:ascii="Times New Roman" w:hAnsi="Times New Roman" w:cs="Times New Roman"/>
          <w:color w:val="000000"/>
          <w:sz w:val="28"/>
          <w:szCs w:val="28"/>
        </w:rPr>
        <w:t>територіальний</w:t>
      </w:r>
      <w:proofErr w:type="spellEnd"/>
      <w:r w:rsidR="00326CBB" w:rsidRPr="00D937C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79EDE8A" w14:textId="77777777" w:rsidR="00276A65" w:rsidRPr="00276A65" w:rsidRDefault="00276A65" w:rsidP="005237D5">
      <w:pPr>
        <w:spacing w:after="0" w:line="276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</w:p>
    <w:sectPr w:rsidR="00276A65" w:rsidRPr="00276A65" w:rsidSect="005237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55"/>
    <w:rsid w:val="00276A65"/>
    <w:rsid w:val="002B6BB6"/>
    <w:rsid w:val="00326CBB"/>
    <w:rsid w:val="004509E0"/>
    <w:rsid w:val="005237D5"/>
    <w:rsid w:val="006F3167"/>
    <w:rsid w:val="00802D55"/>
    <w:rsid w:val="008F2CDD"/>
    <w:rsid w:val="0096768F"/>
    <w:rsid w:val="00D937CE"/>
    <w:rsid w:val="00DA5FEB"/>
    <w:rsid w:val="00E64962"/>
    <w:rsid w:val="00ED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BF6D"/>
  <w15:chartTrackingRefBased/>
  <w15:docId w15:val="{43878BEF-66EE-4F61-AF9F-53811DE5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76A6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76A65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0"/>
    <w:rsid w:val="00276A65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41">
    <w:name w:val="fontstyle41"/>
    <w:basedOn w:val="a0"/>
    <w:rsid w:val="00276A6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2167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2022-08-26T16:40:00Z</dcterms:created>
  <dcterms:modified xsi:type="dcterms:W3CDTF">2023-01-23T10:13:00Z</dcterms:modified>
</cp:coreProperties>
</file>