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D8" w:rsidRPr="004246EA" w:rsidRDefault="00E719D8" w:rsidP="00E719D8">
      <w:pPr>
        <w:spacing w:line="360" w:lineRule="auto"/>
        <w:ind w:firstLine="709"/>
        <w:jc w:val="both"/>
        <w:rPr>
          <w:rFonts w:ascii="Times New Roman" w:hAnsi="Times New Roman" w:cs="Times New Roman"/>
          <w:b/>
          <w:color w:val="000000" w:themeColor="text1"/>
          <w:sz w:val="28"/>
          <w:szCs w:val="28"/>
          <w:lang w:val="uk-UA"/>
        </w:rPr>
      </w:pPr>
      <w:r w:rsidRPr="004246EA">
        <w:rPr>
          <w:rFonts w:ascii="Times New Roman" w:hAnsi="Times New Roman" w:cs="Times New Roman"/>
          <w:b/>
          <w:color w:val="000000" w:themeColor="text1"/>
          <w:sz w:val="28"/>
          <w:szCs w:val="28"/>
          <w:lang w:val="uk-UA"/>
        </w:rPr>
        <w:t xml:space="preserve">Змістовий модуль 1. </w:t>
      </w:r>
    </w:p>
    <w:p w:rsidR="00E719D8" w:rsidRPr="00C56961" w:rsidRDefault="00E719D8" w:rsidP="00E719D8">
      <w:pPr>
        <w:spacing w:line="360" w:lineRule="auto"/>
        <w:ind w:firstLine="709"/>
        <w:jc w:val="both"/>
        <w:rPr>
          <w:rFonts w:ascii="Times New Roman" w:eastAsia="Times New Roman" w:hAnsi="Times New Roman" w:cs="Times New Roman"/>
          <w:b/>
          <w:sz w:val="28"/>
          <w:szCs w:val="28"/>
          <w:lang w:val="ru-RU"/>
        </w:rPr>
      </w:pPr>
      <w:r w:rsidRPr="004246EA">
        <w:rPr>
          <w:rFonts w:ascii="Times New Roman" w:eastAsia="Times New Roman" w:hAnsi="Times New Roman" w:cs="Times New Roman"/>
          <w:b/>
          <w:sz w:val="28"/>
          <w:szCs w:val="28"/>
          <w:lang w:val="uk-UA"/>
        </w:rPr>
        <w:t>ПОНЯТТЯ ПРО ДІЛОВОДСТВО. ПІДГОТОВКА ДО СКЛАДАННЯ СЛУЖБОВИХ ДОКУМЕНТІВ</w:t>
      </w:r>
    </w:p>
    <w:p w:rsidR="00E719D8" w:rsidRPr="00C56961" w:rsidRDefault="00E719D8" w:rsidP="00E719D8">
      <w:pPr>
        <w:spacing w:line="360" w:lineRule="auto"/>
        <w:ind w:firstLine="709"/>
        <w:jc w:val="both"/>
        <w:rPr>
          <w:rFonts w:ascii="Times New Roman" w:eastAsia="Times New Roman" w:hAnsi="Times New Roman" w:cs="Times New Roman"/>
          <w:b/>
          <w:sz w:val="28"/>
          <w:szCs w:val="28"/>
          <w:lang w:val="ru-RU"/>
        </w:rPr>
      </w:pPr>
      <w:r w:rsidRPr="004246EA">
        <w:rPr>
          <w:rFonts w:ascii="Times New Roman" w:eastAsia="Times New Roman" w:hAnsi="Times New Roman" w:cs="Times New Roman"/>
          <w:b/>
          <w:sz w:val="28"/>
          <w:szCs w:val="28"/>
          <w:lang w:val="uk-UA"/>
        </w:rPr>
        <w:t>Тема 1. Вступ. Основні поняття і визначення</w:t>
      </w:r>
    </w:p>
    <w:p w:rsidR="00E719D8" w:rsidRPr="004246EA" w:rsidRDefault="00E719D8" w:rsidP="00E719D8">
      <w:pPr>
        <w:spacing w:line="360" w:lineRule="auto"/>
        <w:ind w:firstLine="709"/>
        <w:jc w:val="both"/>
        <w:rPr>
          <w:rFonts w:ascii="Times New Roman" w:eastAsia="Times New Roman" w:hAnsi="Times New Roman" w:cs="Times New Roman"/>
          <w:b/>
          <w:sz w:val="28"/>
          <w:szCs w:val="28"/>
          <w:lang w:val="uk-UA"/>
        </w:rPr>
      </w:pPr>
      <w:r w:rsidRPr="004246EA">
        <w:rPr>
          <w:rFonts w:ascii="Times New Roman" w:eastAsia="Times New Roman" w:hAnsi="Times New Roman" w:cs="Times New Roman"/>
          <w:b/>
          <w:sz w:val="28"/>
          <w:szCs w:val="28"/>
          <w:lang w:val="uk-UA"/>
        </w:rPr>
        <w:t>Лекція 1</w:t>
      </w:r>
    </w:p>
    <w:p w:rsidR="00E719D8" w:rsidRPr="004246EA" w:rsidRDefault="00E719D8" w:rsidP="00E719D8">
      <w:pPr>
        <w:spacing w:line="360" w:lineRule="auto"/>
        <w:ind w:firstLine="709"/>
        <w:jc w:val="both"/>
        <w:rPr>
          <w:rFonts w:ascii="Times New Roman" w:hAnsi="Times New Roman" w:cs="Times New Roman"/>
          <w:color w:val="000000" w:themeColor="text1"/>
          <w:sz w:val="28"/>
          <w:szCs w:val="28"/>
          <w:lang w:val="uk-UA"/>
        </w:rPr>
      </w:pPr>
      <w:r w:rsidRPr="004246EA">
        <w:rPr>
          <w:rFonts w:ascii="Times New Roman" w:eastAsia="Times New Roman" w:hAnsi="Times New Roman" w:cs="Times New Roman"/>
          <w:b/>
          <w:sz w:val="28"/>
          <w:szCs w:val="28"/>
          <w:lang w:val="uk-UA"/>
        </w:rPr>
        <w:t>План</w:t>
      </w:r>
    </w:p>
    <w:p w:rsidR="00E719D8" w:rsidRPr="004246EA" w:rsidRDefault="00E719D8" w:rsidP="00E719D8">
      <w:pPr>
        <w:spacing w:line="360" w:lineRule="auto"/>
        <w:ind w:firstLine="709"/>
        <w:jc w:val="both"/>
        <w:rPr>
          <w:rFonts w:ascii="Times New Roman" w:hAnsi="Times New Roman" w:cs="Times New Roman"/>
          <w:color w:val="000000" w:themeColor="text1"/>
          <w:sz w:val="28"/>
          <w:szCs w:val="28"/>
          <w:lang w:val="uk-UA"/>
        </w:rPr>
      </w:pPr>
      <w:r w:rsidRPr="004246EA">
        <w:rPr>
          <w:rFonts w:ascii="Times New Roman" w:hAnsi="Times New Roman" w:cs="Times New Roman"/>
          <w:color w:val="000000" w:themeColor="text1"/>
          <w:sz w:val="28"/>
          <w:szCs w:val="28"/>
          <w:lang w:val="uk-UA"/>
        </w:rPr>
        <w:t>1.Зміст та завдання дисципліни, порядок вивчення і зв’язок з іншими дисциплінами спеціального циклу.</w:t>
      </w:r>
    </w:p>
    <w:p w:rsidR="00E719D8" w:rsidRPr="004246EA" w:rsidRDefault="00E719D8" w:rsidP="00E719D8">
      <w:pPr>
        <w:spacing w:line="360" w:lineRule="auto"/>
        <w:ind w:firstLine="709"/>
        <w:jc w:val="both"/>
        <w:rPr>
          <w:rFonts w:ascii="Times New Roman" w:hAnsi="Times New Roman" w:cs="Times New Roman"/>
          <w:color w:val="000000" w:themeColor="text1"/>
          <w:sz w:val="28"/>
          <w:szCs w:val="28"/>
          <w:lang w:val="uk-UA"/>
        </w:rPr>
      </w:pPr>
      <w:r w:rsidRPr="004246EA">
        <w:rPr>
          <w:rFonts w:ascii="Times New Roman" w:hAnsi="Times New Roman" w:cs="Times New Roman"/>
          <w:color w:val="000000" w:themeColor="text1"/>
          <w:sz w:val="28"/>
          <w:szCs w:val="28"/>
          <w:lang w:val="uk-UA"/>
        </w:rPr>
        <w:t xml:space="preserve">2. Історія виникнення </w:t>
      </w:r>
      <w:r>
        <w:rPr>
          <w:rFonts w:ascii="Times New Roman" w:hAnsi="Times New Roman" w:cs="Times New Roman"/>
          <w:color w:val="000000" w:themeColor="text1"/>
          <w:sz w:val="28"/>
          <w:szCs w:val="28"/>
          <w:lang w:val="uk-UA"/>
        </w:rPr>
        <w:t>діловодства</w:t>
      </w:r>
      <w:r w:rsidRPr="004246EA">
        <w:rPr>
          <w:rFonts w:ascii="Times New Roman" w:hAnsi="Times New Roman" w:cs="Times New Roman"/>
          <w:color w:val="000000" w:themeColor="text1"/>
          <w:sz w:val="28"/>
          <w:szCs w:val="28"/>
          <w:lang w:val="uk-UA"/>
        </w:rPr>
        <w:t>.</w:t>
      </w:r>
    </w:p>
    <w:p w:rsidR="00E719D8" w:rsidRDefault="00E719D8" w:rsidP="00E719D8">
      <w:pPr>
        <w:spacing w:line="360" w:lineRule="auto"/>
        <w:ind w:firstLine="709"/>
        <w:jc w:val="both"/>
        <w:rPr>
          <w:rFonts w:ascii="Times New Roman" w:hAnsi="Times New Roman" w:cs="Times New Roman"/>
          <w:color w:val="000000" w:themeColor="text1"/>
          <w:sz w:val="28"/>
          <w:szCs w:val="28"/>
          <w:lang w:val="uk-UA"/>
        </w:rPr>
      </w:pPr>
      <w:r w:rsidRPr="004246EA">
        <w:rPr>
          <w:rFonts w:ascii="Times New Roman" w:hAnsi="Times New Roman" w:cs="Times New Roman"/>
          <w:color w:val="000000" w:themeColor="text1"/>
          <w:sz w:val="28"/>
          <w:szCs w:val="28"/>
          <w:lang w:val="uk-UA"/>
        </w:rPr>
        <w:t>3. Поняття: інформація, документ, діловодство.</w:t>
      </w:r>
    </w:p>
    <w:p w:rsidR="00E719D8" w:rsidRPr="00E719D8" w:rsidRDefault="00E719D8" w:rsidP="00E719D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4</w:t>
      </w:r>
      <w:r w:rsidRPr="00E719D8">
        <w:rPr>
          <w:rFonts w:ascii="Times New Roman" w:hAnsi="Times New Roman" w:cs="Times New Roman"/>
          <w:sz w:val="28"/>
          <w:szCs w:val="28"/>
        </w:rPr>
        <w:t>.</w:t>
      </w:r>
      <w:r w:rsidRPr="00E719D8">
        <w:rPr>
          <w:rFonts w:ascii="Times New Roman" w:hAnsi="Times New Roman" w:cs="Times New Roman"/>
          <w:sz w:val="28"/>
          <w:szCs w:val="28"/>
        </w:rPr>
        <w:tab/>
        <w:t>Законодавчі, нормативні акти, що регулюють діловодство.</w:t>
      </w:r>
    </w:p>
    <w:p w:rsidR="00E719D8" w:rsidRPr="004246EA" w:rsidRDefault="00E719D8" w:rsidP="00E719D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5</w:t>
      </w:r>
      <w:r w:rsidRPr="00E719D8">
        <w:rPr>
          <w:rFonts w:ascii="Times New Roman" w:hAnsi="Times New Roman" w:cs="Times New Roman"/>
          <w:sz w:val="28"/>
          <w:szCs w:val="28"/>
        </w:rPr>
        <w:t>.</w:t>
      </w:r>
      <w:r w:rsidRPr="00E719D8">
        <w:rPr>
          <w:rFonts w:ascii="Times New Roman" w:hAnsi="Times New Roman" w:cs="Times New Roman"/>
          <w:sz w:val="28"/>
          <w:szCs w:val="28"/>
        </w:rPr>
        <w:tab/>
        <w:t>Класифікація документів. Функції документів. Організаційні, розпорядчі, довідково-інформаційні, документи з кадрово-контрактових питань, особово-офіційні, їх види.</w:t>
      </w:r>
    </w:p>
    <w:p w:rsidR="00E719D8" w:rsidRPr="004246EA" w:rsidRDefault="00E719D8" w:rsidP="00E719D8">
      <w:pPr>
        <w:spacing w:line="360" w:lineRule="auto"/>
        <w:ind w:firstLine="709"/>
        <w:jc w:val="both"/>
        <w:rPr>
          <w:rFonts w:ascii="Times New Roman" w:hAnsi="Times New Roman" w:cs="Times New Roman"/>
          <w:sz w:val="28"/>
          <w:szCs w:val="28"/>
        </w:rPr>
      </w:pPr>
    </w:p>
    <w:p w:rsidR="00E719D8" w:rsidRPr="004246EA" w:rsidRDefault="00E719D8" w:rsidP="00E719D8">
      <w:pPr>
        <w:spacing w:line="360" w:lineRule="auto"/>
        <w:ind w:firstLine="709"/>
        <w:jc w:val="both"/>
        <w:rPr>
          <w:rFonts w:ascii="Times New Roman" w:hAnsi="Times New Roman" w:cs="Times New Roman"/>
          <w:sz w:val="28"/>
          <w:szCs w:val="28"/>
        </w:rPr>
      </w:pPr>
    </w:p>
    <w:p w:rsidR="00E719D8" w:rsidRPr="004246EA" w:rsidRDefault="00E719D8" w:rsidP="00E719D8">
      <w:pPr>
        <w:spacing w:line="360" w:lineRule="auto"/>
        <w:ind w:firstLine="709"/>
        <w:jc w:val="both"/>
        <w:rPr>
          <w:rFonts w:ascii="Times New Roman" w:hAnsi="Times New Roman" w:cs="Times New Roman"/>
          <w:b/>
          <w:color w:val="000000" w:themeColor="text1"/>
          <w:sz w:val="28"/>
          <w:szCs w:val="28"/>
          <w:lang w:val="uk-UA"/>
        </w:rPr>
      </w:pPr>
      <w:r w:rsidRPr="004246EA">
        <w:rPr>
          <w:rFonts w:ascii="Times New Roman" w:hAnsi="Times New Roman" w:cs="Times New Roman"/>
          <w:b/>
          <w:color w:val="000000" w:themeColor="text1"/>
          <w:sz w:val="28"/>
          <w:szCs w:val="28"/>
          <w:lang w:val="uk-UA"/>
        </w:rPr>
        <w:t>1.Зміст та завдання дисципліни, порядок вивчення і зв’язок з іншими дисциплінами спеціального циклу.</w:t>
      </w:r>
    </w:p>
    <w:p w:rsidR="00E719D8" w:rsidRPr="004246EA" w:rsidRDefault="00E719D8" w:rsidP="00E719D8">
      <w:pPr>
        <w:pStyle w:val="Default"/>
        <w:spacing w:line="360" w:lineRule="auto"/>
        <w:ind w:firstLine="709"/>
        <w:jc w:val="both"/>
        <w:rPr>
          <w:sz w:val="28"/>
          <w:szCs w:val="28"/>
        </w:rPr>
      </w:pPr>
      <w:r w:rsidRPr="004246EA">
        <w:rPr>
          <w:b/>
          <w:bCs/>
          <w:sz w:val="28"/>
          <w:szCs w:val="28"/>
        </w:rPr>
        <w:t xml:space="preserve">Метою </w:t>
      </w:r>
      <w:r w:rsidRPr="004246EA">
        <w:rPr>
          <w:sz w:val="28"/>
          <w:szCs w:val="28"/>
        </w:rPr>
        <w:t xml:space="preserve">курсу є формування у здобувачів освіти системи знань про організацію раціонального документування процесів управління в установі, а також організацію діяльності, пов'язаної зі створенням документів, які використовують у роботі з персоналом на основі норм і правил, обумовлених чинним законодавством України; здатність здійснювати діяльність з дотриманням вимог нормативно-правових документів у сфері підприємницької, торговельної та біржової діяльності; вміння спілкуватися державною мовою як усно, так і письмово. </w:t>
      </w:r>
    </w:p>
    <w:p w:rsidR="00E719D8" w:rsidRPr="004246EA" w:rsidRDefault="00E719D8" w:rsidP="00E719D8">
      <w:pPr>
        <w:pStyle w:val="Default"/>
        <w:spacing w:line="360" w:lineRule="auto"/>
        <w:ind w:firstLine="709"/>
        <w:jc w:val="both"/>
        <w:rPr>
          <w:sz w:val="28"/>
          <w:szCs w:val="28"/>
        </w:rPr>
      </w:pPr>
      <w:r w:rsidRPr="004246EA">
        <w:rPr>
          <w:b/>
          <w:bCs/>
          <w:sz w:val="28"/>
          <w:szCs w:val="28"/>
        </w:rPr>
        <w:t xml:space="preserve">Завданнями </w:t>
      </w:r>
      <w:r w:rsidRPr="004246EA">
        <w:rPr>
          <w:sz w:val="28"/>
          <w:szCs w:val="28"/>
        </w:rPr>
        <w:t xml:space="preserve">вивчення дисципліни є: </w:t>
      </w:r>
    </w:p>
    <w:p w:rsidR="00E719D8" w:rsidRPr="004246EA" w:rsidRDefault="00E719D8" w:rsidP="00E719D8">
      <w:pPr>
        <w:pStyle w:val="Default"/>
        <w:numPr>
          <w:ilvl w:val="0"/>
          <w:numId w:val="1"/>
        </w:numPr>
        <w:spacing w:line="360" w:lineRule="auto"/>
        <w:ind w:left="357" w:hanging="357"/>
        <w:jc w:val="both"/>
        <w:rPr>
          <w:sz w:val="28"/>
          <w:szCs w:val="28"/>
        </w:rPr>
      </w:pPr>
      <w:r w:rsidRPr="004246EA">
        <w:rPr>
          <w:sz w:val="28"/>
          <w:szCs w:val="28"/>
        </w:rPr>
        <w:t xml:space="preserve">засвоєння теоретичних аспектів організації загального і кадрового діловодства; </w:t>
      </w:r>
    </w:p>
    <w:p w:rsidR="00E719D8" w:rsidRPr="004246EA" w:rsidRDefault="00E719D8" w:rsidP="00E719D8">
      <w:pPr>
        <w:pStyle w:val="Default"/>
        <w:numPr>
          <w:ilvl w:val="0"/>
          <w:numId w:val="1"/>
        </w:numPr>
        <w:spacing w:line="360" w:lineRule="auto"/>
        <w:ind w:left="357" w:hanging="357"/>
        <w:jc w:val="both"/>
        <w:rPr>
          <w:sz w:val="28"/>
          <w:szCs w:val="28"/>
        </w:rPr>
      </w:pPr>
      <w:r w:rsidRPr="004246EA">
        <w:rPr>
          <w:sz w:val="28"/>
          <w:szCs w:val="28"/>
        </w:rPr>
        <w:lastRenderedPageBreak/>
        <w:t xml:space="preserve">вивчення нормативних матеріалів, які регламентують процес документування управлінської діяльності та діяльності, що забезпечує створення документів, необхідних у роботі з персоналом; </w:t>
      </w:r>
    </w:p>
    <w:p w:rsidR="00E719D8" w:rsidRPr="004246EA" w:rsidRDefault="00E719D8" w:rsidP="00E719D8">
      <w:pPr>
        <w:pStyle w:val="Default"/>
        <w:numPr>
          <w:ilvl w:val="0"/>
          <w:numId w:val="1"/>
        </w:numPr>
        <w:spacing w:line="360" w:lineRule="auto"/>
        <w:ind w:left="357" w:hanging="357"/>
        <w:jc w:val="both"/>
        <w:rPr>
          <w:sz w:val="28"/>
          <w:szCs w:val="28"/>
        </w:rPr>
      </w:pPr>
      <w:r w:rsidRPr="004246EA">
        <w:rPr>
          <w:sz w:val="28"/>
          <w:szCs w:val="28"/>
        </w:rPr>
        <w:t xml:space="preserve">застосування основних положень до формування порядку ведення кадрової документації й підготовки конкурентоспроможного працівника; </w:t>
      </w:r>
    </w:p>
    <w:p w:rsidR="00E719D8" w:rsidRPr="004246EA" w:rsidRDefault="00E719D8" w:rsidP="00E719D8">
      <w:pPr>
        <w:pStyle w:val="Default"/>
        <w:numPr>
          <w:ilvl w:val="0"/>
          <w:numId w:val="1"/>
        </w:numPr>
        <w:spacing w:line="360" w:lineRule="auto"/>
        <w:ind w:left="357" w:hanging="357"/>
        <w:jc w:val="both"/>
        <w:rPr>
          <w:sz w:val="28"/>
          <w:szCs w:val="28"/>
        </w:rPr>
      </w:pPr>
      <w:r w:rsidRPr="004246EA">
        <w:rPr>
          <w:sz w:val="28"/>
          <w:szCs w:val="28"/>
        </w:rPr>
        <w:t xml:space="preserve">опанування теоретичних знань та практичних навичок самостійно готувати різноманітні управлінські та кадрові документи; </w:t>
      </w:r>
    </w:p>
    <w:p w:rsidR="00E719D8" w:rsidRPr="004246EA" w:rsidRDefault="00E719D8" w:rsidP="00E719D8">
      <w:pPr>
        <w:pStyle w:val="Default"/>
        <w:numPr>
          <w:ilvl w:val="0"/>
          <w:numId w:val="1"/>
        </w:numPr>
        <w:spacing w:line="360" w:lineRule="auto"/>
        <w:ind w:left="357" w:hanging="357"/>
        <w:jc w:val="both"/>
        <w:rPr>
          <w:sz w:val="28"/>
          <w:szCs w:val="28"/>
        </w:rPr>
      </w:pPr>
      <w:r w:rsidRPr="004246EA">
        <w:rPr>
          <w:sz w:val="28"/>
          <w:szCs w:val="28"/>
        </w:rPr>
        <w:t xml:space="preserve">формування системи знань щодо порядку забезпечення документацією основних функцій управління персоналом; </w:t>
      </w:r>
    </w:p>
    <w:p w:rsidR="00E719D8" w:rsidRDefault="00E719D8" w:rsidP="00E719D8">
      <w:pPr>
        <w:pStyle w:val="a3"/>
        <w:numPr>
          <w:ilvl w:val="0"/>
          <w:numId w:val="1"/>
        </w:numPr>
        <w:spacing w:line="360" w:lineRule="auto"/>
        <w:ind w:left="357" w:hanging="357"/>
        <w:jc w:val="both"/>
        <w:rPr>
          <w:rFonts w:ascii="Times New Roman" w:hAnsi="Times New Roman" w:cs="Times New Roman"/>
          <w:sz w:val="28"/>
          <w:szCs w:val="28"/>
          <w:lang w:val="uk-UA"/>
        </w:rPr>
      </w:pPr>
      <w:r w:rsidRPr="004246EA">
        <w:rPr>
          <w:rFonts w:ascii="Times New Roman" w:hAnsi="Times New Roman" w:cs="Times New Roman"/>
          <w:sz w:val="28"/>
          <w:szCs w:val="28"/>
        </w:rPr>
        <w:t>оволодіння теоретичними аспектами, які дозволяють визначати основні ознаки класифікації документів та види документів, що використовують у процесі управління персоналом в організації.</w:t>
      </w:r>
    </w:p>
    <w:p w:rsidR="00E719D8" w:rsidRPr="004246EA" w:rsidRDefault="00E719D8" w:rsidP="00E719D8">
      <w:pPr>
        <w:spacing w:line="360" w:lineRule="auto"/>
        <w:ind w:firstLine="709"/>
        <w:jc w:val="both"/>
        <w:rPr>
          <w:rFonts w:ascii="Times New Roman" w:hAnsi="Times New Roman" w:cs="Times New Roman"/>
          <w:b/>
          <w:sz w:val="28"/>
          <w:szCs w:val="28"/>
        </w:rPr>
      </w:pPr>
      <w:r>
        <w:rPr>
          <w:rFonts w:ascii="Times New Roman" w:hAnsi="Times New Roman" w:cs="Times New Roman"/>
          <w:b/>
          <w:color w:val="000000" w:themeColor="text1"/>
          <w:sz w:val="28"/>
          <w:szCs w:val="28"/>
          <w:lang w:val="uk-UA"/>
        </w:rPr>
        <w:t>2</w:t>
      </w:r>
      <w:r w:rsidRPr="004246EA">
        <w:rPr>
          <w:rFonts w:ascii="Times New Roman" w:hAnsi="Times New Roman" w:cs="Times New Roman"/>
          <w:b/>
          <w:color w:val="000000" w:themeColor="text1"/>
          <w:sz w:val="28"/>
          <w:szCs w:val="28"/>
          <w:lang w:val="uk-UA"/>
        </w:rPr>
        <w:t xml:space="preserve">. Історія виникнення </w:t>
      </w:r>
      <w:r>
        <w:rPr>
          <w:rFonts w:ascii="Times New Roman" w:hAnsi="Times New Roman" w:cs="Times New Roman"/>
          <w:b/>
          <w:color w:val="000000" w:themeColor="text1"/>
          <w:sz w:val="28"/>
          <w:szCs w:val="28"/>
          <w:lang w:val="uk-UA"/>
        </w:rPr>
        <w:t>діловодства</w:t>
      </w:r>
      <w:r w:rsidRPr="004246EA">
        <w:rPr>
          <w:rFonts w:ascii="Times New Roman" w:hAnsi="Times New Roman" w:cs="Times New Roman"/>
          <w:b/>
          <w:color w:val="000000" w:themeColor="text1"/>
          <w:sz w:val="28"/>
          <w:szCs w:val="28"/>
          <w:lang w:val="uk-UA"/>
        </w:rPr>
        <w:t>.</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rPr>
        <w:t>Передумови виникнення діловодства пов’язують зі створенням</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перших управлінських документів, що функціонували в Київській Русі:</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договорів київських князів з греками 907, 911, 944, 971 років, різноманітних</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грамот, а також зводу світських законів – «Руської правди» XI ст.</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Але основними етапами розвитку діловодства можна умовно вважати</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 xml:space="preserve">такі: </w:t>
      </w:r>
    </w:p>
    <w:p w:rsidR="00E719D8" w:rsidRPr="00D3585A" w:rsidRDefault="00E719D8" w:rsidP="00E719D8">
      <w:pPr>
        <w:pStyle w:val="a3"/>
        <w:numPr>
          <w:ilvl w:val="0"/>
          <w:numId w:val="2"/>
        </w:numPr>
        <w:spacing w:line="360" w:lineRule="auto"/>
        <w:jc w:val="both"/>
        <w:rPr>
          <w:rFonts w:ascii="Times New Roman" w:hAnsi="Times New Roman" w:cs="Times New Roman"/>
          <w:i/>
          <w:sz w:val="28"/>
          <w:szCs w:val="28"/>
          <w:lang w:val="uk-UA"/>
        </w:rPr>
      </w:pPr>
      <w:r w:rsidRPr="00D3585A">
        <w:rPr>
          <w:rFonts w:ascii="Times New Roman" w:hAnsi="Times New Roman" w:cs="Times New Roman"/>
          <w:i/>
          <w:sz w:val="28"/>
          <w:szCs w:val="28"/>
        </w:rPr>
        <w:t xml:space="preserve">актового й приказного </w:t>
      </w:r>
      <w:proofErr w:type="spellStart"/>
      <w:r w:rsidRPr="00D3585A">
        <w:rPr>
          <w:rFonts w:ascii="Times New Roman" w:hAnsi="Times New Roman" w:cs="Times New Roman"/>
          <w:i/>
          <w:sz w:val="28"/>
          <w:szCs w:val="28"/>
        </w:rPr>
        <w:t>діловодства;</w:t>
      </w:r>
      <w:proofErr w:type="spellEnd"/>
      <w:r w:rsidRPr="00D3585A">
        <w:rPr>
          <w:rFonts w:ascii="Times New Roman" w:hAnsi="Times New Roman" w:cs="Times New Roman"/>
          <w:i/>
          <w:sz w:val="28"/>
          <w:szCs w:val="28"/>
        </w:rPr>
        <w:t xml:space="preserve"> </w:t>
      </w:r>
    </w:p>
    <w:p w:rsidR="00E719D8" w:rsidRPr="00D3585A" w:rsidRDefault="00E719D8" w:rsidP="00E719D8">
      <w:pPr>
        <w:pStyle w:val="a3"/>
        <w:numPr>
          <w:ilvl w:val="0"/>
          <w:numId w:val="2"/>
        </w:numPr>
        <w:spacing w:line="360" w:lineRule="auto"/>
        <w:jc w:val="both"/>
        <w:rPr>
          <w:rFonts w:ascii="Times New Roman" w:hAnsi="Times New Roman" w:cs="Times New Roman"/>
          <w:i/>
          <w:sz w:val="28"/>
          <w:szCs w:val="28"/>
          <w:lang w:val="uk-UA"/>
        </w:rPr>
      </w:pPr>
      <w:r w:rsidRPr="00D3585A">
        <w:rPr>
          <w:rFonts w:ascii="Times New Roman" w:hAnsi="Times New Roman" w:cs="Times New Roman"/>
          <w:i/>
          <w:sz w:val="28"/>
          <w:szCs w:val="28"/>
        </w:rPr>
        <w:t xml:space="preserve">колезького </w:t>
      </w:r>
      <w:proofErr w:type="spellStart"/>
      <w:r w:rsidRPr="00D3585A">
        <w:rPr>
          <w:rFonts w:ascii="Times New Roman" w:hAnsi="Times New Roman" w:cs="Times New Roman"/>
          <w:i/>
          <w:sz w:val="28"/>
          <w:szCs w:val="28"/>
        </w:rPr>
        <w:t>діловодства;</w:t>
      </w:r>
      <w:proofErr w:type="spellEnd"/>
      <w:r w:rsidRPr="00D3585A">
        <w:rPr>
          <w:rFonts w:ascii="Times New Roman" w:hAnsi="Times New Roman" w:cs="Times New Roman"/>
          <w:i/>
          <w:sz w:val="28"/>
          <w:szCs w:val="28"/>
          <w:lang w:val="uk-UA"/>
        </w:rPr>
        <w:t xml:space="preserve"> </w:t>
      </w:r>
    </w:p>
    <w:p w:rsidR="00E719D8" w:rsidRPr="00D3585A" w:rsidRDefault="00E719D8" w:rsidP="00E719D8">
      <w:pPr>
        <w:pStyle w:val="a3"/>
        <w:numPr>
          <w:ilvl w:val="0"/>
          <w:numId w:val="2"/>
        </w:numPr>
        <w:spacing w:line="360" w:lineRule="auto"/>
        <w:jc w:val="both"/>
        <w:rPr>
          <w:rFonts w:ascii="Times New Roman" w:hAnsi="Times New Roman" w:cs="Times New Roman"/>
          <w:i/>
          <w:sz w:val="28"/>
          <w:szCs w:val="28"/>
          <w:lang w:val="uk-UA"/>
        </w:rPr>
      </w:pPr>
      <w:r w:rsidRPr="00D3585A">
        <w:rPr>
          <w:rFonts w:ascii="Times New Roman" w:hAnsi="Times New Roman" w:cs="Times New Roman"/>
          <w:i/>
          <w:sz w:val="28"/>
          <w:szCs w:val="28"/>
        </w:rPr>
        <w:t xml:space="preserve">виконавчого </w:t>
      </w:r>
      <w:proofErr w:type="spellStart"/>
      <w:r w:rsidRPr="00D3585A">
        <w:rPr>
          <w:rFonts w:ascii="Times New Roman" w:hAnsi="Times New Roman" w:cs="Times New Roman"/>
          <w:i/>
          <w:sz w:val="28"/>
          <w:szCs w:val="28"/>
        </w:rPr>
        <w:t>діловодства;</w:t>
      </w:r>
      <w:proofErr w:type="spellEnd"/>
      <w:r w:rsidRPr="00D3585A">
        <w:rPr>
          <w:rFonts w:ascii="Times New Roman" w:hAnsi="Times New Roman" w:cs="Times New Roman"/>
          <w:i/>
          <w:sz w:val="28"/>
          <w:szCs w:val="28"/>
        </w:rPr>
        <w:t xml:space="preserve"> </w:t>
      </w:r>
    </w:p>
    <w:p w:rsidR="00E719D8" w:rsidRPr="00D3585A" w:rsidRDefault="00E719D8" w:rsidP="00E719D8">
      <w:pPr>
        <w:pStyle w:val="a3"/>
        <w:numPr>
          <w:ilvl w:val="0"/>
          <w:numId w:val="2"/>
        </w:numPr>
        <w:spacing w:line="360" w:lineRule="auto"/>
        <w:jc w:val="both"/>
        <w:rPr>
          <w:rFonts w:ascii="Times New Roman" w:hAnsi="Times New Roman" w:cs="Times New Roman"/>
          <w:i/>
          <w:sz w:val="28"/>
          <w:szCs w:val="28"/>
          <w:lang w:val="uk-UA"/>
        </w:rPr>
      </w:pPr>
      <w:r w:rsidRPr="00D3585A">
        <w:rPr>
          <w:rFonts w:ascii="Times New Roman" w:hAnsi="Times New Roman" w:cs="Times New Roman"/>
          <w:i/>
          <w:sz w:val="28"/>
          <w:szCs w:val="28"/>
        </w:rPr>
        <w:t xml:space="preserve">радянського </w:t>
      </w:r>
      <w:proofErr w:type="spellStart"/>
      <w:r w:rsidRPr="00D3585A">
        <w:rPr>
          <w:rFonts w:ascii="Times New Roman" w:hAnsi="Times New Roman" w:cs="Times New Roman"/>
          <w:i/>
          <w:sz w:val="28"/>
          <w:szCs w:val="28"/>
        </w:rPr>
        <w:t>діловодства;</w:t>
      </w:r>
      <w:proofErr w:type="spellEnd"/>
      <w:r w:rsidRPr="00D3585A">
        <w:rPr>
          <w:rFonts w:ascii="Times New Roman" w:hAnsi="Times New Roman" w:cs="Times New Roman"/>
          <w:i/>
          <w:sz w:val="28"/>
          <w:szCs w:val="28"/>
        </w:rPr>
        <w:t xml:space="preserve"> </w:t>
      </w:r>
    </w:p>
    <w:p w:rsidR="00E719D8" w:rsidRPr="00D3585A" w:rsidRDefault="00E719D8" w:rsidP="00E719D8">
      <w:pPr>
        <w:pStyle w:val="a3"/>
        <w:numPr>
          <w:ilvl w:val="0"/>
          <w:numId w:val="2"/>
        </w:numPr>
        <w:spacing w:line="360" w:lineRule="auto"/>
        <w:jc w:val="both"/>
        <w:rPr>
          <w:rFonts w:ascii="Times New Roman" w:hAnsi="Times New Roman" w:cs="Times New Roman"/>
          <w:i/>
          <w:sz w:val="28"/>
          <w:szCs w:val="28"/>
        </w:rPr>
      </w:pPr>
      <w:r w:rsidRPr="00D3585A">
        <w:rPr>
          <w:rFonts w:ascii="Times New Roman" w:hAnsi="Times New Roman" w:cs="Times New Roman"/>
          <w:i/>
          <w:sz w:val="28"/>
          <w:szCs w:val="28"/>
        </w:rPr>
        <w:t>сучасного діловодства.</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rPr>
        <w:t xml:space="preserve">Етап </w:t>
      </w:r>
      <w:r w:rsidRPr="00D3585A">
        <w:rPr>
          <w:rFonts w:ascii="Times New Roman" w:hAnsi="Times New Roman" w:cs="Times New Roman"/>
          <w:b/>
          <w:i/>
          <w:sz w:val="28"/>
          <w:szCs w:val="28"/>
        </w:rPr>
        <w:t>актового й приказного діловодства</w:t>
      </w:r>
      <w:r w:rsidRPr="004246EA">
        <w:rPr>
          <w:rFonts w:ascii="Times New Roman" w:hAnsi="Times New Roman" w:cs="Times New Roman"/>
          <w:sz w:val="28"/>
          <w:szCs w:val="28"/>
        </w:rPr>
        <w:t xml:space="preserve"> об’єднує два основні періоди</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 xml:space="preserve">його розвитку. </w:t>
      </w:r>
    </w:p>
    <w:p w:rsidR="00E719D8" w:rsidRPr="004246EA" w:rsidRDefault="00E719D8" w:rsidP="00E719D8">
      <w:pPr>
        <w:spacing w:line="360" w:lineRule="auto"/>
        <w:ind w:firstLine="709"/>
        <w:jc w:val="both"/>
        <w:rPr>
          <w:rFonts w:ascii="Times New Roman" w:hAnsi="Times New Roman" w:cs="Times New Roman"/>
          <w:sz w:val="28"/>
          <w:szCs w:val="28"/>
        </w:rPr>
      </w:pPr>
      <w:r w:rsidRPr="004246EA">
        <w:rPr>
          <w:rFonts w:ascii="Times New Roman" w:hAnsi="Times New Roman" w:cs="Times New Roman"/>
          <w:sz w:val="28"/>
          <w:szCs w:val="28"/>
        </w:rPr>
        <w:t xml:space="preserve">Етап </w:t>
      </w:r>
      <w:r w:rsidRPr="00A27F10">
        <w:rPr>
          <w:rFonts w:ascii="Times New Roman" w:hAnsi="Times New Roman" w:cs="Times New Roman"/>
          <w:b/>
          <w:i/>
          <w:sz w:val="28"/>
          <w:szCs w:val="28"/>
        </w:rPr>
        <w:t>актового діловодства</w:t>
      </w:r>
      <w:r w:rsidRPr="004246EA">
        <w:rPr>
          <w:rFonts w:ascii="Times New Roman" w:hAnsi="Times New Roman" w:cs="Times New Roman"/>
          <w:sz w:val="28"/>
          <w:szCs w:val="28"/>
        </w:rPr>
        <w:t xml:space="preserve"> пов’язують із поширенням</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актових книг у XІІІ ст., що фіксували результати судової діяльності. Саме</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суди були установами, що надавали юридичної чинності документу.</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rPr>
        <w:t xml:space="preserve">Залежно від справи, що розглядалася судом, </w:t>
      </w:r>
      <w:r w:rsidRPr="00A27F10">
        <w:rPr>
          <w:rFonts w:ascii="Times New Roman" w:hAnsi="Times New Roman" w:cs="Times New Roman"/>
          <w:b/>
          <w:i/>
          <w:sz w:val="28"/>
          <w:szCs w:val="28"/>
        </w:rPr>
        <w:t>актові книги</w:t>
      </w:r>
      <w:r w:rsidRPr="004246EA">
        <w:rPr>
          <w:rFonts w:ascii="Times New Roman" w:hAnsi="Times New Roman" w:cs="Times New Roman"/>
          <w:sz w:val="28"/>
          <w:szCs w:val="28"/>
        </w:rPr>
        <w:t xml:space="preserve"> поділялися:</w:t>
      </w:r>
      <w:r>
        <w:rPr>
          <w:rFonts w:ascii="Times New Roman" w:hAnsi="Times New Roman" w:cs="Times New Roman"/>
          <w:sz w:val="28"/>
          <w:szCs w:val="28"/>
          <w:lang w:val="uk-UA"/>
        </w:rPr>
        <w:t xml:space="preserve"> </w:t>
      </w:r>
    </w:p>
    <w:p w:rsidR="00E719D8" w:rsidRDefault="00E719D8" w:rsidP="00E719D8">
      <w:pPr>
        <w:spacing w:line="360" w:lineRule="auto"/>
        <w:ind w:firstLine="709"/>
        <w:jc w:val="both"/>
        <w:rPr>
          <w:rFonts w:ascii="Times New Roman" w:hAnsi="Times New Roman" w:cs="Times New Roman"/>
          <w:sz w:val="28"/>
          <w:szCs w:val="28"/>
          <w:lang w:val="uk-UA"/>
        </w:rPr>
      </w:pPr>
      <w:r w:rsidRPr="00A27F10">
        <w:rPr>
          <w:rFonts w:ascii="Times New Roman" w:hAnsi="Times New Roman" w:cs="Times New Roman"/>
          <w:b/>
          <w:i/>
          <w:sz w:val="28"/>
          <w:szCs w:val="28"/>
        </w:rPr>
        <w:t>на</w:t>
      </w:r>
      <w:r w:rsidRPr="00A27F10">
        <w:rPr>
          <w:rFonts w:ascii="Times New Roman" w:hAnsi="Times New Roman" w:cs="Times New Roman"/>
          <w:b/>
          <w:i/>
          <w:sz w:val="28"/>
          <w:szCs w:val="28"/>
          <w:lang w:val="uk-UA"/>
        </w:rPr>
        <w:t xml:space="preserve"> </w:t>
      </w:r>
      <w:r w:rsidRPr="00A27F10">
        <w:rPr>
          <w:rFonts w:ascii="Times New Roman" w:hAnsi="Times New Roman" w:cs="Times New Roman"/>
          <w:b/>
          <w:i/>
          <w:sz w:val="28"/>
          <w:szCs w:val="28"/>
        </w:rPr>
        <w:t>секретні</w:t>
      </w:r>
      <w:r w:rsidRPr="004246EA">
        <w:rPr>
          <w:rFonts w:ascii="Times New Roman" w:hAnsi="Times New Roman" w:cs="Times New Roman"/>
          <w:sz w:val="28"/>
          <w:szCs w:val="28"/>
        </w:rPr>
        <w:t xml:space="preserve"> – ті, що фіксували кримінальні й громадянські </w:t>
      </w:r>
      <w:proofErr w:type="spellStart"/>
      <w:r w:rsidRPr="004246EA">
        <w:rPr>
          <w:rFonts w:ascii="Times New Roman" w:hAnsi="Times New Roman" w:cs="Times New Roman"/>
          <w:sz w:val="28"/>
          <w:szCs w:val="28"/>
        </w:rPr>
        <w:t>справи;</w:t>
      </w:r>
      <w:proofErr w:type="spellEnd"/>
    </w:p>
    <w:p w:rsidR="00E719D8" w:rsidRDefault="00E719D8" w:rsidP="00E719D8">
      <w:pPr>
        <w:spacing w:line="360" w:lineRule="auto"/>
        <w:ind w:firstLine="709"/>
        <w:jc w:val="both"/>
        <w:rPr>
          <w:rFonts w:ascii="Times New Roman" w:hAnsi="Times New Roman" w:cs="Times New Roman"/>
          <w:sz w:val="28"/>
          <w:szCs w:val="28"/>
          <w:lang w:val="uk-UA"/>
        </w:rPr>
      </w:pPr>
      <w:r w:rsidRPr="00A27F10">
        <w:rPr>
          <w:rFonts w:ascii="Times New Roman" w:hAnsi="Times New Roman" w:cs="Times New Roman"/>
          <w:b/>
          <w:i/>
          <w:sz w:val="28"/>
          <w:szCs w:val="28"/>
        </w:rPr>
        <w:lastRenderedPageBreak/>
        <w:t xml:space="preserve"> записні</w:t>
      </w:r>
      <w:r w:rsidRPr="004246EA">
        <w:rPr>
          <w:rFonts w:ascii="Times New Roman" w:hAnsi="Times New Roman" w:cs="Times New Roman"/>
          <w:sz w:val="28"/>
          <w:szCs w:val="28"/>
        </w:rPr>
        <w:t>, –</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що містили особистісно-правові документи (дарчі, купчі, боргові),</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 xml:space="preserve">контрактні документи, привілеї та </w:t>
      </w:r>
      <w:proofErr w:type="spellStart"/>
      <w:r w:rsidRPr="004246EA">
        <w:rPr>
          <w:rFonts w:ascii="Times New Roman" w:hAnsi="Times New Roman" w:cs="Times New Roman"/>
          <w:sz w:val="28"/>
          <w:szCs w:val="28"/>
        </w:rPr>
        <w:t>ін.;</w:t>
      </w:r>
      <w:proofErr w:type="spellEnd"/>
      <w:r w:rsidRPr="004246EA">
        <w:rPr>
          <w:rFonts w:ascii="Times New Roman" w:hAnsi="Times New Roman" w:cs="Times New Roman"/>
          <w:sz w:val="28"/>
          <w:szCs w:val="28"/>
        </w:rPr>
        <w:t xml:space="preserve"> </w:t>
      </w:r>
    </w:p>
    <w:p w:rsidR="00E719D8" w:rsidRDefault="00E719D8" w:rsidP="00E719D8">
      <w:pPr>
        <w:spacing w:line="360" w:lineRule="auto"/>
        <w:ind w:firstLine="709"/>
        <w:jc w:val="both"/>
        <w:rPr>
          <w:rFonts w:ascii="Times New Roman" w:hAnsi="Times New Roman" w:cs="Times New Roman"/>
          <w:sz w:val="28"/>
          <w:szCs w:val="28"/>
          <w:lang w:val="uk-UA"/>
        </w:rPr>
      </w:pPr>
      <w:r w:rsidRPr="00A27F10">
        <w:rPr>
          <w:rFonts w:ascii="Times New Roman" w:hAnsi="Times New Roman" w:cs="Times New Roman"/>
          <w:b/>
          <w:i/>
          <w:sz w:val="28"/>
          <w:szCs w:val="28"/>
        </w:rPr>
        <w:t>поточні</w:t>
      </w:r>
      <w:r w:rsidRPr="004246EA">
        <w:rPr>
          <w:rFonts w:ascii="Times New Roman" w:hAnsi="Times New Roman" w:cs="Times New Roman"/>
          <w:sz w:val="28"/>
          <w:szCs w:val="28"/>
        </w:rPr>
        <w:t xml:space="preserve"> – ті, що фіксували заяви,</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скарги, свідчення, повідомлення різноманітного характеру.</w:t>
      </w:r>
    </w:p>
    <w:p w:rsidR="00E719D8" w:rsidRPr="004246EA" w:rsidRDefault="00E719D8" w:rsidP="00E719D8">
      <w:pPr>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hAnsi="Times New Roman" w:cs="Times New Roman"/>
          <w:sz w:val="28"/>
          <w:szCs w:val="28"/>
        </w:rPr>
        <w:t xml:space="preserve"> Акти</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фіксувалися в чернетках і чистовиках, тобто здійснювався подвійний запис</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документів. У цей період здійснювався контроль запису документів, про що</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 xml:space="preserve">свідчать численні маргіналії – помітки на берегах </w:t>
      </w:r>
      <w:proofErr w:type="spellStart"/>
      <w:r w:rsidRPr="004246EA">
        <w:rPr>
          <w:rFonts w:ascii="Times New Roman" w:hAnsi="Times New Roman" w:cs="Times New Roman"/>
          <w:sz w:val="28"/>
          <w:szCs w:val="28"/>
        </w:rPr>
        <w:t>документів;</w:t>
      </w:r>
      <w:proofErr w:type="spellEnd"/>
      <w:r w:rsidRPr="004246EA">
        <w:rPr>
          <w:rFonts w:ascii="Times New Roman" w:hAnsi="Times New Roman" w:cs="Times New Roman"/>
          <w:sz w:val="28"/>
          <w:szCs w:val="28"/>
        </w:rPr>
        <w:t xml:space="preserve"> уведено</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систему пошуку й упорядкування документів на основі повторення</w:t>
      </w:r>
      <w:r w:rsidRPr="004246EA">
        <w:rPr>
          <w:rFonts w:ascii="Times New Roman" w:hAnsi="Times New Roman" w:cs="Times New Roman"/>
          <w:sz w:val="28"/>
          <w:szCs w:val="28"/>
          <w:lang w:val="uk-UA"/>
        </w:rPr>
        <w:t xml:space="preserve"> </w:t>
      </w:r>
      <w:r w:rsidRPr="004246EA">
        <w:rPr>
          <w:rFonts w:ascii="Times New Roman" w:hAnsi="Times New Roman" w:cs="Times New Roman"/>
          <w:sz w:val="28"/>
          <w:szCs w:val="28"/>
        </w:rPr>
        <w:t>останнього слова на наступній сторінці, а також дотримувалися</w:t>
      </w:r>
      <w:r w:rsidRPr="004246EA">
        <w:rPr>
          <w:rFonts w:ascii="Times New Roman" w:hAnsi="Times New Roman" w:cs="Times New Roman"/>
          <w:sz w:val="28"/>
          <w:szCs w:val="28"/>
          <w:lang w:val="uk-UA"/>
        </w:rPr>
        <w:t xml:space="preserve"> </w:t>
      </w:r>
      <w:r w:rsidRPr="004246EA">
        <w:rPr>
          <w:rFonts w:ascii="Times New Roman" w:eastAsiaTheme="minorHAnsi" w:hAnsi="Times New Roman" w:cs="Times New Roman"/>
          <w:color w:val="auto"/>
          <w:sz w:val="28"/>
          <w:szCs w:val="28"/>
          <w:lang w:val="uk-UA" w:eastAsia="en-US"/>
        </w:rPr>
        <w:t>канцелярського стилю викладу матеріалу в документах згідно з Уставом</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1566 р. Актове діловодство існувало на території Правобережної України до</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кінця ХVIIІ ст.</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A27F10">
        <w:rPr>
          <w:rFonts w:ascii="Times New Roman" w:eastAsiaTheme="minorHAnsi" w:hAnsi="Times New Roman" w:cs="Times New Roman"/>
          <w:b/>
          <w:i/>
          <w:iCs/>
          <w:color w:val="auto"/>
          <w:sz w:val="28"/>
          <w:szCs w:val="28"/>
          <w:lang w:val="uk-UA" w:eastAsia="en-US"/>
        </w:rPr>
        <w:t>Приказне діловодство</w:t>
      </w:r>
      <w:r w:rsidRPr="004246EA">
        <w:rPr>
          <w:rFonts w:ascii="Times New Roman" w:eastAsiaTheme="minorHAnsi" w:hAnsi="Times New Roman" w:cs="Times New Roman"/>
          <w:i/>
          <w:iCs/>
          <w:color w:val="auto"/>
          <w:sz w:val="28"/>
          <w:szCs w:val="28"/>
          <w:lang w:val="uk-UA" w:eastAsia="en-US"/>
        </w:rPr>
        <w:t xml:space="preserve"> (XV–ХVII ст.), </w:t>
      </w:r>
      <w:r w:rsidRPr="004246EA">
        <w:rPr>
          <w:rFonts w:ascii="Times New Roman" w:eastAsiaTheme="minorHAnsi" w:hAnsi="Times New Roman" w:cs="Times New Roman"/>
          <w:color w:val="auto"/>
          <w:sz w:val="28"/>
          <w:szCs w:val="28"/>
          <w:lang w:val="uk-UA" w:eastAsia="en-US"/>
        </w:rPr>
        <w:t>що створюється завдяки складанню наказів як установ і документів, характеризується такими рисами:</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1) документи функціонували у формі сувої як стовпці – текст на</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смугах паперу шириною 15–17 сантиметрів; на зворотній сторінці</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документа фіксувалися адреса, резолюції, помітки;</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2) процес діловодства здійснювався у такій послідовності: на</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вхідному документові ставилася дата отримання; здійснювалася підготовка</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 xml:space="preserve">до </w:t>
      </w:r>
      <w:proofErr w:type="spellStart"/>
      <w:r w:rsidRPr="004246EA">
        <w:rPr>
          <w:rFonts w:ascii="Times New Roman" w:eastAsiaTheme="minorHAnsi" w:hAnsi="Times New Roman" w:cs="Times New Roman"/>
          <w:color w:val="auto"/>
          <w:sz w:val="28"/>
          <w:szCs w:val="28"/>
          <w:lang w:val="uk-UA" w:eastAsia="en-US"/>
        </w:rPr>
        <w:t>докладу;</w:t>
      </w:r>
      <w:proofErr w:type="spellEnd"/>
      <w:r w:rsidRPr="004246EA">
        <w:rPr>
          <w:rFonts w:ascii="Times New Roman" w:eastAsiaTheme="minorHAnsi" w:hAnsi="Times New Roman" w:cs="Times New Roman"/>
          <w:color w:val="auto"/>
          <w:sz w:val="28"/>
          <w:szCs w:val="28"/>
          <w:lang w:val="uk-UA" w:eastAsia="en-US"/>
        </w:rPr>
        <w:t xml:space="preserve"> документ </w:t>
      </w:r>
      <w:proofErr w:type="spellStart"/>
      <w:r w:rsidRPr="004246EA">
        <w:rPr>
          <w:rFonts w:ascii="Times New Roman" w:eastAsiaTheme="minorHAnsi" w:hAnsi="Times New Roman" w:cs="Times New Roman"/>
          <w:color w:val="auto"/>
          <w:sz w:val="28"/>
          <w:szCs w:val="28"/>
          <w:lang w:val="uk-UA" w:eastAsia="en-US"/>
        </w:rPr>
        <w:t>обговорювався;</w:t>
      </w:r>
      <w:proofErr w:type="spellEnd"/>
      <w:r w:rsidRPr="004246EA">
        <w:rPr>
          <w:rFonts w:ascii="Times New Roman" w:eastAsiaTheme="minorHAnsi" w:hAnsi="Times New Roman" w:cs="Times New Roman"/>
          <w:color w:val="auto"/>
          <w:sz w:val="28"/>
          <w:szCs w:val="28"/>
          <w:lang w:val="uk-UA" w:eastAsia="en-US"/>
        </w:rPr>
        <w:t xml:space="preserve"> складався документ-відповідь;</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3) документ засвідчувався підписом дяка на склейках документа;</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автором документа вважалася людина, що виконувала записи тексту;</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4) документи систематизувалися за певними ознаками;</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5) документи функціонували в таких видах: накази царя, приречення</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 xml:space="preserve">боярської думи, </w:t>
      </w:r>
      <w:proofErr w:type="spellStart"/>
      <w:r w:rsidRPr="004246EA">
        <w:rPr>
          <w:rFonts w:ascii="Times New Roman" w:eastAsiaTheme="minorHAnsi" w:hAnsi="Times New Roman" w:cs="Times New Roman"/>
          <w:color w:val="auto"/>
          <w:sz w:val="28"/>
          <w:szCs w:val="28"/>
          <w:lang w:val="uk-UA" w:eastAsia="en-US"/>
        </w:rPr>
        <w:t>указні</w:t>
      </w:r>
      <w:proofErr w:type="spellEnd"/>
      <w:r w:rsidRPr="004246EA">
        <w:rPr>
          <w:rFonts w:ascii="Times New Roman" w:eastAsiaTheme="minorHAnsi" w:hAnsi="Times New Roman" w:cs="Times New Roman"/>
          <w:color w:val="auto"/>
          <w:sz w:val="28"/>
          <w:szCs w:val="28"/>
          <w:lang w:val="uk-UA" w:eastAsia="en-US"/>
        </w:rPr>
        <w:t xml:space="preserve"> книги; формою звертання до державних установ</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були чолобитні;</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6) функціонував архів, документи зберігалися в наказових хатах;</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lastRenderedPageBreak/>
        <w:t>7) з’явилися особливі форми документів-книг: для грошових</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 xml:space="preserve">операцій – </w:t>
      </w:r>
      <w:proofErr w:type="spellStart"/>
      <w:r w:rsidRPr="004246EA">
        <w:rPr>
          <w:rFonts w:ascii="Times New Roman" w:eastAsiaTheme="minorHAnsi" w:hAnsi="Times New Roman" w:cs="Times New Roman"/>
          <w:color w:val="auto"/>
          <w:sz w:val="28"/>
          <w:szCs w:val="28"/>
          <w:lang w:val="uk-UA" w:eastAsia="en-US"/>
        </w:rPr>
        <w:t>прибутково-видаткові;</w:t>
      </w:r>
      <w:proofErr w:type="spellEnd"/>
      <w:r w:rsidRPr="004246EA">
        <w:rPr>
          <w:rFonts w:ascii="Times New Roman" w:eastAsiaTheme="minorHAnsi" w:hAnsi="Times New Roman" w:cs="Times New Roman"/>
          <w:color w:val="auto"/>
          <w:sz w:val="28"/>
          <w:szCs w:val="28"/>
          <w:lang w:val="uk-UA" w:eastAsia="en-US"/>
        </w:rPr>
        <w:t xml:space="preserve"> для обліку мит – </w:t>
      </w:r>
      <w:proofErr w:type="spellStart"/>
      <w:r w:rsidRPr="004246EA">
        <w:rPr>
          <w:rFonts w:ascii="Times New Roman" w:eastAsiaTheme="minorHAnsi" w:hAnsi="Times New Roman" w:cs="Times New Roman"/>
          <w:color w:val="auto"/>
          <w:sz w:val="28"/>
          <w:szCs w:val="28"/>
          <w:lang w:val="uk-UA" w:eastAsia="en-US"/>
        </w:rPr>
        <w:t>митні;</w:t>
      </w:r>
      <w:proofErr w:type="spellEnd"/>
      <w:r w:rsidRPr="004246EA">
        <w:rPr>
          <w:rFonts w:ascii="Times New Roman" w:eastAsiaTheme="minorHAnsi" w:hAnsi="Times New Roman" w:cs="Times New Roman"/>
          <w:color w:val="auto"/>
          <w:sz w:val="28"/>
          <w:szCs w:val="28"/>
          <w:lang w:val="uk-UA" w:eastAsia="en-US"/>
        </w:rPr>
        <w:t xml:space="preserve"> для обліку</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врожаю – умолотні та ін.;</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 xml:space="preserve">8) у документах перераховувалися титули, звання, </w:t>
      </w:r>
      <w:proofErr w:type="spellStart"/>
      <w:r w:rsidRPr="004246EA">
        <w:rPr>
          <w:rFonts w:ascii="Times New Roman" w:eastAsiaTheme="minorHAnsi" w:hAnsi="Times New Roman" w:cs="Times New Roman"/>
          <w:color w:val="auto"/>
          <w:sz w:val="28"/>
          <w:szCs w:val="28"/>
          <w:lang w:val="uk-UA" w:eastAsia="en-US"/>
        </w:rPr>
        <w:t>повноваження;</w:t>
      </w:r>
      <w:proofErr w:type="spellEnd"/>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 xml:space="preserve">9) розрізнялися тексти лицьової й зворотної </w:t>
      </w:r>
      <w:proofErr w:type="spellStart"/>
      <w:r w:rsidRPr="004246EA">
        <w:rPr>
          <w:rFonts w:ascii="Times New Roman" w:eastAsiaTheme="minorHAnsi" w:hAnsi="Times New Roman" w:cs="Times New Roman"/>
          <w:color w:val="auto"/>
          <w:sz w:val="28"/>
          <w:szCs w:val="28"/>
          <w:lang w:val="uk-UA" w:eastAsia="en-US"/>
        </w:rPr>
        <w:t>сторінок;</w:t>
      </w:r>
      <w:proofErr w:type="spellEnd"/>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10) діловодство не регулювалося законодавством, а розвивалося на</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основі канцелярських традицій; у цей період продовжували функціонувати</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актові книги (XIII–кінець XVIII ст.).</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A27F10">
        <w:rPr>
          <w:rFonts w:ascii="Times New Roman" w:eastAsiaTheme="minorHAnsi" w:hAnsi="Times New Roman" w:cs="Times New Roman"/>
          <w:b/>
          <w:i/>
          <w:iCs/>
          <w:color w:val="auto"/>
          <w:sz w:val="28"/>
          <w:szCs w:val="28"/>
          <w:lang w:val="uk-UA" w:eastAsia="en-US"/>
        </w:rPr>
        <w:t>Етап колезького діловодства</w:t>
      </w:r>
      <w:r w:rsidRPr="004246EA">
        <w:rPr>
          <w:rFonts w:ascii="Times New Roman" w:eastAsiaTheme="minorHAnsi" w:hAnsi="Times New Roman" w:cs="Times New Roman"/>
          <w:i/>
          <w:iCs/>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(з XVIII століття) пов’язують із Петровськими реформами. Характерними ознаками діловодства цього етапу</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є такі:</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 xml:space="preserve">1) уведення Петром І 1699 року гербового </w:t>
      </w:r>
      <w:proofErr w:type="spellStart"/>
      <w:r w:rsidRPr="004246EA">
        <w:rPr>
          <w:rFonts w:ascii="Times New Roman" w:eastAsiaTheme="minorHAnsi" w:hAnsi="Times New Roman" w:cs="Times New Roman"/>
          <w:color w:val="auto"/>
          <w:sz w:val="28"/>
          <w:szCs w:val="28"/>
          <w:lang w:val="uk-UA" w:eastAsia="en-US"/>
        </w:rPr>
        <w:t>паперу;</w:t>
      </w:r>
      <w:proofErr w:type="spellEnd"/>
      <w:r w:rsidRPr="004246EA">
        <w:rPr>
          <w:rFonts w:ascii="Times New Roman" w:eastAsiaTheme="minorHAnsi" w:hAnsi="Times New Roman" w:cs="Times New Roman"/>
          <w:color w:val="auto"/>
          <w:sz w:val="28"/>
          <w:szCs w:val="28"/>
          <w:lang w:val="uk-UA" w:eastAsia="en-US"/>
        </w:rPr>
        <w:t xml:space="preserve"> заміна стовпців зошитами 1700 року; офіційно оформлена система документування й діловодства колегії – колезьке діловодство завдяки прийняттю 1720 року «Генерального </w:t>
      </w:r>
      <w:proofErr w:type="spellStart"/>
      <w:r w:rsidRPr="004246EA">
        <w:rPr>
          <w:rFonts w:ascii="Times New Roman" w:eastAsiaTheme="minorHAnsi" w:hAnsi="Times New Roman" w:cs="Times New Roman"/>
          <w:color w:val="auto"/>
          <w:sz w:val="28"/>
          <w:szCs w:val="28"/>
          <w:lang w:val="uk-UA" w:eastAsia="en-US"/>
        </w:rPr>
        <w:t>регламенту»;</w:t>
      </w:r>
      <w:proofErr w:type="spellEnd"/>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 xml:space="preserve">2) упорядкування системи реєстрації, уведення журналів для реєстрації  вихідних і вхідних </w:t>
      </w:r>
      <w:proofErr w:type="spellStart"/>
      <w:r w:rsidRPr="004246EA">
        <w:rPr>
          <w:rFonts w:ascii="Times New Roman" w:eastAsiaTheme="minorHAnsi" w:hAnsi="Times New Roman" w:cs="Times New Roman"/>
          <w:color w:val="auto"/>
          <w:sz w:val="28"/>
          <w:szCs w:val="28"/>
          <w:lang w:val="uk-UA" w:eastAsia="en-US"/>
        </w:rPr>
        <w:t>документів;</w:t>
      </w:r>
      <w:proofErr w:type="spellEnd"/>
      <w:r w:rsidRPr="004246EA">
        <w:rPr>
          <w:rFonts w:ascii="Times New Roman" w:eastAsiaTheme="minorHAnsi" w:hAnsi="Times New Roman" w:cs="Times New Roman"/>
          <w:color w:val="auto"/>
          <w:sz w:val="28"/>
          <w:szCs w:val="28"/>
          <w:lang w:val="uk-UA" w:eastAsia="en-US"/>
        </w:rPr>
        <w:t xml:space="preserve"> розроблення системи довідкового</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апарату – настільного реєстру, обов’язковими елементами документів є дата</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й номер;</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 xml:space="preserve">3) закладення основ обліку й зберігання документів; утворення архівів, </w:t>
      </w:r>
      <w:proofErr w:type="spellStart"/>
      <w:r w:rsidRPr="004246EA">
        <w:rPr>
          <w:rFonts w:ascii="Times New Roman" w:eastAsiaTheme="minorHAnsi" w:hAnsi="Times New Roman" w:cs="Times New Roman"/>
          <w:color w:val="auto"/>
          <w:sz w:val="28"/>
          <w:szCs w:val="28"/>
          <w:lang w:val="uk-UA" w:eastAsia="en-US"/>
        </w:rPr>
        <w:t>колегій;</w:t>
      </w:r>
      <w:proofErr w:type="spellEnd"/>
      <w:r w:rsidRPr="004246EA">
        <w:rPr>
          <w:rFonts w:ascii="Times New Roman" w:eastAsiaTheme="minorHAnsi" w:hAnsi="Times New Roman" w:cs="Times New Roman"/>
          <w:color w:val="auto"/>
          <w:sz w:val="28"/>
          <w:szCs w:val="28"/>
          <w:lang w:val="uk-UA" w:eastAsia="en-US"/>
        </w:rPr>
        <w:t xml:space="preserve"> групування документів у справах за змістом, географічною </w:t>
      </w:r>
      <w:proofErr w:type="spellStart"/>
      <w:r w:rsidRPr="004246EA">
        <w:rPr>
          <w:rFonts w:ascii="Times New Roman" w:eastAsiaTheme="minorHAnsi" w:hAnsi="Times New Roman" w:cs="Times New Roman"/>
          <w:color w:val="auto"/>
          <w:sz w:val="28"/>
          <w:szCs w:val="28"/>
          <w:lang w:val="uk-UA" w:eastAsia="en-US"/>
        </w:rPr>
        <w:t>ознакою;</w:t>
      </w:r>
      <w:proofErr w:type="spellEnd"/>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4) функціонування документів у вигляді листів, доносів, прохань </w:t>
      </w:r>
      <w:proofErr w:type="spellStart"/>
      <w:r w:rsidRPr="004246EA">
        <w:rPr>
          <w:rFonts w:ascii="Times New Roman" w:hAnsi="Times New Roman" w:cs="Times New Roman"/>
          <w:sz w:val="28"/>
          <w:szCs w:val="28"/>
          <w:lang w:val="uk-UA"/>
        </w:rPr>
        <w:t>тощо;</w:t>
      </w:r>
      <w:proofErr w:type="spellEnd"/>
      <w:r w:rsidRPr="004246EA">
        <w:rPr>
          <w:rFonts w:ascii="Times New Roman" w:hAnsi="Times New Roman" w:cs="Times New Roman"/>
          <w:sz w:val="28"/>
          <w:szCs w:val="28"/>
          <w:lang w:val="uk-UA"/>
        </w:rPr>
        <w:t xml:space="preserve"> уведення  письмового порядку створення угод у XVIII </w:t>
      </w:r>
      <w:proofErr w:type="spellStart"/>
      <w:r w:rsidRPr="004246EA">
        <w:rPr>
          <w:rFonts w:ascii="Times New Roman" w:hAnsi="Times New Roman" w:cs="Times New Roman"/>
          <w:sz w:val="28"/>
          <w:szCs w:val="28"/>
          <w:lang w:val="uk-UA"/>
        </w:rPr>
        <w:t>ст.;</w:t>
      </w:r>
      <w:proofErr w:type="spellEnd"/>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5) оформлення деяких документів за генеральними формулярами;</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6) складання найважливіших документів секретарем.</w:t>
      </w:r>
    </w:p>
    <w:p w:rsidR="00E719D8" w:rsidRPr="00A27F10" w:rsidRDefault="00E719D8" w:rsidP="00E719D8">
      <w:pPr>
        <w:spacing w:line="360" w:lineRule="auto"/>
        <w:ind w:firstLine="709"/>
        <w:jc w:val="both"/>
        <w:rPr>
          <w:rFonts w:ascii="Times New Roman" w:hAnsi="Times New Roman" w:cs="Times New Roman"/>
          <w:b/>
          <w:i/>
          <w:iCs/>
          <w:sz w:val="28"/>
          <w:szCs w:val="28"/>
          <w:lang w:val="uk-UA"/>
        </w:rPr>
      </w:pPr>
      <w:r w:rsidRPr="004246EA">
        <w:rPr>
          <w:rFonts w:ascii="Times New Roman" w:hAnsi="Times New Roman" w:cs="Times New Roman"/>
          <w:sz w:val="28"/>
          <w:szCs w:val="28"/>
          <w:lang w:val="uk-UA"/>
        </w:rPr>
        <w:t xml:space="preserve">Характерними ознаками III етапу розвитку діловодства – </w:t>
      </w:r>
      <w:r w:rsidRPr="00A27F10">
        <w:rPr>
          <w:rFonts w:ascii="Times New Roman" w:hAnsi="Times New Roman" w:cs="Times New Roman"/>
          <w:b/>
          <w:i/>
          <w:iCs/>
          <w:sz w:val="28"/>
          <w:szCs w:val="28"/>
          <w:lang w:val="uk-UA"/>
        </w:rPr>
        <w:t>виконавчого</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27F10">
        <w:rPr>
          <w:rFonts w:ascii="Times New Roman" w:hAnsi="Times New Roman" w:cs="Times New Roman"/>
          <w:b/>
          <w:i/>
          <w:iCs/>
          <w:sz w:val="28"/>
          <w:szCs w:val="28"/>
          <w:lang w:val="uk-UA"/>
        </w:rPr>
        <w:t>діловодства</w:t>
      </w:r>
      <w:r w:rsidRPr="004246EA">
        <w:rPr>
          <w:rFonts w:ascii="Times New Roman" w:hAnsi="Times New Roman" w:cs="Times New Roman"/>
          <w:i/>
          <w:iCs/>
          <w:sz w:val="28"/>
          <w:szCs w:val="28"/>
          <w:lang w:val="uk-UA"/>
        </w:rPr>
        <w:t xml:space="preserve"> – </w:t>
      </w:r>
      <w:r w:rsidRPr="004246EA">
        <w:rPr>
          <w:rFonts w:ascii="Times New Roman" w:hAnsi="Times New Roman" w:cs="Times New Roman"/>
          <w:sz w:val="28"/>
          <w:szCs w:val="28"/>
          <w:lang w:val="uk-UA"/>
        </w:rPr>
        <w:t>є такі:</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1) розроблення системи ведення діловодства й звітності</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М. </w:t>
      </w:r>
      <w:proofErr w:type="spellStart"/>
      <w:r w:rsidRPr="004246EA">
        <w:rPr>
          <w:rFonts w:ascii="Times New Roman" w:hAnsi="Times New Roman" w:cs="Times New Roman"/>
          <w:sz w:val="28"/>
          <w:szCs w:val="28"/>
          <w:lang w:val="uk-UA"/>
        </w:rPr>
        <w:t>Сперанським</w:t>
      </w:r>
      <w:proofErr w:type="spellEnd"/>
      <w:r w:rsidRPr="004246EA">
        <w:rPr>
          <w:rFonts w:ascii="Times New Roman" w:hAnsi="Times New Roman" w:cs="Times New Roman"/>
          <w:sz w:val="28"/>
          <w:szCs w:val="28"/>
          <w:lang w:val="uk-UA"/>
        </w:rPr>
        <w:t xml:space="preserve"> у «Загальній установі міністерств» 1811 р.;</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lastRenderedPageBreak/>
        <w:t>2) функціонування документів у вигляді доносів, рапортів, рескриптів,</w:t>
      </w:r>
    </w:p>
    <w:p w:rsidR="00E719D8" w:rsidRPr="004246EA" w:rsidRDefault="00E719D8" w:rsidP="00E719D8">
      <w:pPr>
        <w:spacing w:line="360" w:lineRule="auto"/>
        <w:ind w:firstLine="709"/>
        <w:jc w:val="both"/>
        <w:rPr>
          <w:rFonts w:ascii="Times New Roman" w:hAnsi="Times New Roman" w:cs="Times New Roman"/>
          <w:sz w:val="28"/>
          <w:szCs w:val="28"/>
          <w:lang w:val="uk-UA"/>
        </w:rPr>
      </w:pPr>
      <w:proofErr w:type="spellStart"/>
      <w:r w:rsidRPr="004246EA">
        <w:rPr>
          <w:rFonts w:ascii="Times New Roman" w:hAnsi="Times New Roman" w:cs="Times New Roman"/>
          <w:sz w:val="28"/>
          <w:szCs w:val="28"/>
          <w:lang w:val="uk-UA"/>
        </w:rPr>
        <w:t>циркулярів;</w:t>
      </w:r>
      <w:proofErr w:type="spellEnd"/>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3) застосування бланків із кутовими штампами, що містять дані про</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організацію;</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4) регламентування порядку проходження документів по інстанціях;</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5) складання документів (складних) за змістом із трьох частин: вступ</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(виклад справи); обґрунтування із посиланнями на </w:t>
      </w:r>
      <w:proofErr w:type="spellStart"/>
      <w:r w:rsidRPr="004246EA">
        <w:rPr>
          <w:rFonts w:ascii="Times New Roman" w:hAnsi="Times New Roman" w:cs="Times New Roman"/>
          <w:sz w:val="28"/>
          <w:szCs w:val="28"/>
          <w:lang w:val="uk-UA"/>
        </w:rPr>
        <w:t>законодавство;</w:t>
      </w:r>
      <w:proofErr w:type="spellEnd"/>
      <w:r w:rsidRPr="004246EA">
        <w:rPr>
          <w:rFonts w:ascii="Times New Roman" w:hAnsi="Times New Roman" w:cs="Times New Roman"/>
          <w:sz w:val="28"/>
          <w:szCs w:val="28"/>
          <w:lang w:val="uk-UA"/>
        </w:rPr>
        <w:t xml:space="preserve"> заключна</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частина з висновками, пропозиціями;</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6) поділення справ на три категорії: </w:t>
      </w:r>
      <w:proofErr w:type="spellStart"/>
      <w:r w:rsidRPr="004246EA">
        <w:rPr>
          <w:rFonts w:ascii="Times New Roman" w:hAnsi="Times New Roman" w:cs="Times New Roman"/>
          <w:sz w:val="28"/>
          <w:szCs w:val="28"/>
          <w:lang w:val="uk-UA"/>
        </w:rPr>
        <w:t>невідкладні;</w:t>
      </w:r>
      <w:proofErr w:type="spellEnd"/>
      <w:r w:rsidRPr="004246EA">
        <w:rPr>
          <w:rFonts w:ascii="Times New Roman" w:hAnsi="Times New Roman" w:cs="Times New Roman"/>
          <w:sz w:val="28"/>
          <w:szCs w:val="28"/>
          <w:lang w:val="uk-UA"/>
        </w:rPr>
        <w:t xml:space="preserve"> </w:t>
      </w:r>
      <w:proofErr w:type="spellStart"/>
      <w:r w:rsidRPr="004246EA">
        <w:rPr>
          <w:rFonts w:ascii="Times New Roman" w:hAnsi="Times New Roman" w:cs="Times New Roman"/>
          <w:sz w:val="28"/>
          <w:szCs w:val="28"/>
          <w:lang w:val="uk-UA"/>
        </w:rPr>
        <w:t>термінові;</w:t>
      </w:r>
      <w:proofErr w:type="spellEnd"/>
      <w:r w:rsidRPr="004246EA">
        <w:rPr>
          <w:rFonts w:ascii="Times New Roman" w:hAnsi="Times New Roman" w:cs="Times New Roman"/>
          <w:sz w:val="28"/>
          <w:szCs w:val="28"/>
          <w:lang w:val="uk-UA"/>
        </w:rPr>
        <w:t xml:space="preserve"> поточні.</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27F10">
        <w:rPr>
          <w:rFonts w:ascii="Times New Roman" w:hAnsi="Times New Roman" w:cs="Times New Roman"/>
          <w:b/>
          <w:i/>
          <w:iCs/>
          <w:sz w:val="28"/>
          <w:szCs w:val="28"/>
          <w:lang w:val="uk-UA"/>
        </w:rPr>
        <w:t>Радянський етап розвитку діловодства</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характеризується такими</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ознаками:</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1) удосконалення діловодства, обліку, сформованих ЦСУ;</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2) упровадження принципів наукової організації праці в систему</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діловодства;</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3) створення систем стандартів з документації, єдиної державної</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системи документації (ЄДСД), загальносоюзних класифікаторів,</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уніфікованих систем документації, спеціальних систем документації;</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4) створення Головного архівного управління при Раді Міністрів</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СРСР, що контролювало </w:t>
      </w:r>
      <w:proofErr w:type="spellStart"/>
      <w:r w:rsidRPr="004246EA">
        <w:rPr>
          <w:rFonts w:ascii="Times New Roman" w:hAnsi="Times New Roman" w:cs="Times New Roman"/>
          <w:sz w:val="28"/>
          <w:szCs w:val="28"/>
          <w:lang w:val="uk-UA"/>
        </w:rPr>
        <w:t>документаційну</w:t>
      </w:r>
      <w:proofErr w:type="spellEnd"/>
      <w:r w:rsidRPr="004246EA">
        <w:rPr>
          <w:rFonts w:ascii="Times New Roman" w:hAnsi="Times New Roman" w:cs="Times New Roman"/>
          <w:sz w:val="28"/>
          <w:szCs w:val="28"/>
          <w:lang w:val="uk-UA"/>
        </w:rPr>
        <w:t xml:space="preserve"> частину діловодства установ;</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5) розроблення Державної системи </w:t>
      </w:r>
      <w:proofErr w:type="spellStart"/>
      <w:r w:rsidRPr="004246EA">
        <w:rPr>
          <w:rFonts w:ascii="Times New Roman" w:hAnsi="Times New Roman" w:cs="Times New Roman"/>
          <w:sz w:val="28"/>
          <w:szCs w:val="28"/>
          <w:lang w:val="uk-UA"/>
        </w:rPr>
        <w:t>документаційного</w:t>
      </w:r>
      <w:proofErr w:type="spellEnd"/>
      <w:r w:rsidRPr="004246EA">
        <w:rPr>
          <w:rFonts w:ascii="Times New Roman" w:hAnsi="Times New Roman" w:cs="Times New Roman"/>
          <w:sz w:val="28"/>
          <w:szCs w:val="28"/>
          <w:lang w:val="uk-UA"/>
        </w:rPr>
        <w:t xml:space="preserve"> забезпечення</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управління.</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Незважаючи на певні негативні тенденції наприкінці 1980-х років в організації діловодства в СРСР (відсутність наукових центрів з дослідження проблем діловодства в республіках, проблеми щодо підготовки кадрів, відставання радянської системи діловодства порівняно із західною у застосуванні нових інформаційних технологій, відсутність умов впровадження Державної системи </w:t>
      </w:r>
      <w:proofErr w:type="spellStart"/>
      <w:r w:rsidRPr="004246EA">
        <w:rPr>
          <w:rFonts w:ascii="Times New Roman" w:hAnsi="Times New Roman" w:cs="Times New Roman"/>
          <w:sz w:val="28"/>
          <w:szCs w:val="28"/>
          <w:lang w:val="uk-UA"/>
        </w:rPr>
        <w:t>документаційного</w:t>
      </w:r>
      <w:proofErr w:type="spellEnd"/>
      <w:r w:rsidRPr="004246EA">
        <w:rPr>
          <w:rFonts w:ascii="Times New Roman" w:hAnsi="Times New Roman" w:cs="Times New Roman"/>
          <w:sz w:val="28"/>
          <w:szCs w:val="28"/>
          <w:lang w:val="uk-UA"/>
        </w:rPr>
        <w:t xml:space="preserve"> забезпечення управління в республіках тощо), здобутки у сфері діловодства стали важливою основою для формування вітчизняного діловодства.</w:t>
      </w:r>
    </w:p>
    <w:p w:rsidR="00E719D8" w:rsidRPr="004246EA" w:rsidRDefault="00E719D8" w:rsidP="00E719D8">
      <w:pPr>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hAnsi="Times New Roman" w:cs="Times New Roman"/>
          <w:sz w:val="28"/>
          <w:szCs w:val="28"/>
          <w:lang w:val="uk-UA"/>
        </w:rPr>
        <w:lastRenderedPageBreak/>
        <w:t xml:space="preserve">Вирішення проблем управління документацією </w:t>
      </w:r>
      <w:r w:rsidRPr="004246EA">
        <w:rPr>
          <w:rFonts w:ascii="Times New Roman" w:hAnsi="Times New Roman" w:cs="Times New Roman"/>
          <w:i/>
          <w:iCs/>
          <w:sz w:val="28"/>
          <w:szCs w:val="28"/>
          <w:lang w:val="uk-UA"/>
        </w:rPr>
        <w:t xml:space="preserve">у сучасний період </w:t>
      </w:r>
      <w:r w:rsidRPr="004246EA">
        <w:rPr>
          <w:rFonts w:ascii="Times New Roman" w:hAnsi="Times New Roman" w:cs="Times New Roman"/>
          <w:sz w:val="28"/>
          <w:szCs w:val="28"/>
          <w:lang w:val="uk-UA"/>
        </w:rPr>
        <w:t>розвитку діловодства в розвинутих країнах характеризується поступовим переходом до закріплення інформації на електронних носіях інформації, що пов’язано з автоматизацією діловодства, яке розвивалося протягом 1960-</w:t>
      </w:r>
      <w:r w:rsidRPr="004246EA">
        <w:rPr>
          <w:rFonts w:ascii="Times New Roman" w:eastAsiaTheme="minorHAnsi" w:hAnsi="Times New Roman" w:cs="Times New Roman"/>
          <w:color w:val="auto"/>
          <w:sz w:val="28"/>
          <w:szCs w:val="28"/>
          <w:lang w:val="uk-UA" w:eastAsia="en-US"/>
        </w:rPr>
        <w:t>1980-х років разом з еволюцією електронно-обчислювальної техніки.</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 xml:space="preserve">Унаслідок цього виникли інтегровані діалогові автоматизовані системи </w:t>
      </w:r>
      <w:proofErr w:type="spellStart"/>
      <w:r w:rsidRPr="004246EA">
        <w:rPr>
          <w:rFonts w:ascii="Times New Roman" w:eastAsiaTheme="minorHAnsi" w:hAnsi="Times New Roman" w:cs="Times New Roman"/>
          <w:color w:val="auto"/>
          <w:sz w:val="28"/>
          <w:szCs w:val="28"/>
          <w:lang w:val="uk-UA" w:eastAsia="en-US"/>
        </w:rPr>
        <w:t>документаційного</w:t>
      </w:r>
      <w:proofErr w:type="spellEnd"/>
      <w:r w:rsidRPr="004246EA">
        <w:rPr>
          <w:rFonts w:ascii="Times New Roman" w:eastAsiaTheme="minorHAnsi" w:hAnsi="Times New Roman" w:cs="Times New Roman"/>
          <w:color w:val="auto"/>
          <w:sz w:val="28"/>
          <w:szCs w:val="28"/>
          <w:lang w:val="uk-UA" w:eastAsia="en-US"/>
        </w:rPr>
        <w:t xml:space="preserve"> забезпечення управління, які постійно вдосконалюються.</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Але це не означає, що паперові документи зникнуть у майбутньому.</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Наприклад, у США рекомендується зберігати на невизначений строк</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паперовий документ нарівні з машинним носієм. На сучасному ринку</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систем автоматизації діловодства й електронного документообігу з’явилися</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комплексні рішення, які повністю враховують специфіку ведення</w:t>
      </w:r>
    </w:p>
    <w:p w:rsidR="00E719D8" w:rsidRPr="004246EA" w:rsidRDefault="00E719D8" w:rsidP="00E719D8">
      <w:pPr>
        <w:autoSpaceDE w:val="0"/>
        <w:autoSpaceDN w:val="0"/>
        <w:adjustRightInd w:val="0"/>
        <w:spacing w:line="360" w:lineRule="auto"/>
        <w:ind w:firstLine="709"/>
        <w:jc w:val="both"/>
        <w:rPr>
          <w:rFonts w:ascii="Times New Roman" w:eastAsiaTheme="minorHAnsi" w:hAnsi="Times New Roman" w:cs="Times New Roman"/>
          <w:color w:val="auto"/>
          <w:sz w:val="28"/>
          <w:szCs w:val="28"/>
          <w:lang w:val="uk-UA" w:eastAsia="en-US"/>
        </w:rPr>
      </w:pPr>
      <w:r w:rsidRPr="004246EA">
        <w:rPr>
          <w:rFonts w:ascii="Times New Roman" w:eastAsiaTheme="minorHAnsi" w:hAnsi="Times New Roman" w:cs="Times New Roman"/>
          <w:color w:val="auto"/>
          <w:sz w:val="28"/>
          <w:szCs w:val="28"/>
          <w:lang w:val="uk-UA" w:eastAsia="en-US"/>
        </w:rPr>
        <w:t>вітчизняного діловодства: мову, традиції побудови й організації, нормативні</w:t>
      </w:r>
      <w:r>
        <w:rPr>
          <w:rFonts w:ascii="Times New Roman" w:eastAsiaTheme="minorHAnsi" w:hAnsi="Times New Roman" w:cs="Times New Roman"/>
          <w:color w:val="auto"/>
          <w:sz w:val="28"/>
          <w:szCs w:val="28"/>
          <w:lang w:val="uk-UA" w:eastAsia="en-US"/>
        </w:rPr>
        <w:t xml:space="preserve"> </w:t>
      </w:r>
      <w:r w:rsidRPr="004246EA">
        <w:rPr>
          <w:rFonts w:ascii="Times New Roman" w:eastAsiaTheme="minorHAnsi" w:hAnsi="Times New Roman" w:cs="Times New Roman"/>
          <w:color w:val="auto"/>
          <w:sz w:val="28"/>
          <w:szCs w:val="28"/>
          <w:lang w:val="uk-UA" w:eastAsia="en-US"/>
        </w:rPr>
        <w:t>вимоги, можливість адаптації й технологію автоматизації, серед яких є такі:</w:t>
      </w:r>
    </w:p>
    <w:p w:rsidR="00E719D8" w:rsidRPr="004246EA" w:rsidRDefault="00E719D8" w:rsidP="00E719D8">
      <w:pPr>
        <w:autoSpaceDE w:val="0"/>
        <w:autoSpaceDN w:val="0"/>
        <w:adjustRightInd w:val="0"/>
        <w:spacing w:line="360" w:lineRule="auto"/>
        <w:ind w:firstLine="709"/>
        <w:jc w:val="both"/>
        <w:rPr>
          <w:rFonts w:ascii="Times New Roman" w:hAnsi="Times New Roman" w:cs="Times New Roman"/>
          <w:sz w:val="28"/>
          <w:szCs w:val="28"/>
          <w:lang w:val="uk-UA"/>
        </w:rPr>
      </w:pPr>
      <w:r w:rsidRPr="004246EA">
        <w:rPr>
          <w:rFonts w:ascii="Times New Roman" w:eastAsiaTheme="minorHAnsi" w:hAnsi="Times New Roman" w:cs="Times New Roman"/>
          <w:color w:val="auto"/>
          <w:sz w:val="28"/>
          <w:szCs w:val="28"/>
          <w:lang w:val="uk-UA" w:eastAsia="en-US"/>
        </w:rPr>
        <w:t>«</w:t>
      </w:r>
      <w:proofErr w:type="spellStart"/>
      <w:r w:rsidRPr="004246EA">
        <w:rPr>
          <w:rFonts w:ascii="Times New Roman" w:eastAsiaTheme="minorHAnsi" w:hAnsi="Times New Roman" w:cs="Times New Roman"/>
          <w:color w:val="auto"/>
          <w:sz w:val="28"/>
          <w:szCs w:val="28"/>
          <w:lang w:val="uk-UA" w:eastAsia="en-US"/>
        </w:rPr>
        <w:t>ДокПроф</w:t>
      </w:r>
      <w:proofErr w:type="spellEnd"/>
      <w:r w:rsidRPr="004246EA">
        <w:rPr>
          <w:rFonts w:ascii="Times New Roman" w:eastAsiaTheme="minorHAnsi" w:hAnsi="Times New Roman" w:cs="Times New Roman"/>
          <w:color w:val="auto"/>
          <w:sz w:val="28"/>
          <w:szCs w:val="28"/>
          <w:lang w:val="uk-UA" w:eastAsia="en-US"/>
        </w:rPr>
        <w:t>», «</w:t>
      </w:r>
      <w:proofErr w:type="spellStart"/>
      <w:r w:rsidRPr="004246EA">
        <w:rPr>
          <w:rFonts w:ascii="Times New Roman" w:eastAsiaTheme="minorHAnsi" w:hAnsi="Times New Roman" w:cs="Times New Roman"/>
          <w:color w:val="auto"/>
          <w:sz w:val="28"/>
          <w:szCs w:val="28"/>
          <w:lang w:val="uk-UA" w:eastAsia="en-US"/>
        </w:rPr>
        <w:t>InterDoc</w:t>
      </w:r>
      <w:proofErr w:type="spellEnd"/>
      <w:r w:rsidRPr="004246EA">
        <w:rPr>
          <w:rFonts w:ascii="Times New Roman" w:eastAsiaTheme="minorHAnsi" w:hAnsi="Times New Roman" w:cs="Times New Roman"/>
          <w:color w:val="auto"/>
          <w:sz w:val="28"/>
          <w:szCs w:val="28"/>
          <w:lang w:val="uk-UA" w:eastAsia="en-US"/>
        </w:rPr>
        <w:t>», «</w:t>
      </w:r>
      <w:proofErr w:type="spellStart"/>
      <w:r w:rsidRPr="004246EA">
        <w:rPr>
          <w:rFonts w:ascii="Times New Roman" w:eastAsiaTheme="minorHAnsi" w:hAnsi="Times New Roman" w:cs="Times New Roman"/>
          <w:color w:val="auto"/>
          <w:sz w:val="28"/>
          <w:szCs w:val="28"/>
          <w:lang w:val="uk-UA" w:eastAsia="en-US"/>
        </w:rPr>
        <w:t>eDocLib</w:t>
      </w:r>
      <w:proofErr w:type="spellEnd"/>
      <w:r w:rsidRPr="004246EA">
        <w:rPr>
          <w:rFonts w:ascii="Times New Roman" w:eastAsiaTheme="minorHAnsi" w:hAnsi="Times New Roman" w:cs="Times New Roman"/>
          <w:color w:val="auto"/>
          <w:sz w:val="28"/>
          <w:szCs w:val="28"/>
          <w:lang w:val="uk-UA" w:eastAsia="en-US"/>
        </w:rPr>
        <w:t xml:space="preserve"> 2.0», «Діло», «Атлас ДОК», «</w:t>
      </w:r>
      <w:proofErr w:type="spellStart"/>
      <w:r w:rsidRPr="004246EA">
        <w:rPr>
          <w:rFonts w:ascii="Times New Roman" w:eastAsiaTheme="minorHAnsi" w:hAnsi="Times New Roman" w:cs="Times New Roman"/>
          <w:color w:val="auto"/>
          <w:sz w:val="28"/>
          <w:szCs w:val="28"/>
          <w:lang w:val="uk-UA" w:eastAsia="en-US"/>
        </w:rPr>
        <w:t>ЄВФРАТ-Документообіг</w:t>
      </w:r>
      <w:proofErr w:type="spellEnd"/>
      <w:r w:rsidRPr="004246EA">
        <w:rPr>
          <w:rFonts w:ascii="Times New Roman" w:eastAsiaTheme="minorHAnsi" w:hAnsi="Times New Roman" w:cs="Times New Roman"/>
          <w:color w:val="auto"/>
          <w:sz w:val="28"/>
          <w:szCs w:val="28"/>
          <w:lang w:val="uk-UA" w:eastAsia="en-US"/>
        </w:rPr>
        <w:t>» та ін.</w:t>
      </w:r>
    </w:p>
    <w:p w:rsidR="00E719D8" w:rsidRPr="004246EA" w:rsidRDefault="00E719D8" w:rsidP="00E719D8">
      <w:pPr>
        <w:pStyle w:val="a3"/>
        <w:spacing w:line="360" w:lineRule="auto"/>
        <w:ind w:left="357"/>
        <w:jc w:val="both"/>
        <w:rPr>
          <w:rFonts w:ascii="Times New Roman" w:hAnsi="Times New Roman" w:cs="Times New Roman"/>
          <w:sz w:val="28"/>
          <w:szCs w:val="28"/>
          <w:lang w:val="uk-UA"/>
        </w:rPr>
      </w:pPr>
    </w:p>
    <w:p w:rsidR="00E719D8" w:rsidRPr="004246EA" w:rsidRDefault="00E719D8" w:rsidP="00E719D8">
      <w:pPr>
        <w:spacing w:line="36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3</w:t>
      </w:r>
      <w:r w:rsidRPr="004246EA">
        <w:rPr>
          <w:rFonts w:ascii="Times New Roman" w:hAnsi="Times New Roman" w:cs="Times New Roman"/>
          <w:b/>
          <w:color w:val="000000" w:themeColor="text1"/>
          <w:sz w:val="28"/>
          <w:szCs w:val="28"/>
          <w:lang w:val="uk-UA"/>
        </w:rPr>
        <w:t>. Поняття: інформація, документ, діловодство.</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Відповідно до Закону України «Про Національний архівний фонд й архівні установи» </w:t>
      </w:r>
      <w:r w:rsidRPr="004246EA">
        <w:rPr>
          <w:rFonts w:ascii="Times New Roman" w:hAnsi="Times New Roman" w:cs="Times New Roman"/>
          <w:b/>
          <w:i/>
          <w:sz w:val="28"/>
          <w:szCs w:val="28"/>
          <w:lang w:val="uk-UA"/>
        </w:rPr>
        <w:t>діловодство</w:t>
      </w:r>
      <w:r w:rsidRPr="004246EA">
        <w:rPr>
          <w:rFonts w:ascii="Times New Roman" w:hAnsi="Times New Roman" w:cs="Times New Roman"/>
          <w:sz w:val="28"/>
          <w:szCs w:val="28"/>
          <w:lang w:val="uk-UA"/>
        </w:rPr>
        <w:t xml:space="preserve"> – це сукупність процесів, що забезпечують</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 xml:space="preserve">документування управлінської інформації й організацію роботи зі службовими документами. </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У свою чергу, </w:t>
      </w:r>
      <w:r w:rsidRPr="004246EA">
        <w:rPr>
          <w:rFonts w:ascii="Times New Roman" w:hAnsi="Times New Roman" w:cs="Times New Roman"/>
          <w:b/>
          <w:i/>
          <w:sz w:val="28"/>
          <w:szCs w:val="28"/>
          <w:lang w:val="uk-UA"/>
        </w:rPr>
        <w:t>управлінська інформація</w:t>
      </w:r>
      <w:r w:rsidRPr="004246EA">
        <w:rPr>
          <w:rFonts w:ascii="Times New Roman" w:hAnsi="Times New Roman" w:cs="Times New Roman"/>
          <w:sz w:val="28"/>
          <w:szCs w:val="28"/>
          <w:lang w:val="uk-UA"/>
        </w:rPr>
        <w:t xml:space="preserve"> – інформація, що забезпечує організацію функціонування суб’єкта діловодства або сукупностей суб’єктів діловодства, а </w:t>
      </w:r>
      <w:r w:rsidRPr="004246EA">
        <w:rPr>
          <w:rFonts w:ascii="Times New Roman" w:hAnsi="Times New Roman" w:cs="Times New Roman"/>
          <w:b/>
          <w:i/>
          <w:sz w:val="28"/>
          <w:szCs w:val="28"/>
          <w:lang w:val="uk-UA"/>
        </w:rPr>
        <w:t>документування управлінської інформації</w:t>
      </w:r>
      <w:r w:rsidRPr="004246EA">
        <w:rPr>
          <w:rFonts w:ascii="Times New Roman" w:hAnsi="Times New Roman" w:cs="Times New Roman"/>
          <w:sz w:val="28"/>
          <w:szCs w:val="28"/>
          <w:lang w:val="uk-UA"/>
        </w:rPr>
        <w:t xml:space="preserve"> – процеси створення управлінських документів суб’єктом діловодства. </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Службові й управлінські документи є основними елементами діловодства. </w:t>
      </w:r>
    </w:p>
    <w:p w:rsidR="00E719D8" w:rsidRDefault="00E719D8" w:rsidP="00E719D8">
      <w:pPr>
        <w:spacing w:line="360" w:lineRule="auto"/>
        <w:ind w:firstLine="709"/>
        <w:jc w:val="both"/>
        <w:rPr>
          <w:rFonts w:ascii="Times New Roman" w:hAnsi="Times New Roman" w:cs="Times New Roman"/>
          <w:sz w:val="28"/>
          <w:szCs w:val="28"/>
          <w:lang w:val="uk-UA"/>
        </w:rPr>
      </w:pPr>
      <w:r w:rsidRPr="0032002A">
        <w:rPr>
          <w:rFonts w:ascii="Times New Roman" w:hAnsi="Times New Roman" w:cs="Times New Roman"/>
          <w:b/>
          <w:i/>
          <w:sz w:val="28"/>
          <w:szCs w:val="28"/>
          <w:lang w:val="uk-UA"/>
        </w:rPr>
        <w:lastRenderedPageBreak/>
        <w:t>Службовий документ</w:t>
      </w:r>
      <w:r w:rsidRPr="004246EA">
        <w:rPr>
          <w:rFonts w:ascii="Times New Roman" w:hAnsi="Times New Roman" w:cs="Times New Roman"/>
          <w:sz w:val="28"/>
          <w:szCs w:val="28"/>
          <w:lang w:val="uk-UA"/>
        </w:rPr>
        <w:t xml:space="preserve"> – офіційно зареєстрований службою діловодства або відповідним чином засвідчений документ, який було створено або одержано суб’єктом діловодства у процесі його</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діяльності.</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32002A">
        <w:rPr>
          <w:rFonts w:ascii="Times New Roman" w:hAnsi="Times New Roman" w:cs="Times New Roman"/>
          <w:b/>
          <w:i/>
          <w:sz w:val="28"/>
          <w:szCs w:val="28"/>
          <w:lang w:val="uk-UA"/>
        </w:rPr>
        <w:t>Управлінський документ</w:t>
      </w:r>
      <w:r w:rsidRPr="004246EA">
        <w:rPr>
          <w:rFonts w:ascii="Times New Roman" w:hAnsi="Times New Roman" w:cs="Times New Roman"/>
          <w:sz w:val="28"/>
          <w:szCs w:val="28"/>
          <w:lang w:val="uk-UA"/>
        </w:rPr>
        <w:t xml:space="preserve"> – службовий документ, змістом якого є</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управлінська інформація.</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32002A">
        <w:rPr>
          <w:rFonts w:ascii="Times New Roman" w:hAnsi="Times New Roman" w:cs="Times New Roman"/>
          <w:i/>
          <w:sz w:val="28"/>
          <w:szCs w:val="28"/>
          <w:lang w:val="uk-UA"/>
        </w:rPr>
        <w:t>Головними завданнями діловодства</w:t>
      </w:r>
      <w:r w:rsidRPr="004246EA">
        <w:rPr>
          <w:rFonts w:ascii="Times New Roman" w:hAnsi="Times New Roman" w:cs="Times New Roman"/>
          <w:sz w:val="28"/>
          <w:szCs w:val="28"/>
          <w:lang w:val="uk-UA"/>
        </w:rPr>
        <w:t xml:space="preserve"> є забезпечення ефективного процесу  </w:t>
      </w:r>
      <w:proofErr w:type="spellStart"/>
      <w:r w:rsidRPr="004246EA">
        <w:rPr>
          <w:rFonts w:ascii="Times New Roman" w:hAnsi="Times New Roman" w:cs="Times New Roman"/>
          <w:sz w:val="28"/>
          <w:szCs w:val="28"/>
          <w:lang w:val="uk-UA"/>
        </w:rPr>
        <w:t>документознавчого</w:t>
      </w:r>
      <w:proofErr w:type="spellEnd"/>
      <w:r w:rsidRPr="004246EA">
        <w:rPr>
          <w:rFonts w:ascii="Times New Roman" w:hAnsi="Times New Roman" w:cs="Times New Roman"/>
          <w:sz w:val="28"/>
          <w:szCs w:val="28"/>
          <w:lang w:val="uk-UA"/>
        </w:rPr>
        <w:t xml:space="preserve"> управління, створення документів, а також зберігання й забезпечення доступу до документів.</w:t>
      </w:r>
    </w:p>
    <w:p w:rsidR="00E719D8" w:rsidRPr="004246EA" w:rsidRDefault="00E719D8" w:rsidP="00E719D8">
      <w:pPr>
        <w:spacing w:line="360" w:lineRule="auto"/>
        <w:ind w:firstLine="709"/>
        <w:jc w:val="both"/>
        <w:rPr>
          <w:rFonts w:ascii="Times New Roman" w:hAnsi="Times New Roman" w:cs="Times New Roman"/>
          <w:i/>
          <w:iCs/>
          <w:sz w:val="28"/>
          <w:szCs w:val="28"/>
          <w:lang w:val="uk-UA"/>
        </w:rPr>
      </w:pPr>
      <w:r w:rsidRPr="0032002A">
        <w:rPr>
          <w:rFonts w:ascii="Times New Roman" w:hAnsi="Times New Roman" w:cs="Times New Roman"/>
          <w:b/>
          <w:i/>
          <w:iCs/>
          <w:sz w:val="28"/>
          <w:szCs w:val="28"/>
          <w:lang w:val="uk-UA"/>
        </w:rPr>
        <w:t>Складові частини діловодства</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 система документації, система</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документування, організація роботи з документами</w:t>
      </w:r>
      <w:r w:rsidRPr="004246EA">
        <w:rPr>
          <w:rFonts w:ascii="Times New Roman" w:hAnsi="Times New Roman" w:cs="Times New Roman"/>
          <w:i/>
          <w:iCs/>
          <w:sz w:val="28"/>
          <w:szCs w:val="28"/>
          <w:lang w:val="uk-UA"/>
        </w:rPr>
        <w:t>.</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32002A">
        <w:rPr>
          <w:rFonts w:ascii="Times New Roman" w:hAnsi="Times New Roman" w:cs="Times New Roman"/>
          <w:b/>
          <w:i/>
          <w:iCs/>
          <w:sz w:val="28"/>
          <w:szCs w:val="28"/>
          <w:lang w:val="uk-UA"/>
        </w:rPr>
        <w:t>Система документації</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 це сукупність документів, взаємозв’язаних</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таким чином, що є єдиним цілим зі своїми специфічними рисами. Існує</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 xml:space="preserve">чимало систем документації, наприклад </w:t>
      </w:r>
      <w:r w:rsidRPr="0032002A">
        <w:rPr>
          <w:rFonts w:ascii="Times New Roman" w:hAnsi="Times New Roman" w:cs="Times New Roman"/>
          <w:i/>
          <w:sz w:val="28"/>
          <w:szCs w:val="28"/>
          <w:lang w:val="uk-UA"/>
        </w:rPr>
        <w:t>система управлінських документів</w:t>
      </w:r>
      <w:r w:rsidRPr="004246E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 xml:space="preserve">підсистемами якої </w:t>
      </w:r>
      <w:r w:rsidRPr="0032002A">
        <w:rPr>
          <w:rFonts w:ascii="Times New Roman" w:hAnsi="Times New Roman" w:cs="Times New Roman"/>
          <w:i/>
          <w:sz w:val="28"/>
          <w:szCs w:val="28"/>
          <w:lang w:val="uk-UA"/>
        </w:rPr>
        <w:t>є функціональні, міжгалузеві й галузеві системи</w:t>
      </w:r>
      <w:r w:rsidRPr="004246EA">
        <w:rPr>
          <w:rFonts w:ascii="Times New Roman" w:hAnsi="Times New Roman" w:cs="Times New Roman"/>
          <w:sz w:val="28"/>
          <w:szCs w:val="28"/>
          <w:lang w:val="uk-UA"/>
        </w:rPr>
        <w:t>.</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Прикладами </w:t>
      </w:r>
      <w:r w:rsidRPr="00AA67B5">
        <w:rPr>
          <w:rFonts w:ascii="Times New Roman" w:hAnsi="Times New Roman" w:cs="Times New Roman"/>
          <w:b/>
          <w:i/>
          <w:sz w:val="28"/>
          <w:szCs w:val="28"/>
          <w:lang w:val="uk-UA"/>
        </w:rPr>
        <w:t>функціональних систем</w:t>
      </w:r>
      <w:r w:rsidRPr="004246EA">
        <w:rPr>
          <w:rFonts w:ascii="Times New Roman" w:hAnsi="Times New Roman" w:cs="Times New Roman"/>
          <w:sz w:val="28"/>
          <w:szCs w:val="28"/>
          <w:lang w:val="uk-UA"/>
        </w:rPr>
        <w:t xml:space="preserve"> є планова, матеріально-технічна,</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 xml:space="preserve">звітно-статистична документація. </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До </w:t>
      </w:r>
      <w:r w:rsidRPr="00AA67B5">
        <w:rPr>
          <w:rFonts w:ascii="Times New Roman" w:hAnsi="Times New Roman" w:cs="Times New Roman"/>
          <w:b/>
          <w:i/>
          <w:sz w:val="28"/>
          <w:szCs w:val="28"/>
          <w:lang w:val="uk-UA"/>
        </w:rPr>
        <w:t>галузевих систем</w:t>
      </w:r>
      <w:r w:rsidRPr="004246EA">
        <w:rPr>
          <w:rFonts w:ascii="Times New Roman" w:hAnsi="Times New Roman" w:cs="Times New Roman"/>
          <w:sz w:val="28"/>
          <w:szCs w:val="28"/>
          <w:lang w:val="uk-UA"/>
        </w:rPr>
        <w:t xml:space="preserve"> належать документи</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щодо певної галузі в країні.</w:t>
      </w:r>
    </w:p>
    <w:p w:rsidR="00E719D8" w:rsidRPr="004246EA" w:rsidRDefault="00E719D8" w:rsidP="00E719D8">
      <w:pPr>
        <w:spacing w:line="360" w:lineRule="auto"/>
        <w:ind w:firstLine="709"/>
        <w:jc w:val="both"/>
        <w:rPr>
          <w:rFonts w:ascii="Times New Roman" w:hAnsi="Times New Roman" w:cs="Times New Roman"/>
          <w:i/>
          <w:iCs/>
          <w:sz w:val="28"/>
          <w:szCs w:val="28"/>
          <w:lang w:val="uk-UA"/>
        </w:rPr>
      </w:pPr>
      <w:r w:rsidRPr="00AA67B5">
        <w:rPr>
          <w:rFonts w:ascii="Times New Roman" w:hAnsi="Times New Roman" w:cs="Times New Roman"/>
          <w:b/>
          <w:i/>
          <w:sz w:val="28"/>
          <w:szCs w:val="28"/>
          <w:lang w:val="uk-UA"/>
        </w:rPr>
        <w:t>Міжгалузеві системи</w:t>
      </w:r>
      <w:r w:rsidRPr="004246EA">
        <w:rPr>
          <w:rFonts w:ascii="Times New Roman" w:hAnsi="Times New Roman" w:cs="Times New Roman"/>
          <w:sz w:val="28"/>
          <w:szCs w:val="28"/>
          <w:lang w:val="uk-UA"/>
        </w:rPr>
        <w:t xml:space="preserve"> об’єднують документи</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двох або більше галузей діяльності. У межах цих систем утворюються</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відповідні їм підсистеми документів</w:t>
      </w:r>
      <w:r w:rsidRPr="004246EA">
        <w:rPr>
          <w:rFonts w:ascii="Times New Roman" w:hAnsi="Times New Roman" w:cs="Times New Roman"/>
          <w:i/>
          <w:iCs/>
          <w:sz w:val="28"/>
          <w:szCs w:val="28"/>
          <w:lang w:val="uk-UA"/>
        </w:rPr>
        <w:t>.</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iCs/>
          <w:sz w:val="28"/>
          <w:szCs w:val="28"/>
          <w:lang w:val="uk-UA"/>
        </w:rPr>
        <w:t>Система документування</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 це сукупність процесів і прийомів</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утворення всієї документації в установах, на підприємствах, в організаціях</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під час їхньої функціональної діяльності. Документування передбачає</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здійснення всіх операцій щодо складання, узгодження, затвердження,</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оформлення й виготовлення документів відповідно до чинних вимог і</w:t>
      </w:r>
      <w:r>
        <w:rPr>
          <w:rFonts w:ascii="Times New Roman" w:hAnsi="Times New Roman" w:cs="Times New Roman"/>
          <w:sz w:val="28"/>
          <w:szCs w:val="28"/>
          <w:lang w:val="uk-UA"/>
        </w:rPr>
        <w:t xml:space="preserve"> </w:t>
      </w:r>
      <w:r w:rsidRPr="004246EA">
        <w:rPr>
          <w:rFonts w:ascii="Times New Roman" w:hAnsi="Times New Roman" w:cs="Times New Roman"/>
          <w:sz w:val="28"/>
          <w:szCs w:val="28"/>
          <w:lang w:val="uk-UA"/>
        </w:rPr>
        <w:t>нормативів створення документів.</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iCs/>
          <w:sz w:val="28"/>
          <w:szCs w:val="28"/>
          <w:lang w:val="uk-UA"/>
        </w:rPr>
        <w:t>Організація роботи зі службовими документами</w:t>
      </w:r>
      <w:r w:rsidRPr="004246EA">
        <w:rPr>
          <w:rFonts w:ascii="Times New Roman" w:hAnsi="Times New Roman" w:cs="Times New Roman"/>
          <w:i/>
          <w:iCs/>
          <w:sz w:val="28"/>
          <w:szCs w:val="28"/>
          <w:lang w:val="uk-UA"/>
        </w:rPr>
        <w:t xml:space="preserve"> – </w:t>
      </w:r>
      <w:r w:rsidRPr="004246EA">
        <w:rPr>
          <w:rFonts w:ascii="Times New Roman" w:hAnsi="Times New Roman" w:cs="Times New Roman"/>
          <w:sz w:val="28"/>
          <w:szCs w:val="28"/>
          <w:lang w:val="uk-UA"/>
        </w:rPr>
        <w:t xml:space="preserve">це організація процесів документообігу, формування справ, зберігання службових документів і користування ними в поточній діяльності суб’єкта </w:t>
      </w:r>
      <w:proofErr w:type="spellStart"/>
      <w:r w:rsidRPr="004246EA">
        <w:rPr>
          <w:rFonts w:ascii="Times New Roman" w:hAnsi="Times New Roman" w:cs="Times New Roman"/>
          <w:sz w:val="28"/>
          <w:szCs w:val="28"/>
          <w:lang w:val="uk-UA"/>
        </w:rPr>
        <w:t>діловодства;</w:t>
      </w:r>
      <w:proofErr w:type="spellEnd"/>
      <w:r w:rsidRPr="004246EA">
        <w:rPr>
          <w:rFonts w:ascii="Times New Roman" w:hAnsi="Times New Roman" w:cs="Times New Roman"/>
          <w:sz w:val="28"/>
          <w:szCs w:val="28"/>
          <w:lang w:val="uk-UA"/>
        </w:rPr>
        <w:t xml:space="preserve"> створення умов, що забезпечують рух, пошук і збереження документів у </w:t>
      </w:r>
      <w:r w:rsidRPr="004246EA">
        <w:rPr>
          <w:rFonts w:ascii="Times New Roman" w:hAnsi="Times New Roman" w:cs="Times New Roman"/>
          <w:sz w:val="28"/>
          <w:szCs w:val="28"/>
          <w:lang w:val="uk-UA"/>
        </w:rPr>
        <w:lastRenderedPageBreak/>
        <w:t>діловодстві. До неї належать прийом, реєстрація, розподіл, контроль виконання, формування справ, довідково-пошукова робота, підготовка документів до зберігання в архівах, збереження й використання документів.</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iCs/>
          <w:sz w:val="28"/>
          <w:szCs w:val="28"/>
          <w:lang w:val="uk-UA"/>
        </w:rPr>
        <w:t>Документообіг</w:t>
      </w:r>
      <w:r w:rsidRPr="00AA67B5">
        <w:rPr>
          <w:rFonts w:ascii="Times New Roman" w:hAnsi="Times New Roman" w:cs="Times New Roman"/>
          <w:i/>
          <w:iCs/>
          <w:sz w:val="28"/>
          <w:szCs w:val="28"/>
          <w:lang w:val="uk-UA"/>
        </w:rPr>
        <w:t xml:space="preserve"> </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рух службових документів від часу їх створення або одержання суб’єктом діловодства до часу завершення виконання, надсилання або знищення.</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Діловодство в установах організовується залежно від виду документів, особливостей роботи з ними, обсягу документообігу.</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Діловодство поділяється на </w:t>
      </w:r>
      <w:r w:rsidRPr="00AA67B5">
        <w:rPr>
          <w:rFonts w:ascii="Times New Roman" w:hAnsi="Times New Roman" w:cs="Times New Roman"/>
          <w:i/>
          <w:sz w:val="28"/>
          <w:szCs w:val="28"/>
          <w:lang w:val="uk-UA"/>
        </w:rPr>
        <w:t>адміністративне (загальне) й спеціальне</w:t>
      </w:r>
      <w:r w:rsidRPr="004246EA">
        <w:rPr>
          <w:rFonts w:ascii="Times New Roman" w:hAnsi="Times New Roman" w:cs="Times New Roman"/>
          <w:sz w:val="28"/>
          <w:szCs w:val="28"/>
          <w:lang w:val="uk-UA"/>
        </w:rPr>
        <w:t>.</w:t>
      </w:r>
    </w:p>
    <w:p w:rsidR="00E719D8"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iCs/>
          <w:sz w:val="28"/>
          <w:szCs w:val="28"/>
          <w:lang w:val="uk-UA"/>
        </w:rPr>
        <w:t>Адміністративне (загальне) діловодство</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 xml:space="preserve">– це операції щодо документування організаційно-розпорядчої документації, що створюється під час оформлення розпорядчої й виконавчої діяльності органів державного управління в різних сферах діяльності. Стандарти щодо організаційно-розпорядчої документації є основою уніфікації систем документації в </w:t>
      </w:r>
      <w:proofErr w:type="spellStart"/>
      <w:r w:rsidRPr="004246EA">
        <w:rPr>
          <w:rFonts w:ascii="Times New Roman" w:hAnsi="Times New Roman" w:cs="Times New Roman"/>
          <w:sz w:val="28"/>
          <w:szCs w:val="28"/>
          <w:lang w:val="uk-UA"/>
        </w:rPr>
        <w:t>документознавчому</w:t>
      </w:r>
      <w:proofErr w:type="spellEnd"/>
      <w:r w:rsidRPr="004246EA">
        <w:rPr>
          <w:rFonts w:ascii="Times New Roman" w:hAnsi="Times New Roman" w:cs="Times New Roman"/>
          <w:sz w:val="28"/>
          <w:szCs w:val="28"/>
          <w:lang w:val="uk-UA"/>
        </w:rPr>
        <w:t xml:space="preserve"> забезпеченні   управління. </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iCs/>
          <w:sz w:val="28"/>
          <w:szCs w:val="28"/>
          <w:lang w:val="uk-UA"/>
        </w:rPr>
        <w:t>Уніфікація</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 це встановлення єдиного комплексу видів і різновидів управлінських документів для аналогічних управлінських ситуацій, єдиних форм і правил складання й оформлення документів. Уніфікація документів передбачає їх</w:t>
      </w:r>
      <w:r>
        <w:rPr>
          <w:rFonts w:ascii="Times New Roman" w:hAnsi="Times New Roman" w:cs="Times New Roman"/>
          <w:sz w:val="28"/>
          <w:szCs w:val="28"/>
          <w:lang w:val="uk-UA"/>
        </w:rPr>
        <w:t xml:space="preserve"> </w:t>
      </w:r>
      <w:r w:rsidRPr="00AA67B5">
        <w:rPr>
          <w:rFonts w:ascii="Times New Roman" w:hAnsi="Times New Roman" w:cs="Times New Roman"/>
          <w:b/>
          <w:i/>
          <w:sz w:val="28"/>
          <w:szCs w:val="28"/>
          <w:lang w:val="uk-UA"/>
        </w:rPr>
        <w:t>стандартизацію</w:t>
      </w:r>
      <w:r w:rsidRPr="004246EA">
        <w:rPr>
          <w:rFonts w:ascii="Times New Roman" w:hAnsi="Times New Roman" w:cs="Times New Roman"/>
          <w:sz w:val="28"/>
          <w:szCs w:val="28"/>
          <w:lang w:val="uk-UA"/>
        </w:rPr>
        <w:t xml:space="preserve"> з метою скорочення кількості видів і різновидів ділових паперів, що є основою документування управлінської діяльності.</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iCs/>
          <w:sz w:val="28"/>
          <w:szCs w:val="28"/>
          <w:lang w:val="uk-UA"/>
        </w:rPr>
        <w:t>Спеціальне діловодство</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 xml:space="preserve">– це робота з документами, специфічними для кожної з функцій управління, а також для таких областей діяльності, як транспорт, зв’язок, статистика, юриспруденція, військова справа. До спеціального належать бухгалтерське, нотаріальне, військове діловодство, </w:t>
      </w:r>
      <w:proofErr w:type="spellStart"/>
      <w:r w:rsidRPr="004246EA">
        <w:rPr>
          <w:rFonts w:ascii="Times New Roman" w:hAnsi="Times New Roman" w:cs="Times New Roman"/>
          <w:sz w:val="28"/>
          <w:szCs w:val="28"/>
          <w:lang w:val="uk-UA"/>
        </w:rPr>
        <w:t>діловодство</w:t>
      </w:r>
      <w:proofErr w:type="spellEnd"/>
      <w:r w:rsidRPr="004246EA">
        <w:rPr>
          <w:rFonts w:ascii="Times New Roman" w:hAnsi="Times New Roman" w:cs="Times New Roman"/>
          <w:sz w:val="28"/>
          <w:szCs w:val="28"/>
          <w:lang w:val="uk-UA"/>
        </w:rPr>
        <w:t xml:space="preserve"> щодо особового складу або з кадрово-контрактних питань й ін.</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t xml:space="preserve">Установи й системи ведення діловодства класифікуються відповідно за </w:t>
      </w:r>
      <w:r w:rsidRPr="00AA67B5">
        <w:rPr>
          <w:rFonts w:ascii="Times New Roman" w:hAnsi="Times New Roman" w:cs="Times New Roman"/>
          <w:i/>
          <w:sz w:val="28"/>
          <w:szCs w:val="28"/>
          <w:lang w:val="uk-UA"/>
        </w:rPr>
        <w:t>обсягом документообігу й структурою установи</w:t>
      </w:r>
      <w:r w:rsidRPr="004246EA">
        <w:rPr>
          <w:rFonts w:ascii="Times New Roman" w:hAnsi="Times New Roman" w:cs="Times New Roman"/>
          <w:sz w:val="28"/>
          <w:szCs w:val="28"/>
          <w:lang w:val="uk-UA"/>
        </w:rPr>
        <w:t xml:space="preserve">. </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iCs/>
          <w:sz w:val="28"/>
          <w:szCs w:val="28"/>
          <w:lang w:val="uk-UA"/>
        </w:rPr>
        <w:t>Обсяг документообігу</w:t>
      </w:r>
      <w:r w:rsidRPr="004246EA">
        <w:rPr>
          <w:rFonts w:ascii="Times New Roman" w:hAnsi="Times New Roman" w:cs="Times New Roman"/>
          <w:i/>
          <w:iCs/>
          <w:sz w:val="28"/>
          <w:szCs w:val="28"/>
          <w:lang w:val="uk-UA"/>
        </w:rPr>
        <w:t xml:space="preserve"> </w:t>
      </w:r>
      <w:r w:rsidRPr="004246EA">
        <w:rPr>
          <w:rFonts w:ascii="Times New Roman" w:hAnsi="Times New Roman" w:cs="Times New Roman"/>
          <w:sz w:val="28"/>
          <w:szCs w:val="28"/>
          <w:lang w:val="uk-UA"/>
        </w:rPr>
        <w:t>визначається кількістю вхідних, вихідних, внутрішніх документів на рік.</w:t>
      </w:r>
    </w:p>
    <w:p w:rsidR="00E719D8" w:rsidRDefault="00E719D8" w:rsidP="00E719D8">
      <w:pPr>
        <w:spacing w:line="360" w:lineRule="auto"/>
        <w:ind w:firstLine="709"/>
        <w:jc w:val="both"/>
        <w:rPr>
          <w:rFonts w:ascii="Times New Roman" w:hAnsi="Times New Roman" w:cs="Times New Roman"/>
          <w:sz w:val="28"/>
          <w:szCs w:val="28"/>
          <w:lang w:val="uk-UA"/>
        </w:rPr>
      </w:pPr>
      <w:r w:rsidRPr="004246EA">
        <w:rPr>
          <w:rFonts w:ascii="Times New Roman" w:hAnsi="Times New Roman" w:cs="Times New Roman"/>
          <w:sz w:val="28"/>
          <w:szCs w:val="28"/>
          <w:lang w:val="uk-UA"/>
        </w:rPr>
        <w:lastRenderedPageBreak/>
        <w:t xml:space="preserve">Залежно від обсягу документообігу установи поділяються на чотири категорії: з обсягом документообігу понад 100 000 </w:t>
      </w:r>
      <w:proofErr w:type="spellStart"/>
      <w:r w:rsidRPr="004246EA">
        <w:rPr>
          <w:rFonts w:ascii="Times New Roman" w:hAnsi="Times New Roman" w:cs="Times New Roman"/>
          <w:sz w:val="28"/>
          <w:szCs w:val="28"/>
          <w:lang w:val="uk-UA"/>
        </w:rPr>
        <w:t>документів;</w:t>
      </w:r>
      <w:proofErr w:type="spellEnd"/>
      <w:r w:rsidRPr="004246EA">
        <w:rPr>
          <w:rFonts w:ascii="Times New Roman" w:hAnsi="Times New Roman" w:cs="Times New Roman"/>
          <w:sz w:val="28"/>
          <w:szCs w:val="28"/>
          <w:lang w:val="uk-UA"/>
        </w:rPr>
        <w:t xml:space="preserve"> від 25 000 до 10 0000 </w:t>
      </w:r>
      <w:proofErr w:type="spellStart"/>
      <w:r w:rsidRPr="004246EA">
        <w:rPr>
          <w:rFonts w:ascii="Times New Roman" w:hAnsi="Times New Roman" w:cs="Times New Roman"/>
          <w:sz w:val="28"/>
          <w:szCs w:val="28"/>
          <w:lang w:val="uk-UA"/>
        </w:rPr>
        <w:t>документів;</w:t>
      </w:r>
      <w:proofErr w:type="spellEnd"/>
      <w:r w:rsidRPr="004246EA">
        <w:rPr>
          <w:rFonts w:ascii="Times New Roman" w:hAnsi="Times New Roman" w:cs="Times New Roman"/>
          <w:sz w:val="28"/>
          <w:szCs w:val="28"/>
          <w:lang w:val="uk-UA"/>
        </w:rPr>
        <w:t xml:space="preserve"> 10 000 – 25 000 </w:t>
      </w:r>
      <w:proofErr w:type="spellStart"/>
      <w:r w:rsidRPr="004246EA">
        <w:rPr>
          <w:rFonts w:ascii="Times New Roman" w:hAnsi="Times New Roman" w:cs="Times New Roman"/>
          <w:sz w:val="28"/>
          <w:szCs w:val="28"/>
          <w:lang w:val="uk-UA"/>
        </w:rPr>
        <w:t>документів;</w:t>
      </w:r>
      <w:proofErr w:type="spellEnd"/>
      <w:r w:rsidRPr="004246EA">
        <w:rPr>
          <w:rFonts w:ascii="Times New Roman" w:hAnsi="Times New Roman" w:cs="Times New Roman"/>
          <w:sz w:val="28"/>
          <w:szCs w:val="28"/>
          <w:lang w:val="uk-UA"/>
        </w:rPr>
        <w:t xml:space="preserve"> до 10 000 документів. Залежно від </w:t>
      </w:r>
      <w:r w:rsidRPr="00AA67B5">
        <w:rPr>
          <w:rFonts w:ascii="Times New Roman" w:hAnsi="Times New Roman" w:cs="Times New Roman"/>
          <w:b/>
          <w:i/>
          <w:sz w:val="28"/>
          <w:szCs w:val="28"/>
          <w:lang w:val="uk-UA"/>
        </w:rPr>
        <w:t>структури установи</w:t>
      </w:r>
      <w:r w:rsidRPr="004246EA">
        <w:rPr>
          <w:rFonts w:ascii="Times New Roman" w:hAnsi="Times New Roman" w:cs="Times New Roman"/>
          <w:sz w:val="28"/>
          <w:szCs w:val="28"/>
          <w:lang w:val="uk-UA"/>
        </w:rPr>
        <w:t xml:space="preserve"> й обсягу документообігу система ведення діловодства може бути: </w:t>
      </w:r>
    </w:p>
    <w:p w:rsidR="00E719D8"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sz w:val="28"/>
          <w:szCs w:val="28"/>
          <w:lang w:val="uk-UA"/>
        </w:rPr>
        <w:t>централізованою</w:t>
      </w:r>
      <w:r w:rsidRPr="004246EA">
        <w:rPr>
          <w:rFonts w:ascii="Times New Roman" w:hAnsi="Times New Roman" w:cs="Times New Roman"/>
          <w:sz w:val="28"/>
          <w:szCs w:val="28"/>
          <w:lang w:val="uk-UA"/>
        </w:rPr>
        <w:t xml:space="preserve"> – застосовується в установах з документообігом до 10 000 документів на рік, з невеликою кількістю структурних </w:t>
      </w:r>
      <w:proofErr w:type="spellStart"/>
      <w:r w:rsidRPr="004246EA">
        <w:rPr>
          <w:rFonts w:ascii="Times New Roman" w:hAnsi="Times New Roman" w:cs="Times New Roman"/>
          <w:sz w:val="28"/>
          <w:szCs w:val="28"/>
          <w:lang w:val="uk-UA"/>
        </w:rPr>
        <w:t>підрозділів;</w:t>
      </w:r>
      <w:proofErr w:type="spellEnd"/>
      <w:r>
        <w:rPr>
          <w:rFonts w:ascii="Times New Roman" w:hAnsi="Times New Roman" w:cs="Times New Roman"/>
          <w:sz w:val="28"/>
          <w:szCs w:val="28"/>
          <w:lang w:val="uk-UA"/>
        </w:rPr>
        <w:t xml:space="preserve"> </w:t>
      </w:r>
    </w:p>
    <w:p w:rsidR="00E719D8" w:rsidRPr="004246EA" w:rsidRDefault="00E719D8" w:rsidP="00E719D8">
      <w:pPr>
        <w:spacing w:line="360" w:lineRule="auto"/>
        <w:ind w:firstLine="709"/>
        <w:jc w:val="both"/>
        <w:rPr>
          <w:rFonts w:ascii="Times New Roman" w:hAnsi="Times New Roman" w:cs="Times New Roman"/>
          <w:sz w:val="28"/>
          <w:szCs w:val="28"/>
          <w:lang w:val="uk-UA"/>
        </w:rPr>
      </w:pPr>
      <w:r w:rsidRPr="00AA67B5">
        <w:rPr>
          <w:rFonts w:ascii="Times New Roman" w:hAnsi="Times New Roman" w:cs="Times New Roman"/>
          <w:b/>
          <w:i/>
          <w:sz w:val="28"/>
          <w:szCs w:val="28"/>
          <w:lang w:val="uk-UA"/>
        </w:rPr>
        <w:t>децентралізованою</w:t>
      </w:r>
      <w:r w:rsidRPr="004246EA">
        <w:rPr>
          <w:rFonts w:ascii="Times New Roman" w:hAnsi="Times New Roman" w:cs="Times New Roman"/>
          <w:sz w:val="28"/>
          <w:szCs w:val="28"/>
          <w:lang w:val="uk-UA"/>
        </w:rPr>
        <w:t xml:space="preserve"> – в установах з територіально відокремленими структурними підрозділами й документообігом понад 100 000 документів на рік.</w:t>
      </w:r>
    </w:p>
    <w:p w:rsidR="00E719D8" w:rsidRDefault="00E719D8" w:rsidP="00E719D8">
      <w:pPr>
        <w:spacing w:line="360" w:lineRule="auto"/>
        <w:ind w:firstLine="709"/>
        <w:jc w:val="both"/>
        <w:rPr>
          <w:rFonts w:ascii="Times New Roman" w:hAnsi="Times New Roman" w:cs="Times New Roman"/>
          <w:b/>
          <w:sz w:val="28"/>
          <w:szCs w:val="28"/>
          <w:lang w:val="uk-UA"/>
        </w:rPr>
      </w:pPr>
    </w:p>
    <w:p w:rsidR="00E719D8" w:rsidRPr="00E719D8" w:rsidRDefault="00E719D8" w:rsidP="00E719D8">
      <w:pPr>
        <w:jc w:val="both"/>
        <w:rPr>
          <w:rFonts w:ascii="Times New Roman" w:eastAsiaTheme="minorHAnsi" w:hAnsi="Times New Roman" w:cs="Times New Roman"/>
          <w:color w:val="000000" w:themeColor="text1"/>
          <w:sz w:val="22"/>
          <w:szCs w:val="26"/>
          <w:lang w:val="uk-UA" w:eastAsia="en-US"/>
        </w:rPr>
      </w:pPr>
    </w:p>
    <w:p w:rsidR="00E719D8" w:rsidRPr="00E719D8" w:rsidRDefault="00E719D8" w:rsidP="00E719D8">
      <w:pPr>
        <w:spacing w:after="200" w:line="276" w:lineRule="auto"/>
        <w:rPr>
          <w:rFonts w:ascii="Times New Roman" w:eastAsiaTheme="minorHAnsi" w:hAnsi="Times New Roman" w:cs="Times New Roman"/>
          <w:b/>
          <w:color w:val="auto"/>
          <w:sz w:val="28"/>
          <w:szCs w:val="28"/>
          <w:lang w:val="uk-UA" w:eastAsia="en-US"/>
        </w:rPr>
      </w:pPr>
      <w:r>
        <w:rPr>
          <w:rFonts w:ascii="Times New Roman" w:eastAsiaTheme="minorHAnsi" w:hAnsi="Times New Roman" w:cs="Times New Roman"/>
          <w:b/>
          <w:color w:val="auto"/>
          <w:sz w:val="28"/>
          <w:szCs w:val="28"/>
          <w:lang w:val="uk-UA" w:eastAsia="en-US"/>
        </w:rPr>
        <w:t>4</w:t>
      </w:r>
      <w:r w:rsidRPr="00E719D8">
        <w:rPr>
          <w:rFonts w:ascii="Times New Roman" w:eastAsiaTheme="minorHAnsi" w:hAnsi="Times New Roman" w:cs="Times New Roman"/>
          <w:b/>
          <w:color w:val="auto"/>
          <w:sz w:val="28"/>
          <w:szCs w:val="28"/>
          <w:lang w:val="uk-UA" w:eastAsia="en-US"/>
        </w:rPr>
        <w:t>.</w:t>
      </w:r>
      <w:r w:rsidRPr="00E719D8">
        <w:rPr>
          <w:rFonts w:ascii="Times New Roman" w:eastAsiaTheme="minorHAnsi" w:hAnsi="Times New Roman" w:cs="Times New Roman"/>
          <w:b/>
          <w:color w:val="auto"/>
          <w:sz w:val="28"/>
          <w:szCs w:val="28"/>
          <w:lang w:val="uk-UA" w:eastAsia="en-US"/>
        </w:rPr>
        <w:tab/>
        <w:t>Законодавчі, нормативні акти, що регулюють діловодство.</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Нормативно-правове регулювання діловодства в Україні базується на Конституції України і складається з нормативно-правових актів, що регламентують роботу в цій сфері діяльності, і мають суттєве значення для ефективності здійснення </w:t>
      </w:r>
      <w:proofErr w:type="spellStart"/>
      <w:r w:rsidRPr="00E719D8">
        <w:rPr>
          <w:rFonts w:ascii="Times New Roman" w:eastAsiaTheme="minorHAnsi" w:hAnsi="Times New Roman" w:cs="Times New Roman"/>
          <w:color w:val="auto"/>
          <w:sz w:val="28"/>
          <w:szCs w:val="28"/>
          <w:lang w:val="uk-UA" w:eastAsia="en-US"/>
        </w:rPr>
        <w:t>документаційного</w:t>
      </w:r>
      <w:proofErr w:type="spellEnd"/>
      <w:r w:rsidRPr="00E719D8">
        <w:rPr>
          <w:rFonts w:ascii="Times New Roman" w:eastAsiaTheme="minorHAnsi" w:hAnsi="Times New Roman" w:cs="Times New Roman"/>
          <w:color w:val="auto"/>
          <w:sz w:val="28"/>
          <w:szCs w:val="28"/>
          <w:lang w:val="uk-UA" w:eastAsia="en-US"/>
        </w:rPr>
        <w:t xml:space="preserve"> забезпечення управлінської діяльності, яку можна умовно розділити на кілька груп.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i/>
          <w:color w:val="auto"/>
          <w:sz w:val="28"/>
          <w:szCs w:val="28"/>
          <w:u w:val="single"/>
          <w:lang w:val="uk-UA" w:eastAsia="en-US"/>
        </w:rPr>
        <w:t>Першу групу</w:t>
      </w:r>
      <w:r w:rsidRPr="00E719D8">
        <w:rPr>
          <w:rFonts w:ascii="Times New Roman" w:eastAsiaTheme="minorHAnsi" w:hAnsi="Times New Roman" w:cs="Times New Roman"/>
          <w:b/>
          <w:i/>
          <w:color w:val="auto"/>
          <w:sz w:val="28"/>
          <w:szCs w:val="28"/>
          <w:lang w:val="uk-UA" w:eastAsia="en-US"/>
        </w:rPr>
        <w:t xml:space="preserve"> правових актів нормативної бази становлять закони</w:t>
      </w: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b/>
          <w:i/>
          <w:color w:val="auto"/>
          <w:sz w:val="28"/>
          <w:szCs w:val="28"/>
          <w:lang w:val="uk-UA" w:eastAsia="en-US"/>
        </w:rPr>
        <w:t>які регламентують загальні засади політики держави галузі інформації взагалі та діловодства зокрема.</w:t>
      </w:r>
      <w:r w:rsidRPr="00E719D8">
        <w:rPr>
          <w:rFonts w:ascii="Times New Roman" w:eastAsiaTheme="minorHAnsi" w:hAnsi="Times New Roman" w:cs="Times New Roman"/>
          <w:color w:val="auto"/>
          <w:sz w:val="28"/>
          <w:szCs w:val="28"/>
          <w:lang w:val="uk-UA" w:eastAsia="en-US"/>
        </w:rPr>
        <w:t xml:space="preserve"> Серед законодавчих актів України, що містять окремі терміни та їх визначення, які застосовуються в діловодстві є </w:t>
      </w:r>
      <w:r w:rsidRPr="00E719D8">
        <w:rPr>
          <w:rFonts w:ascii="Times New Roman" w:eastAsiaTheme="minorHAnsi" w:hAnsi="Times New Roman" w:cs="Times New Roman"/>
          <w:i/>
          <w:color w:val="auto"/>
          <w:sz w:val="28"/>
          <w:szCs w:val="28"/>
          <w:lang w:val="uk-UA" w:eastAsia="en-US"/>
        </w:rPr>
        <w:t>Закон України "Про національний архівний фонд і архівні установи"</w:t>
      </w:r>
      <w:r w:rsidRPr="00E719D8">
        <w:rPr>
          <w:rFonts w:ascii="Times New Roman" w:eastAsiaTheme="minorHAnsi" w:hAnsi="Times New Roman" w:cs="Times New Roman"/>
          <w:color w:val="auto"/>
          <w:sz w:val="28"/>
          <w:szCs w:val="28"/>
          <w:lang w:val="uk-UA" w:eastAsia="en-US"/>
        </w:rPr>
        <w:t xml:space="preserve">, в якому діловодство разом з архівною справою становлять єдину сферу практичної діяльності з документами. Цей нормативний акт стосується загальних напрямів організації діловодства та роботи з документами, що відносяться до Національного архівного фонду та спеціалізованих архівних установ. В цьому нормативно-правовому акті можна знайти визначення понять: </w:t>
      </w:r>
      <w:r w:rsidRPr="00E719D8">
        <w:rPr>
          <w:rFonts w:ascii="Times New Roman" w:eastAsiaTheme="minorHAnsi" w:hAnsi="Times New Roman" w:cs="Times New Roman"/>
          <w:i/>
          <w:color w:val="auto"/>
          <w:sz w:val="28"/>
          <w:szCs w:val="28"/>
          <w:lang w:val="uk-UA" w:eastAsia="en-US"/>
        </w:rPr>
        <w:t>"діловодство", "архівний документ", "номенклатура справ", "експертиза цінності документів".</w:t>
      </w:r>
      <w:r w:rsidRPr="00E719D8">
        <w:rPr>
          <w:rFonts w:ascii="Times New Roman" w:eastAsiaTheme="minorHAnsi" w:hAnsi="Times New Roman" w:cs="Times New Roman"/>
          <w:color w:val="auto"/>
          <w:sz w:val="28"/>
          <w:szCs w:val="28"/>
          <w:lang w:val="uk-UA" w:eastAsia="en-US"/>
        </w:rPr>
        <w:t xml:space="preserve">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Питання створення і роботи з </w:t>
      </w:r>
      <w:r w:rsidRPr="00E719D8">
        <w:rPr>
          <w:rFonts w:ascii="Times New Roman" w:eastAsiaTheme="minorHAnsi" w:hAnsi="Times New Roman" w:cs="Times New Roman"/>
          <w:color w:val="auto"/>
          <w:sz w:val="28"/>
          <w:szCs w:val="28"/>
          <w:u w:val="single"/>
          <w:lang w:val="uk-UA" w:eastAsia="en-US"/>
        </w:rPr>
        <w:t>кадровими</w:t>
      </w:r>
      <w:r w:rsidRPr="00E719D8">
        <w:rPr>
          <w:rFonts w:ascii="Times New Roman" w:eastAsiaTheme="minorHAnsi" w:hAnsi="Times New Roman" w:cs="Times New Roman"/>
          <w:color w:val="auto"/>
          <w:sz w:val="28"/>
          <w:szCs w:val="28"/>
          <w:lang w:val="uk-UA" w:eastAsia="en-US"/>
        </w:rPr>
        <w:t xml:space="preserve"> документами частково розглянуті в </w:t>
      </w:r>
      <w:r w:rsidRPr="00E719D8">
        <w:rPr>
          <w:rFonts w:ascii="Times New Roman" w:eastAsiaTheme="minorHAnsi" w:hAnsi="Times New Roman" w:cs="Times New Roman"/>
          <w:i/>
          <w:color w:val="auto"/>
          <w:sz w:val="28"/>
          <w:szCs w:val="28"/>
          <w:lang w:val="uk-UA" w:eastAsia="en-US"/>
        </w:rPr>
        <w:t>Кодексі законів про працю України</w:t>
      </w:r>
      <w:r w:rsidRPr="00E719D8">
        <w:rPr>
          <w:rFonts w:ascii="Times New Roman" w:eastAsiaTheme="minorHAnsi" w:hAnsi="Times New Roman" w:cs="Times New Roman"/>
          <w:color w:val="auto"/>
          <w:sz w:val="28"/>
          <w:szCs w:val="28"/>
          <w:lang w:val="uk-UA" w:eastAsia="en-US"/>
        </w:rPr>
        <w:t xml:space="preserve">, з </w:t>
      </w:r>
      <w:r w:rsidRPr="00E719D8">
        <w:rPr>
          <w:rFonts w:ascii="Times New Roman" w:eastAsiaTheme="minorHAnsi" w:hAnsi="Times New Roman" w:cs="Times New Roman"/>
          <w:color w:val="auto"/>
          <w:sz w:val="28"/>
          <w:szCs w:val="28"/>
          <w:u w:val="single"/>
          <w:lang w:val="uk-UA" w:eastAsia="en-US"/>
        </w:rPr>
        <w:t>фінансово-господарськими</w:t>
      </w:r>
      <w:r w:rsidRPr="00E719D8">
        <w:rPr>
          <w:rFonts w:ascii="Times New Roman" w:eastAsiaTheme="minorHAnsi" w:hAnsi="Times New Roman" w:cs="Times New Roman"/>
          <w:color w:val="auto"/>
          <w:sz w:val="28"/>
          <w:szCs w:val="28"/>
          <w:lang w:val="uk-UA" w:eastAsia="en-US"/>
        </w:rPr>
        <w:t xml:space="preserve"> документами – в </w:t>
      </w:r>
      <w:r w:rsidRPr="00E719D8">
        <w:rPr>
          <w:rFonts w:ascii="Times New Roman" w:eastAsiaTheme="minorHAnsi" w:hAnsi="Times New Roman" w:cs="Times New Roman"/>
          <w:i/>
          <w:color w:val="auto"/>
          <w:sz w:val="28"/>
          <w:szCs w:val="28"/>
          <w:lang w:val="uk-UA" w:eastAsia="en-US"/>
        </w:rPr>
        <w:t>Господарському кодексі</w:t>
      </w:r>
      <w:r w:rsidRPr="00E719D8">
        <w:rPr>
          <w:rFonts w:ascii="Times New Roman" w:eastAsiaTheme="minorHAnsi" w:hAnsi="Times New Roman" w:cs="Times New Roman"/>
          <w:color w:val="auto"/>
          <w:sz w:val="28"/>
          <w:szCs w:val="28"/>
          <w:lang w:val="uk-UA" w:eastAsia="en-US"/>
        </w:rPr>
        <w:t xml:space="preserve">, з </w:t>
      </w:r>
      <w:r w:rsidRPr="00E719D8">
        <w:rPr>
          <w:rFonts w:ascii="Times New Roman" w:eastAsiaTheme="minorHAnsi" w:hAnsi="Times New Roman" w:cs="Times New Roman"/>
          <w:color w:val="auto"/>
          <w:sz w:val="28"/>
          <w:szCs w:val="28"/>
          <w:u w:val="single"/>
          <w:lang w:val="uk-UA" w:eastAsia="en-US"/>
        </w:rPr>
        <w:t xml:space="preserve">правовими </w:t>
      </w:r>
      <w:r w:rsidRPr="00E719D8">
        <w:rPr>
          <w:rFonts w:ascii="Times New Roman" w:eastAsiaTheme="minorHAnsi" w:hAnsi="Times New Roman" w:cs="Times New Roman"/>
          <w:color w:val="auto"/>
          <w:sz w:val="28"/>
          <w:szCs w:val="28"/>
          <w:lang w:val="uk-UA" w:eastAsia="en-US"/>
        </w:rPr>
        <w:t xml:space="preserve">– в </w:t>
      </w:r>
      <w:r w:rsidRPr="00E719D8">
        <w:rPr>
          <w:rFonts w:ascii="Times New Roman" w:eastAsiaTheme="minorHAnsi" w:hAnsi="Times New Roman" w:cs="Times New Roman"/>
          <w:i/>
          <w:color w:val="auto"/>
          <w:sz w:val="28"/>
          <w:szCs w:val="28"/>
          <w:lang w:val="uk-UA" w:eastAsia="en-US"/>
        </w:rPr>
        <w:t>Цивільному та Кримінальному кодексах</w:t>
      </w:r>
      <w:r w:rsidRPr="00E719D8">
        <w:rPr>
          <w:rFonts w:ascii="Times New Roman" w:eastAsiaTheme="minorHAnsi" w:hAnsi="Times New Roman" w:cs="Times New Roman"/>
          <w:color w:val="auto"/>
          <w:sz w:val="28"/>
          <w:szCs w:val="28"/>
          <w:lang w:val="uk-UA" w:eastAsia="en-US"/>
        </w:rPr>
        <w:t xml:space="preserve">, з </w:t>
      </w:r>
      <w:r w:rsidRPr="00E719D8">
        <w:rPr>
          <w:rFonts w:ascii="Times New Roman" w:eastAsiaTheme="minorHAnsi" w:hAnsi="Times New Roman" w:cs="Times New Roman"/>
          <w:color w:val="auto"/>
          <w:sz w:val="28"/>
          <w:szCs w:val="28"/>
          <w:u w:val="single"/>
          <w:lang w:val="uk-UA" w:eastAsia="en-US"/>
        </w:rPr>
        <w:t>бухгалтерськими</w:t>
      </w:r>
      <w:r w:rsidRPr="00E719D8">
        <w:rPr>
          <w:rFonts w:ascii="Times New Roman" w:eastAsiaTheme="minorHAnsi" w:hAnsi="Times New Roman" w:cs="Times New Roman"/>
          <w:color w:val="auto"/>
          <w:sz w:val="28"/>
          <w:szCs w:val="28"/>
          <w:lang w:val="uk-UA" w:eastAsia="en-US"/>
        </w:rPr>
        <w:t xml:space="preserve"> – в </w:t>
      </w:r>
      <w:r w:rsidRPr="00E719D8">
        <w:rPr>
          <w:rFonts w:ascii="Times New Roman" w:eastAsiaTheme="minorHAnsi" w:hAnsi="Times New Roman" w:cs="Times New Roman"/>
          <w:i/>
          <w:color w:val="auto"/>
          <w:sz w:val="28"/>
          <w:szCs w:val="28"/>
          <w:lang w:val="uk-UA" w:eastAsia="en-US"/>
        </w:rPr>
        <w:t>законах України про бухгалтерський облік</w:t>
      </w:r>
      <w:r w:rsidRPr="00E719D8">
        <w:rPr>
          <w:rFonts w:ascii="Times New Roman" w:eastAsiaTheme="minorHAnsi" w:hAnsi="Times New Roman" w:cs="Times New Roman"/>
          <w:color w:val="auto"/>
          <w:sz w:val="28"/>
          <w:szCs w:val="28"/>
          <w:lang w:val="uk-UA" w:eastAsia="en-US"/>
        </w:rPr>
        <w:t xml:space="preserve"> і так далі. </w:t>
      </w:r>
      <w:r w:rsidRPr="00E719D8">
        <w:rPr>
          <w:rFonts w:ascii="Times New Roman" w:eastAsiaTheme="minorHAnsi" w:hAnsi="Times New Roman" w:cs="Times New Roman"/>
          <w:color w:val="auto"/>
          <w:sz w:val="28"/>
          <w:szCs w:val="28"/>
          <w:u w:val="single"/>
          <w:lang w:val="uk-UA" w:eastAsia="en-US"/>
        </w:rPr>
        <w:t xml:space="preserve">Документування звернень громадян та організація роботи з цими документами </w:t>
      </w:r>
      <w:r w:rsidRPr="00E719D8">
        <w:rPr>
          <w:rFonts w:ascii="Times New Roman" w:eastAsiaTheme="minorHAnsi" w:hAnsi="Times New Roman" w:cs="Times New Roman"/>
          <w:color w:val="auto"/>
          <w:sz w:val="28"/>
          <w:szCs w:val="28"/>
          <w:lang w:val="uk-UA" w:eastAsia="en-US"/>
        </w:rPr>
        <w:t xml:space="preserve">деталізовані в </w:t>
      </w:r>
      <w:r w:rsidRPr="00E719D8">
        <w:rPr>
          <w:rFonts w:ascii="Times New Roman" w:eastAsiaTheme="minorHAnsi" w:hAnsi="Times New Roman" w:cs="Times New Roman"/>
          <w:i/>
          <w:color w:val="auto"/>
          <w:sz w:val="28"/>
          <w:szCs w:val="28"/>
          <w:lang w:val="uk-UA" w:eastAsia="en-US"/>
        </w:rPr>
        <w:t>Законі України «Про звернення громадян»</w:t>
      </w: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color w:val="auto"/>
          <w:sz w:val="28"/>
          <w:szCs w:val="28"/>
          <w:u w:val="single"/>
          <w:lang w:val="uk-UA" w:eastAsia="en-US"/>
        </w:rPr>
        <w:t>Порядок роботи з конфіденційними документами</w:t>
      </w:r>
      <w:r w:rsidRPr="00E719D8">
        <w:rPr>
          <w:rFonts w:ascii="Times New Roman" w:eastAsiaTheme="minorHAnsi" w:hAnsi="Times New Roman" w:cs="Times New Roman"/>
          <w:color w:val="auto"/>
          <w:sz w:val="28"/>
          <w:szCs w:val="28"/>
          <w:lang w:val="uk-UA" w:eastAsia="en-US"/>
        </w:rPr>
        <w:t xml:space="preserve">, що становлять державну таємницю розглянуті в </w:t>
      </w:r>
      <w:r w:rsidRPr="00E719D8">
        <w:rPr>
          <w:rFonts w:ascii="Times New Roman" w:eastAsiaTheme="minorHAnsi" w:hAnsi="Times New Roman" w:cs="Times New Roman"/>
          <w:i/>
          <w:color w:val="auto"/>
          <w:sz w:val="28"/>
          <w:szCs w:val="28"/>
          <w:lang w:val="uk-UA" w:eastAsia="en-US"/>
        </w:rPr>
        <w:t>Законі України «Про державну таємницю»</w:t>
      </w:r>
      <w:r w:rsidRPr="00E719D8">
        <w:rPr>
          <w:rFonts w:ascii="Times New Roman" w:eastAsiaTheme="minorHAnsi" w:hAnsi="Times New Roman" w:cs="Times New Roman"/>
          <w:color w:val="auto"/>
          <w:sz w:val="28"/>
          <w:szCs w:val="28"/>
          <w:lang w:val="uk-UA" w:eastAsia="en-US"/>
        </w:rPr>
        <w:t xml:space="preserve">. Особливості роботи з </w:t>
      </w:r>
      <w:r w:rsidRPr="00E719D8">
        <w:rPr>
          <w:rFonts w:ascii="Times New Roman" w:eastAsiaTheme="minorHAnsi" w:hAnsi="Times New Roman" w:cs="Times New Roman"/>
          <w:color w:val="auto"/>
          <w:sz w:val="28"/>
          <w:szCs w:val="28"/>
          <w:u w:val="single"/>
          <w:lang w:val="uk-UA" w:eastAsia="en-US"/>
        </w:rPr>
        <w:t>електронними документами</w:t>
      </w:r>
      <w:r w:rsidRPr="00E719D8">
        <w:rPr>
          <w:rFonts w:ascii="Times New Roman" w:eastAsiaTheme="minorHAnsi" w:hAnsi="Times New Roman" w:cs="Times New Roman"/>
          <w:color w:val="auto"/>
          <w:sz w:val="28"/>
          <w:szCs w:val="28"/>
          <w:lang w:val="uk-UA" w:eastAsia="en-US"/>
        </w:rPr>
        <w:t xml:space="preserve"> розкриті в </w:t>
      </w:r>
      <w:r w:rsidRPr="00E719D8">
        <w:rPr>
          <w:rFonts w:ascii="Times New Roman" w:eastAsiaTheme="minorHAnsi" w:hAnsi="Times New Roman" w:cs="Times New Roman"/>
          <w:i/>
          <w:color w:val="auto"/>
          <w:sz w:val="28"/>
          <w:szCs w:val="28"/>
          <w:lang w:val="uk-UA" w:eastAsia="en-US"/>
        </w:rPr>
        <w:lastRenderedPageBreak/>
        <w:t>законах України «Про електронні документи та електронний документообіг», «Про електронні довірчі послуги»</w:t>
      </w:r>
      <w:r w:rsidRPr="00E719D8">
        <w:rPr>
          <w:rFonts w:ascii="Times New Roman" w:eastAsiaTheme="minorHAnsi" w:hAnsi="Times New Roman" w:cs="Times New Roman"/>
          <w:color w:val="auto"/>
          <w:sz w:val="28"/>
          <w:szCs w:val="28"/>
          <w:lang w:val="uk-UA" w:eastAsia="en-US"/>
        </w:rPr>
        <w:t xml:space="preserve"> (Закон України «Про електронний цифровий підпис» втратив чинність).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i/>
          <w:color w:val="auto"/>
          <w:sz w:val="28"/>
          <w:szCs w:val="28"/>
          <w:u w:val="single"/>
          <w:lang w:val="uk-UA" w:eastAsia="en-US"/>
        </w:rPr>
        <w:t>Другу групу</w:t>
      </w:r>
      <w:r w:rsidRPr="00E719D8">
        <w:rPr>
          <w:rFonts w:ascii="Times New Roman" w:eastAsiaTheme="minorHAnsi" w:hAnsi="Times New Roman" w:cs="Times New Roman"/>
          <w:b/>
          <w:i/>
          <w:color w:val="auto"/>
          <w:sz w:val="28"/>
          <w:szCs w:val="28"/>
          <w:lang w:val="uk-UA" w:eastAsia="en-US"/>
        </w:rPr>
        <w:t xml:space="preserve"> правових актів нормативної бази становлять правові акти з діловодства, що мають міжвідомчий характер</w:t>
      </w:r>
      <w:r w:rsidRPr="00E719D8">
        <w:rPr>
          <w:rFonts w:ascii="Times New Roman" w:eastAsiaTheme="minorHAnsi" w:hAnsi="Times New Roman" w:cs="Times New Roman"/>
          <w:color w:val="auto"/>
          <w:sz w:val="28"/>
          <w:szCs w:val="28"/>
          <w:lang w:val="uk-UA" w:eastAsia="en-US"/>
        </w:rPr>
        <w:t xml:space="preserve">. Це насамперед: - </w:t>
      </w:r>
      <w:r w:rsidRPr="00E719D8">
        <w:rPr>
          <w:rFonts w:ascii="Times New Roman" w:eastAsiaTheme="minorHAnsi" w:hAnsi="Times New Roman" w:cs="Times New Roman"/>
          <w:i/>
          <w:color w:val="auto"/>
          <w:sz w:val="28"/>
          <w:szCs w:val="28"/>
          <w:lang w:val="uk-UA" w:eastAsia="en-US"/>
        </w:rPr>
        <w:t>Типова Інструкція з діловодства у міністерствах, інших центральних та місцевих органах виконавчої влади</w:t>
      </w:r>
      <w:r w:rsidRPr="00E719D8">
        <w:rPr>
          <w:rFonts w:ascii="Times New Roman" w:eastAsiaTheme="minorHAnsi" w:hAnsi="Times New Roman" w:cs="Times New Roman"/>
          <w:color w:val="auto"/>
          <w:sz w:val="28"/>
          <w:szCs w:val="28"/>
          <w:lang w:val="uk-UA" w:eastAsia="en-US"/>
        </w:rPr>
        <w:t xml:space="preserve">, затвердженої Постановою Кабінету Міністрів України від 17.01.2018 № 55, яка вийшла замість Типової Інструкції з діловодства у міністерствах, інших центральних органах виконавчої влади, Раді Міністрів АРК, місцевих органах виконавчої влади, затвердженої Постановою Кабінету Міністрів України від 30.11.2011 №1242. </w:t>
      </w:r>
      <w:r w:rsidRPr="00E719D8">
        <w:rPr>
          <w:rFonts w:ascii="Times New Roman" w:eastAsiaTheme="minorHAnsi" w:hAnsi="Times New Roman" w:cs="Times New Roman"/>
          <w:color w:val="auto"/>
          <w:sz w:val="28"/>
          <w:szCs w:val="28"/>
          <w:u w:val="single"/>
          <w:lang w:val="uk-UA" w:eastAsia="en-US"/>
        </w:rPr>
        <w:t>Вона має такі розділи :</w:t>
      </w:r>
      <w:r w:rsidRPr="00E719D8">
        <w:rPr>
          <w:rFonts w:ascii="Times New Roman" w:eastAsiaTheme="minorHAnsi" w:hAnsi="Times New Roman" w:cs="Times New Roman"/>
          <w:color w:val="auto"/>
          <w:sz w:val="28"/>
          <w:szCs w:val="28"/>
          <w:lang w:val="uk-UA" w:eastAsia="en-US"/>
        </w:rPr>
        <w:t xml:space="preserve"> 1. Загальні положення. 2. Документування управлінської діяльності установ. 3. Приймання, розгляд і реєстрація документів. 4. Складання та оформлення службових документів. 5. Порядок оброблення та надсилання вихідних документів. 6. Організація контролю за виконанням документів; - </w:t>
      </w:r>
      <w:r w:rsidRPr="00E719D8">
        <w:rPr>
          <w:rFonts w:ascii="Times New Roman" w:eastAsiaTheme="minorHAnsi" w:hAnsi="Times New Roman" w:cs="Times New Roman"/>
          <w:i/>
          <w:color w:val="auto"/>
          <w:sz w:val="28"/>
          <w:szCs w:val="28"/>
          <w:lang w:val="uk-UA" w:eastAsia="en-US"/>
        </w:rPr>
        <w:t>Інструкція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sidRPr="00E719D8">
        <w:rPr>
          <w:rFonts w:ascii="Times New Roman" w:eastAsiaTheme="minorHAnsi" w:hAnsi="Times New Roman" w:cs="Times New Roman"/>
          <w:color w:val="auto"/>
          <w:sz w:val="28"/>
          <w:szCs w:val="28"/>
          <w:lang w:val="uk-UA" w:eastAsia="en-US"/>
        </w:rPr>
        <w:t xml:space="preserve"> (Постанова Кабінету Міністрів України від 14 квітня 1997 р. №348); - </w:t>
      </w:r>
      <w:r w:rsidRPr="00E719D8">
        <w:rPr>
          <w:rFonts w:ascii="Times New Roman" w:eastAsiaTheme="minorHAnsi" w:hAnsi="Times New Roman" w:cs="Times New Roman"/>
          <w:i/>
          <w:color w:val="auto"/>
          <w:sz w:val="28"/>
          <w:szCs w:val="28"/>
          <w:lang w:val="uk-UA" w:eastAsia="en-US"/>
        </w:rPr>
        <w:t>Типова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E719D8">
        <w:rPr>
          <w:rFonts w:ascii="Times New Roman" w:eastAsiaTheme="minorHAnsi" w:hAnsi="Times New Roman" w:cs="Times New Roman"/>
          <w:color w:val="auto"/>
          <w:sz w:val="28"/>
          <w:szCs w:val="28"/>
          <w:lang w:val="uk-UA" w:eastAsia="en-US"/>
        </w:rPr>
        <w:t xml:space="preserve"> (Постанова Кабінету Міністрів України від 19 жовтня 2016 р. № 736).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i/>
          <w:color w:val="auto"/>
          <w:sz w:val="28"/>
          <w:szCs w:val="28"/>
          <w:u w:val="single"/>
          <w:lang w:val="uk-UA" w:eastAsia="en-US"/>
        </w:rPr>
        <w:t>Третю групу</w:t>
      </w:r>
      <w:r w:rsidRPr="00E719D8">
        <w:rPr>
          <w:rFonts w:ascii="Times New Roman" w:eastAsiaTheme="minorHAnsi" w:hAnsi="Times New Roman" w:cs="Times New Roman"/>
          <w:b/>
          <w:i/>
          <w:color w:val="auto"/>
          <w:sz w:val="28"/>
          <w:szCs w:val="28"/>
          <w:lang w:val="uk-UA" w:eastAsia="en-US"/>
        </w:rPr>
        <w:t xml:space="preserve"> правових актів нормативної бази складають різноманітні типові і примірні інструкції з діловодства конкретних органів законодавчої та виконавчої влади, органів місцевого самоврядування</w:t>
      </w:r>
      <w:r w:rsidRPr="00E719D8">
        <w:rPr>
          <w:rFonts w:ascii="Times New Roman" w:eastAsiaTheme="minorHAnsi" w:hAnsi="Times New Roman" w:cs="Times New Roman"/>
          <w:color w:val="auto"/>
          <w:sz w:val="28"/>
          <w:szCs w:val="28"/>
          <w:lang w:val="uk-UA" w:eastAsia="en-US"/>
        </w:rPr>
        <w:t>, розроблені на основі затверджених Постановою Кабінету Міністрів України від 17.01.2018 № 55: -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 Типової Інструкції з діловодства у міністерствах, інших центральних та місцевих органах виконавчої влади; -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bCs/>
          <w:color w:val="auto"/>
          <w:sz w:val="28"/>
          <w:szCs w:val="28"/>
          <w:lang w:val="uk-UA" w:eastAsia="en-US"/>
        </w:rPr>
        <w:t>З 01.09.2021 р.</w:t>
      </w:r>
      <w:r w:rsidRPr="00E719D8">
        <w:rPr>
          <w:rFonts w:ascii="Times New Roman" w:eastAsiaTheme="minorHAnsi" w:hAnsi="Times New Roman" w:cs="Times New Roman"/>
          <w:color w:val="auto"/>
          <w:sz w:val="28"/>
          <w:szCs w:val="28"/>
          <w:lang w:val="uk-UA" w:eastAsia="en-US"/>
        </w:rPr>
        <w:t> набрав чинності </w:t>
      </w:r>
      <w:r w:rsidRPr="00E719D8">
        <w:rPr>
          <w:rFonts w:ascii="Times New Roman" w:eastAsiaTheme="minorHAnsi" w:hAnsi="Times New Roman" w:cs="Times New Roman"/>
          <w:b/>
          <w:bCs/>
          <w:i/>
          <w:iCs/>
          <w:color w:val="auto"/>
          <w:sz w:val="28"/>
          <w:szCs w:val="28"/>
          <w:lang w:val="uk-UA" w:eastAsia="en-US"/>
        </w:rPr>
        <w:t>Національний стандарт «Уніфікована система організаційно-розпорядчої документації. Вимоги до оформлення документів» ДСТУ 4163:2020</w:t>
      </w:r>
      <w:r w:rsidRPr="00E719D8">
        <w:rPr>
          <w:rFonts w:ascii="Times New Roman" w:eastAsiaTheme="minorHAnsi" w:hAnsi="Times New Roman" w:cs="Times New Roman"/>
          <w:color w:val="auto"/>
          <w:sz w:val="28"/>
          <w:szCs w:val="28"/>
          <w:lang w:val="uk-UA" w:eastAsia="en-US"/>
        </w:rPr>
        <w:t>, затверджений </w:t>
      </w:r>
      <w:r w:rsidRPr="00E719D8">
        <w:rPr>
          <w:rFonts w:ascii="Times New Roman" w:eastAsiaTheme="minorHAnsi" w:hAnsi="Times New Roman" w:cs="Times New Roman"/>
          <w:i/>
          <w:iCs/>
          <w:color w:val="auto"/>
          <w:sz w:val="28"/>
          <w:szCs w:val="28"/>
          <w:lang w:val="uk-UA" w:eastAsia="en-US"/>
        </w:rPr>
        <w:t>наказом ДП «Український науково-дослідний і навчальний центр проблем стандартизації, сертифікації та якості» від 01.07.2020 р. № 144. ДСТУ 4163:2020</w:t>
      </w:r>
      <w:r w:rsidRPr="00E719D8">
        <w:rPr>
          <w:rFonts w:ascii="Times New Roman" w:eastAsiaTheme="minorHAnsi" w:hAnsi="Times New Roman" w:cs="Times New Roman"/>
          <w:color w:val="auto"/>
          <w:sz w:val="28"/>
          <w:szCs w:val="28"/>
          <w:lang w:val="uk-UA" w:eastAsia="en-US"/>
        </w:rPr>
        <w:t> замінив свого попередника — </w:t>
      </w:r>
      <w:r w:rsidRPr="00E719D8">
        <w:rPr>
          <w:rFonts w:ascii="Times New Roman" w:eastAsiaTheme="minorHAnsi" w:hAnsi="Times New Roman" w:cs="Times New Roman"/>
          <w:i/>
          <w:iCs/>
          <w:color w:val="auto"/>
          <w:sz w:val="28"/>
          <w:szCs w:val="28"/>
          <w:lang w:val="uk-UA" w:eastAsia="en-US"/>
        </w:rPr>
        <w:t>ДСТУ 4163-2003 «Уніфікована система організаційно-розпорядчої документації. Вимоги до оформлювання документів», затверджений наказом Держспоживстандарту від 07.04.2003 р. № 55</w:t>
      </w:r>
      <w:r w:rsidRPr="00E719D8">
        <w:rPr>
          <w:rFonts w:ascii="Times New Roman" w:eastAsiaTheme="minorHAnsi" w:hAnsi="Times New Roman" w:cs="Times New Roman"/>
          <w:color w:val="auto"/>
          <w:sz w:val="28"/>
          <w:szCs w:val="28"/>
          <w:lang w:val="uk-UA" w:eastAsia="en-US"/>
        </w:rPr>
        <w:t>.</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lastRenderedPageBreak/>
        <w:t>Цей стандарт поширюється на організаційно-розпорядчі документи </w:t>
      </w:r>
      <w:r w:rsidRPr="00E719D8">
        <w:rPr>
          <w:rFonts w:ascii="Times New Roman" w:eastAsiaTheme="minorHAnsi" w:hAnsi="Times New Roman" w:cs="Times New Roman"/>
          <w:b/>
          <w:bCs/>
          <w:color w:val="auto"/>
          <w:sz w:val="28"/>
          <w:szCs w:val="28"/>
          <w:lang w:val="uk-UA" w:eastAsia="en-US"/>
        </w:rPr>
        <w:t>незалежно від носія інформації</w:t>
      </w:r>
      <w:r w:rsidRPr="00E719D8">
        <w:rPr>
          <w:rFonts w:ascii="Times New Roman" w:eastAsiaTheme="minorHAnsi" w:hAnsi="Times New Roman" w:cs="Times New Roman"/>
          <w:color w:val="auto"/>
          <w:sz w:val="28"/>
          <w:szCs w:val="28"/>
          <w:lang w:val="uk-UA" w:eastAsia="en-US"/>
        </w:rPr>
        <w:t>, тобто і на паперові, і на електронно-цифрові. Орієнтуватися на стандарт слід під час складання таких документів:</w:t>
      </w:r>
    </w:p>
    <w:p w:rsidR="00E719D8" w:rsidRPr="00E719D8" w:rsidRDefault="00E719D8" w:rsidP="00E719D8">
      <w:pPr>
        <w:numPr>
          <w:ilvl w:val="0"/>
          <w:numId w:val="4"/>
        </w:numPr>
        <w:spacing w:after="200" w:line="276" w:lineRule="auto"/>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bCs/>
          <w:i/>
          <w:iCs/>
          <w:color w:val="auto"/>
          <w:sz w:val="28"/>
          <w:szCs w:val="28"/>
          <w:lang w:val="uk-UA" w:eastAsia="en-US"/>
        </w:rPr>
        <w:t>організаційних</w:t>
      </w:r>
      <w:r w:rsidRPr="00E719D8">
        <w:rPr>
          <w:rFonts w:ascii="Times New Roman" w:eastAsiaTheme="minorHAnsi" w:hAnsi="Times New Roman" w:cs="Times New Roman"/>
          <w:color w:val="auto"/>
          <w:sz w:val="28"/>
          <w:szCs w:val="28"/>
          <w:lang w:val="uk-UA" w:eastAsia="en-US"/>
        </w:rPr>
        <w:t> (положення, статути, посадові інструкції, штатні розписи тощо);</w:t>
      </w:r>
    </w:p>
    <w:p w:rsidR="00E719D8" w:rsidRPr="00E719D8" w:rsidRDefault="00E719D8" w:rsidP="00E719D8">
      <w:pPr>
        <w:numPr>
          <w:ilvl w:val="0"/>
          <w:numId w:val="4"/>
        </w:numPr>
        <w:spacing w:after="200" w:line="276" w:lineRule="auto"/>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bCs/>
          <w:i/>
          <w:iCs/>
          <w:color w:val="auto"/>
          <w:sz w:val="28"/>
          <w:szCs w:val="28"/>
          <w:lang w:val="uk-UA" w:eastAsia="en-US"/>
        </w:rPr>
        <w:t>розпорядчих</w:t>
      </w:r>
      <w:r w:rsidRPr="00E719D8">
        <w:rPr>
          <w:rFonts w:ascii="Times New Roman" w:eastAsiaTheme="minorHAnsi" w:hAnsi="Times New Roman" w:cs="Times New Roman"/>
          <w:color w:val="auto"/>
          <w:sz w:val="28"/>
          <w:szCs w:val="28"/>
          <w:lang w:val="uk-UA" w:eastAsia="en-US"/>
        </w:rPr>
        <w:t> (постанови, рішення, накази, розпорядження);</w:t>
      </w:r>
    </w:p>
    <w:p w:rsidR="00E719D8" w:rsidRPr="00E719D8" w:rsidRDefault="00E719D8" w:rsidP="00E719D8">
      <w:pPr>
        <w:numPr>
          <w:ilvl w:val="0"/>
          <w:numId w:val="4"/>
        </w:numPr>
        <w:spacing w:after="200" w:line="276" w:lineRule="auto"/>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bCs/>
          <w:i/>
          <w:iCs/>
          <w:color w:val="auto"/>
          <w:sz w:val="28"/>
          <w:szCs w:val="28"/>
          <w:lang w:val="uk-UA" w:eastAsia="en-US"/>
        </w:rPr>
        <w:t>інформаційно-аналітичних</w:t>
      </w:r>
      <w:r w:rsidRPr="00E719D8">
        <w:rPr>
          <w:rFonts w:ascii="Times New Roman" w:eastAsiaTheme="minorHAnsi" w:hAnsi="Times New Roman" w:cs="Times New Roman"/>
          <w:color w:val="auto"/>
          <w:sz w:val="28"/>
          <w:szCs w:val="28"/>
          <w:lang w:val="uk-UA" w:eastAsia="en-US"/>
        </w:rPr>
        <w:t> (акти, довідки, доповідні записки, пояснювальні записки, службові листи тощо).</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proofErr w:type="spellStart"/>
      <w:r w:rsidRPr="00E719D8">
        <w:rPr>
          <w:rFonts w:ascii="Times New Roman" w:eastAsiaTheme="minorHAnsi" w:hAnsi="Times New Roman" w:cs="Times New Roman"/>
          <w:color w:val="auto"/>
          <w:sz w:val="28"/>
          <w:szCs w:val="28"/>
          <w:lang w:val="uk-UA" w:eastAsia="en-US"/>
        </w:rPr>
        <w:t>Стандарт </w:t>
      </w:r>
      <w:r w:rsidRPr="00E719D8">
        <w:rPr>
          <w:rFonts w:ascii="Times New Roman" w:eastAsiaTheme="minorHAnsi" w:hAnsi="Times New Roman" w:cs="Times New Roman"/>
          <w:b/>
          <w:bCs/>
          <w:color w:val="auto"/>
          <w:sz w:val="28"/>
          <w:szCs w:val="28"/>
          <w:lang w:val="uk-UA" w:eastAsia="en-US"/>
        </w:rPr>
        <w:t>засто</w:t>
      </w:r>
      <w:proofErr w:type="spellEnd"/>
      <w:r w:rsidRPr="00E719D8">
        <w:rPr>
          <w:rFonts w:ascii="Times New Roman" w:eastAsiaTheme="minorHAnsi" w:hAnsi="Times New Roman" w:cs="Times New Roman"/>
          <w:b/>
          <w:bCs/>
          <w:color w:val="auto"/>
          <w:sz w:val="28"/>
          <w:szCs w:val="28"/>
          <w:lang w:val="uk-UA" w:eastAsia="en-US"/>
        </w:rPr>
        <w:t>совують</w:t>
      </w:r>
      <w:r w:rsidRPr="00E719D8">
        <w:rPr>
          <w:rFonts w:ascii="Times New Roman" w:eastAsiaTheme="minorHAnsi" w:hAnsi="Times New Roman" w:cs="Times New Roman"/>
          <w:color w:val="auto"/>
          <w:sz w:val="28"/>
          <w:szCs w:val="28"/>
          <w:lang w:val="uk-UA" w:eastAsia="en-US"/>
        </w:rPr>
        <w:t xml:space="preserve"> у діяльності державних органів, </w:t>
      </w:r>
      <w:proofErr w:type="spellStart"/>
      <w:r w:rsidRPr="00E719D8">
        <w:rPr>
          <w:rFonts w:ascii="Times New Roman" w:eastAsiaTheme="minorHAnsi" w:hAnsi="Times New Roman" w:cs="Times New Roman"/>
          <w:color w:val="auto"/>
          <w:sz w:val="28"/>
          <w:szCs w:val="28"/>
          <w:lang w:val="uk-UA" w:eastAsia="en-US"/>
        </w:rPr>
        <w:t>органів</w:t>
      </w:r>
      <w:proofErr w:type="spellEnd"/>
      <w:r w:rsidRPr="00E719D8">
        <w:rPr>
          <w:rFonts w:ascii="Times New Roman" w:eastAsiaTheme="minorHAnsi" w:hAnsi="Times New Roman" w:cs="Times New Roman"/>
          <w:color w:val="auto"/>
          <w:sz w:val="28"/>
          <w:szCs w:val="28"/>
          <w:lang w:val="uk-UA" w:eastAsia="en-US"/>
        </w:rPr>
        <w:t xml:space="preserve"> місцевого самоврядування, установ, підприємств, організацій та інших юридичних осіб незалежно від їхнього функціонально-цільового призначення, рівня і масштабу діяльності та форми власності. Зауважте, що </w:t>
      </w:r>
      <w:r w:rsidRPr="00E719D8">
        <w:rPr>
          <w:rFonts w:ascii="Times New Roman" w:eastAsiaTheme="minorHAnsi" w:hAnsi="Times New Roman" w:cs="Times New Roman"/>
          <w:b/>
          <w:bCs/>
          <w:color w:val="auto"/>
          <w:sz w:val="28"/>
          <w:szCs w:val="28"/>
          <w:lang w:val="uk-UA" w:eastAsia="en-US"/>
        </w:rPr>
        <w:t>підприємці</w:t>
      </w:r>
      <w:r w:rsidRPr="00E719D8">
        <w:rPr>
          <w:rFonts w:ascii="Times New Roman" w:eastAsiaTheme="minorHAnsi" w:hAnsi="Times New Roman" w:cs="Times New Roman"/>
          <w:color w:val="auto"/>
          <w:sz w:val="28"/>
          <w:szCs w:val="28"/>
          <w:lang w:val="uk-UA" w:eastAsia="en-US"/>
        </w:rPr>
        <w:t> (незалежно від системи оподаткування) та </w:t>
      </w:r>
      <w:r w:rsidRPr="00E719D8">
        <w:rPr>
          <w:rFonts w:ascii="Times New Roman" w:eastAsiaTheme="minorHAnsi" w:hAnsi="Times New Roman" w:cs="Times New Roman"/>
          <w:b/>
          <w:bCs/>
          <w:color w:val="auto"/>
          <w:sz w:val="28"/>
          <w:szCs w:val="28"/>
          <w:lang w:val="uk-UA" w:eastAsia="en-US"/>
        </w:rPr>
        <w:t>особи, що здійснюють незалежну професійну діяльність, тут не фігурують</w:t>
      </w:r>
      <w:r w:rsidRPr="00E719D8">
        <w:rPr>
          <w:rFonts w:ascii="Times New Roman" w:eastAsiaTheme="minorHAnsi" w:hAnsi="Times New Roman" w:cs="Times New Roman"/>
          <w:color w:val="auto"/>
          <w:sz w:val="28"/>
          <w:szCs w:val="28"/>
          <w:lang w:val="uk-UA" w:eastAsia="en-US"/>
        </w:rPr>
        <w:t>.</w:t>
      </w:r>
    </w:p>
    <w:p w:rsidR="00E719D8" w:rsidRPr="00E719D8" w:rsidRDefault="00E719D8" w:rsidP="00E719D8">
      <w:pPr>
        <w:ind w:firstLine="709"/>
        <w:jc w:val="both"/>
        <w:rPr>
          <w:rFonts w:ascii="Times New Roman" w:eastAsiaTheme="minorHAnsi" w:hAnsi="Times New Roman" w:cs="Times New Roman"/>
          <w:color w:val="auto"/>
          <w:sz w:val="28"/>
          <w:szCs w:val="28"/>
          <w:lang w:val="ru-RU" w:eastAsia="en-US"/>
        </w:rPr>
      </w:pPr>
      <w:r w:rsidRPr="00E719D8">
        <w:rPr>
          <w:rFonts w:ascii="Times New Roman" w:eastAsiaTheme="minorHAnsi" w:hAnsi="Times New Roman" w:cs="Times New Roman"/>
          <w:color w:val="auto"/>
          <w:sz w:val="28"/>
          <w:szCs w:val="28"/>
          <w:lang w:val="uk-UA" w:eastAsia="en-US"/>
        </w:rPr>
        <w:t>Стандарт установлює: склад реквізитів документів; вимоги до змісту та місця розташування реквізитів у документах; вимоги до бланків та оформлення документів; вимоги до виготовлення документів.</w:t>
      </w:r>
    </w:p>
    <w:p w:rsidR="00E719D8" w:rsidRPr="00E719D8" w:rsidRDefault="00E719D8" w:rsidP="00E719D8">
      <w:pPr>
        <w:ind w:firstLine="709"/>
        <w:jc w:val="both"/>
        <w:rPr>
          <w:rFonts w:ascii="Times New Roman" w:eastAsiaTheme="minorHAnsi" w:hAnsi="Times New Roman" w:cs="Times New Roman"/>
          <w:b/>
          <w:color w:val="auto"/>
          <w:sz w:val="28"/>
          <w:szCs w:val="28"/>
          <w:lang w:val="ru-RU" w:eastAsia="en-US"/>
        </w:rPr>
      </w:pPr>
    </w:p>
    <w:p w:rsidR="00E719D8" w:rsidRPr="00E719D8" w:rsidRDefault="00E719D8" w:rsidP="00E719D8">
      <w:pPr>
        <w:ind w:firstLine="709"/>
        <w:jc w:val="both"/>
        <w:rPr>
          <w:rFonts w:ascii="Times New Roman" w:eastAsiaTheme="minorHAnsi" w:hAnsi="Times New Roman" w:cs="Times New Roman"/>
          <w:b/>
          <w:color w:val="auto"/>
          <w:sz w:val="28"/>
          <w:szCs w:val="28"/>
          <w:lang w:val="ru-RU" w:eastAsia="en-US"/>
        </w:rPr>
      </w:pPr>
      <w:proofErr w:type="spellStart"/>
      <w:r w:rsidRPr="00E719D8">
        <w:rPr>
          <w:rFonts w:ascii="Times New Roman" w:eastAsiaTheme="minorHAnsi" w:hAnsi="Times New Roman" w:cs="Times New Roman"/>
          <w:b/>
          <w:color w:val="auto"/>
          <w:sz w:val="28"/>
          <w:szCs w:val="28"/>
          <w:lang w:val="ru-RU" w:eastAsia="en-US"/>
        </w:rPr>
        <w:t>Електронний</w:t>
      </w:r>
      <w:proofErr w:type="spellEnd"/>
      <w:r w:rsidRPr="00E719D8">
        <w:rPr>
          <w:rFonts w:ascii="Times New Roman" w:eastAsiaTheme="minorHAnsi" w:hAnsi="Times New Roman" w:cs="Times New Roman"/>
          <w:b/>
          <w:color w:val="auto"/>
          <w:sz w:val="28"/>
          <w:szCs w:val="28"/>
          <w:lang w:val="ru-RU" w:eastAsia="en-US"/>
        </w:rPr>
        <w:t xml:space="preserve"> </w:t>
      </w:r>
      <w:proofErr w:type="spellStart"/>
      <w:r w:rsidRPr="00E719D8">
        <w:rPr>
          <w:rFonts w:ascii="Times New Roman" w:eastAsiaTheme="minorHAnsi" w:hAnsi="Times New Roman" w:cs="Times New Roman"/>
          <w:b/>
          <w:color w:val="auto"/>
          <w:sz w:val="28"/>
          <w:szCs w:val="28"/>
          <w:lang w:val="ru-RU" w:eastAsia="en-US"/>
        </w:rPr>
        <w:t>документообіг</w:t>
      </w:r>
      <w:proofErr w:type="spellEnd"/>
      <w:r w:rsidRPr="00E719D8">
        <w:rPr>
          <w:rFonts w:ascii="Times New Roman" w:eastAsiaTheme="minorHAnsi" w:hAnsi="Times New Roman" w:cs="Times New Roman"/>
          <w:b/>
          <w:color w:val="auto"/>
          <w:sz w:val="28"/>
          <w:szCs w:val="28"/>
          <w:lang w:val="ru-RU" w:eastAsia="en-US"/>
        </w:rPr>
        <w:t xml:space="preserve"> в </w:t>
      </w:r>
      <w:proofErr w:type="spellStart"/>
      <w:r w:rsidRPr="00E719D8">
        <w:rPr>
          <w:rFonts w:ascii="Times New Roman" w:eastAsiaTheme="minorHAnsi" w:hAnsi="Times New Roman" w:cs="Times New Roman"/>
          <w:b/>
          <w:color w:val="auto"/>
          <w:sz w:val="28"/>
          <w:szCs w:val="28"/>
          <w:lang w:val="ru-RU" w:eastAsia="en-US"/>
        </w:rPr>
        <w:t>Україні</w:t>
      </w:r>
      <w:proofErr w:type="spellEnd"/>
      <w:r w:rsidRPr="00E719D8">
        <w:rPr>
          <w:rFonts w:ascii="Times New Roman" w:eastAsiaTheme="minorHAnsi" w:hAnsi="Times New Roman" w:cs="Times New Roman"/>
          <w:b/>
          <w:color w:val="auto"/>
          <w:sz w:val="28"/>
          <w:szCs w:val="28"/>
          <w:lang w:val="ru-RU" w:eastAsia="en-US"/>
        </w:rPr>
        <w:t xml:space="preserve">. </w:t>
      </w:r>
      <w:proofErr w:type="spellStart"/>
      <w:r w:rsidRPr="00E719D8">
        <w:rPr>
          <w:rFonts w:ascii="Times New Roman" w:eastAsiaTheme="minorHAnsi" w:hAnsi="Times New Roman" w:cs="Times New Roman"/>
          <w:b/>
          <w:color w:val="auto"/>
          <w:sz w:val="28"/>
          <w:szCs w:val="28"/>
          <w:lang w:val="ru-RU" w:eastAsia="en-US"/>
        </w:rPr>
        <w:t>Законодавче</w:t>
      </w:r>
      <w:proofErr w:type="spellEnd"/>
      <w:r w:rsidRPr="00E719D8">
        <w:rPr>
          <w:rFonts w:ascii="Times New Roman" w:eastAsiaTheme="minorHAnsi" w:hAnsi="Times New Roman" w:cs="Times New Roman"/>
          <w:b/>
          <w:color w:val="auto"/>
          <w:sz w:val="28"/>
          <w:szCs w:val="28"/>
          <w:lang w:val="ru-RU" w:eastAsia="en-US"/>
        </w:rPr>
        <w:t xml:space="preserve"> </w:t>
      </w:r>
      <w:proofErr w:type="spellStart"/>
      <w:r w:rsidRPr="00E719D8">
        <w:rPr>
          <w:rFonts w:ascii="Times New Roman" w:eastAsiaTheme="minorHAnsi" w:hAnsi="Times New Roman" w:cs="Times New Roman"/>
          <w:b/>
          <w:color w:val="auto"/>
          <w:sz w:val="28"/>
          <w:szCs w:val="28"/>
          <w:lang w:val="ru-RU" w:eastAsia="en-US"/>
        </w:rPr>
        <w:t>регулювання</w:t>
      </w:r>
      <w:proofErr w:type="spellEnd"/>
      <w:r w:rsidRPr="00E719D8">
        <w:rPr>
          <w:rFonts w:ascii="Times New Roman" w:eastAsiaTheme="minorHAnsi" w:hAnsi="Times New Roman" w:cs="Times New Roman"/>
          <w:b/>
          <w:color w:val="auto"/>
          <w:sz w:val="28"/>
          <w:szCs w:val="28"/>
          <w:lang w:val="ru-RU" w:eastAsia="en-US"/>
        </w:rPr>
        <w:t>.</w:t>
      </w:r>
    </w:p>
    <w:p w:rsidR="00E719D8" w:rsidRPr="00E719D8" w:rsidRDefault="00E719D8" w:rsidP="00E719D8">
      <w:pPr>
        <w:numPr>
          <w:ilvl w:val="0"/>
          <w:numId w:val="6"/>
        </w:numPr>
        <w:spacing w:after="200" w:line="276" w:lineRule="auto"/>
        <w:ind w:firstLine="1069"/>
        <w:contextualSpacing/>
        <w:jc w:val="both"/>
        <w:rPr>
          <w:rFonts w:ascii="Times New Roman" w:eastAsiaTheme="minorHAnsi" w:hAnsi="Times New Roman" w:cs="Times New Roman"/>
          <w:color w:val="auto"/>
          <w:sz w:val="28"/>
          <w:szCs w:val="28"/>
          <w:lang w:val="ru-RU" w:eastAsia="en-US"/>
        </w:rPr>
      </w:pPr>
      <w:proofErr w:type="spellStart"/>
      <w:r w:rsidRPr="00E719D8">
        <w:rPr>
          <w:rFonts w:ascii="Times New Roman" w:eastAsiaTheme="minorHAnsi" w:hAnsi="Times New Roman" w:cs="Times New Roman"/>
          <w:color w:val="auto"/>
          <w:sz w:val="28"/>
          <w:szCs w:val="28"/>
          <w:lang w:val="ru-RU" w:eastAsia="en-US"/>
        </w:rPr>
        <w:t>Закони</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України</w:t>
      </w:r>
      <w:proofErr w:type="spellEnd"/>
      <w:r w:rsidRPr="00E719D8">
        <w:rPr>
          <w:rFonts w:ascii="Times New Roman" w:eastAsiaTheme="minorHAnsi" w:hAnsi="Times New Roman" w:cs="Times New Roman"/>
          <w:color w:val="auto"/>
          <w:sz w:val="28"/>
          <w:szCs w:val="28"/>
          <w:lang w:val="ru-RU" w:eastAsia="en-US"/>
        </w:rPr>
        <w:t xml:space="preserve"> «Про </w:t>
      </w:r>
      <w:proofErr w:type="spellStart"/>
      <w:r w:rsidRPr="00E719D8">
        <w:rPr>
          <w:rFonts w:ascii="Times New Roman" w:eastAsiaTheme="minorHAnsi" w:hAnsi="Times New Roman" w:cs="Times New Roman"/>
          <w:color w:val="auto"/>
          <w:sz w:val="28"/>
          <w:szCs w:val="28"/>
          <w:lang w:val="ru-RU" w:eastAsia="en-US"/>
        </w:rPr>
        <w:t>інформацію</w:t>
      </w:r>
      <w:proofErr w:type="spellEnd"/>
      <w:r w:rsidRPr="00E719D8">
        <w:rPr>
          <w:rFonts w:ascii="Times New Roman" w:eastAsiaTheme="minorHAnsi" w:hAnsi="Times New Roman" w:cs="Times New Roman"/>
          <w:color w:val="auto"/>
          <w:sz w:val="28"/>
          <w:szCs w:val="28"/>
          <w:lang w:val="ru-RU" w:eastAsia="en-US"/>
        </w:rPr>
        <w:t xml:space="preserve">», </w:t>
      </w:r>
    </w:p>
    <w:p w:rsidR="00E719D8" w:rsidRPr="00E719D8" w:rsidRDefault="00E719D8" w:rsidP="00E719D8">
      <w:pPr>
        <w:numPr>
          <w:ilvl w:val="0"/>
          <w:numId w:val="6"/>
        </w:numPr>
        <w:spacing w:after="200" w:line="276" w:lineRule="auto"/>
        <w:ind w:firstLine="1069"/>
        <w:contextualSpacing/>
        <w:jc w:val="both"/>
        <w:rPr>
          <w:rFonts w:ascii="Times New Roman" w:eastAsiaTheme="minorHAnsi" w:hAnsi="Times New Roman" w:cs="Times New Roman"/>
          <w:color w:val="auto"/>
          <w:sz w:val="28"/>
          <w:szCs w:val="28"/>
          <w:lang w:val="ru-RU" w:eastAsia="en-US"/>
        </w:rPr>
      </w:pPr>
      <w:r w:rsidRPr="00E719D8">
        <w:rPr>
          <w:rFonts w:ascii="Times New Roman" w:eastAsiaTheme="minorHAnsi" w:hAnsi="Times New Roman" w:cs="Times New Roman"/>
          <w:color w:val="auto"/>
          <w:sz w:val="28"/>
          <w:szCs w:val="28"/>
          <w:lang w:val="ru-RU" w:eastAsia="en-US"/>
        </w:rPr>
        <w:t xml:space="preserve">«Про </w:t>
      </w:r>
      <w:proofErr w:type="spellStart"/>
      <w:r w:rsidRPr="00E719D8">
        <w:rPr>
          <w:rFonts w:ascii="Times New Roman" w:eastAsiaTheme="minorHAnsi" w:hAnsi="Times New Roman" w:cs="Times New Roman"/>
          <w:color w:val="auto"/>
          <w:sz w:val="28"/>
          <w:szCs w:val="28"/>
          <w:lang w:val="ru-RU" w:eastAsia="en-US"/>
        </w:rPr>
        <w:t>Національний</w:t>
      </w:r>
      <w:proofErr w:type="spellEnd"/>
      <w:r w:rsidRPr="00E719D8">
        <w:rPr>
          <w:rFonts w:ascii="Times New Roman" w:eastAsiaTheme="minorHAnsi" w:hAnsi="Times New Roman" w:cs="Times New Roman"/>
          <w:color w:val="auto"/>
          <w:sz w:val="28"/>
          <w:szCs w:val="28"/>
          <w:lang w:val="ru-RU" w:eastAsia="en-US"/>
        </w:rPr>
        <w:t xml:space="preserve"> </w:t>
      </w:r>
      <w:proofErr w:type="spellStart"/>
      <w:proofErr w:type="gramStart"/>
      <w:r w:rsidRPr="00E719D8">
        <w:rPr>
          <w:rFonts w:ascii="Times New Roman" w:eastAsiaTheme="minorHAnsi" w:hAnsi="Times New Roman" w:cs="Times New Roman"/>
          <w:color w:val="auto"/>
          <w:sz w:val="28"/>
          <w:szCs w:val="28"/>
          <w:lang w:val="ru-RU" w:eastAsia="en-US"/>
        </w:rPr>
        <w:t>арх</w:t>
      </w:r>
      <w:proofErr w:type="gramEnd"/>
      <w:r w:rsidRPr="00E719D8">
        <w:rPr>
          <w:rFonts w:ascii="Times New Roman" w:eastAsiaTheme="minorHAnsi" w:hAnsi="Times New Roman" w:cs="Times New Roman"/>
          <w:color w:val="auto"/>
          <w:sz w:val="28"/>
          <w:szCs w:val="28"/>
          <w:lang w:val="ru-RU" w:eastAsia="en-US"/>
        </w:rPr>
        <w:t>івний</w:t>
      </w:r>
      <w:proofErr w:type="spellEnd"/>
      <w:r w:rsidRPr="00E719D8">
        <w:rPr>
          <w:rFonts w:ascii="Times New Roman" w:eastAsiaTheme="minorHAnsi" w:hAnsi="Times New Roman" w:cs="Times New Roman"/>
          <w:color w:val="auto"/>
          <w:sz w:val="28"/>
          <w:szCs w:val="28"/>
          <w:lang w:val="ru-RU" w:eastAsia="en-US"/>
        </w:rPr>
        <w:t xml:space="preserve"> фонд та </w:t>
      </w:r>
      <w:proofErr w:type="spellStart"/>
      <w:r w:rsidRPr="00E719D8">
        <w:rPr>
          <w:rFonts w:ascii="Times New Roman" w:eastAsiaTheme="minorHAnsi" w:hAnsi="Times New Roman" w:cs="Times New Roman"/>
          <w:color w:val="auto"/>
          <w:sz w:val="28"/>
          <w:szCs w:val="28"/>
          <w:lang w:val="ru-RU" w:eastAsia="en-US"/>
        </w:rPr>
        <w:t>архівні</w:t>
      </w:r>
      <w:proofErr w:type="spellEnd"/>
      <w:r w:rsidRPr="00E719D8">
        <w:rPr>
          <w:rFonts w:ascii="Times New Roman" w:eastAsiaTheme="minorHAnsi" w:hAnsi="Times New Roman" w:cs="Times New Roman"/>
          <w:color w:val="auto"/>
          <w:sz w:val="28"/>
          <w:szCs w:val="28"/>
          <w:lang w:val="ru-RU" w:eastAsia="en-US"/>
        </w:rPr>
        <w:t xml:space="preserve"> установи», </w:t>
      </w:r>
    </w:p>
    <w:p w:rsidR="00E719D8" w:rsidRPr="00E719D8" w:rsidRDefault="00E719D8" w:rsidP="00E719D8">
      <w:pPr>
        <w:numPr>
          <w:ilvl w:val="0"/>
          <w:numId w:val="6"/>
        </w:numPr>
        <w:spacing w:after="200" w:line="276" w:lineRule="auto"/>
        <w:ind w:firstLine="1069"/>
        <w:contextualSpacing/>
        <w:jc w:val="both"/>
        <w:rPr>
          <w:rFonts w:ascii="Times New Roman" w:eastAsiaTheme="minorHAnsi" w:hAnsi="Times New Roman" w:cs="Times New Roman"/>
          <w:color w:val="auto"/>
          <w:sz w:val="28"/>
          <w:szCs w:val="28"/>
          <w:lang w:val="ru-RU" w:eastAsia="en-US"/>
        </w:rPr>
      </w:pPr>
      <w:r w:rsidRPr="00E719D8">
        <w:rPr>
          <w:rFonts w:ascii="Times New Roman" w:eastAsiaTheme="minorHAnsi" w:hAnsi="Times New Roman" w:cs="Times New Roman"/>
          <w:color w:val="auto"/>
          <w:sz w:val="28"/>
          <w:szCs w:val="28"/>
          <w:lang w:val="ru-RU" w:eastAsia="en-US"/>
        </w:rPr>
        <w:t xml:space="preserve">«Про </w:t>
      </w:r>
      <w:proofErr w:type="spellStart"/>
      <w:r w:rsidRPr="00E719D8">
        <w:rPr>
          <w:rFonts w:ascii="Times New Roman" w:eastAsiaTheme="minorHAnsi" w:hAnsi="Times New Roman" w:cs="Times New Roman"/>
          <w:color w:val="auto"/>
          <w:sz w:val="28"/>
          <w:szCs w:val="28"/>
          <w:lang w:val="ru-RU" w:eastAsia="en-US"/>
        </w:rPr>
        <w:t>електронні</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документи</w:t>
      </w:r>
      <w:proofErr w:type="spellEnd"/>
      <w:r w:rsidRPr="00E719D8">
        <w:rPr>
          <w:rFonts w:ascii="Times New Roman" w:eastAsiaTheme="minorHAnsi" w:hAnsi="Times New Roman" w:cs="Times New Roman"/>
          <w:color w:val="auto"/>
          <w:sz w:val="28"/>
          <w:szCs w:val="28"/>
          <w:lang w:val="ru-RU" w:eastAsia="en-US"/>
        </w:rPr>
        <w:t xml:space="preserve"> та </w:t>
      </w:r>
      <w:proofErr w:type="spellStart"/>
      <w:r w:rsidRPr="00E719D8">
        <w:rPr>
          <w:rFonts w:ascii="Times New Roman" w:eastAsiaTheme="minorHAnsi" w:hAnsi="Times New Roman" w:cs="Times New Roman"/>
          <w:color w:val="auto"/>
          <w:sz w:val="28"/>
          <w:szCs w:val="28"/>
          <w:lang w:val="ru-RU" w:eastAsia="en-US"/>
        </w:rPr>
        <w:t>електронний</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документообіг</w:t>
      </w:r>
      <w:proofErr w:type="spellEnd"/>
      <w:r w:rsidRPr="00E719D8">
        <w:rPr>
          <w:rFonts w:ascii="Times New Roman" w:eastAsiaTheme="minorHAnsi" w:hAnsi="Times New Roman" w:cs="Times New Roman"/>
          <w:color w:val="auto"/>
          <w:sz w:val="28"/>
          <w:szCs w:val="28"/>
          <w:lang w:val="ru-RU" w:eastAsia="en-US"/>
        </w:rPr>
        <w:t>»,</w:t>
      </w:r>
    </w:p>
    <w:p w:rsidR="00E719D8" w:rsidRPr="00E719D8" w:rsidRDefault="00E719D8" w:rsidP="00E719D8">
      <w:pPr>
        <w:numPr>
          <w:ilvl w:val="0"/>
          <w:numId w:val="6"/>
        </w:numPr>
        <w:spacing w:after="200" w:line="276" w:lineRule="auto"/>
        <w:ind w:firstLine="1069"/>
        <w:contextualSpacing/>
        <w:jc w:val="both"/>
        <w:rPr>
          <w:rFonts w:ascii="Times New Roman" w:eastAsiaTheme="minorHAnsi" w:hAnsi="Times New Roman" w:cs="Times New Roman"/>
          <w:color w:val="auto"/>
          <w:sz w:val="28"/>
          <w:szCs w:val="28"/>
          <w:lang w:val="ru-RU" w:eastAsia="en-US"/>
        </w:rPr>
      </w:pPr>
      <w:r w:rsidRPr="00E719D8">
        <w:rPr>
          <w:rFonts w:ascii="Times New Roman" w:eastAsiaTheme="minorHAnsi" w:hAnsi="Times New Roman" w:cs="Times New Roman"/>
          <w:color w:val="auto"/>
          <w:sz w:val="28"/>
          <w:szCs w:val="28"/>
          <w:lang w:val="ru-RU" w:eastAsia="en-US"/>
        </w:rPr>
        <w:t xml:space="preserve"> </w:t>
      </w:r>
      <w:r w:rsidRPr="00E719D8">
        <w:rPr>
          <w:rFonts w:ascii="Times New Roman" w:eastAsiaTheme="minorHAnsi" w:hAnsi="Times New Roman" w:cs="Times New Roman"/>
          <w:color w:val="auto"/>
          <w:sz w:val="28"/>
          <w:szCs w:val="28"/>
          <w:lang w:val="uk-UA" w:eastAsia="en-US"/>
        </w:rPr>
        <w:t>Закон України «Про електронний цифровий підпис»</w:t>
      </w:r>
    </w:p>
    <w:p w:rsidR="00E719D8" w:rsidRPr="00E719D8" w:rsidRDefault="00E719D8" w:rsidP="00E719D8">
      <w:pPr>
        <w:numPr>
          <w:ilvl w:val="0"/>
          <w:numId w:val="6"/>
        </w:numPr>
        <w:spacing w:after="200" w:line="276" w:lineRule="auto"/>
        <w:ind w:firstLine="1069"/>
        <w:contextualSpacing/>
        <w:jc w:val="both"/>
        <w:rPr>
          <w:rFonts w:ascii="Times New Roman" w:eastAsiaTheme="minorHAnsi" w:hAnsi="Times New Roman" w:cs="Times New Roman"/>
          <w:color w:val="auto"/>
          <w:sz w:val="28"/>
          <w:szCs w:val="28"/>
          <w:lang w:val="ru-RU" w:eastAsia="en-US"/>
        </w:rPr>
      </w:pPr>
      <w:r w:rsidRPr="00E719D8">
        <w:rPr>
          <w:rFonts w:ascii="Times New Roman" w:eastAsiaTheme="minorHAnsi" w:hAnsi="Times New Roman" w:cs="Times New Roman"/>
          <w:color w:val="auto"/>
          <w:sz w:val="28"/>
          <w:szCs w:val="28"/>
          <w:lang w:val="ru-RU" w:eastAsia="en-US"/>
        </w:rPr>
        <w:t xml:space="preserve">«Про </w:t>
      </w:r>
      <w:proofErr w:type="spellStart"/>
      <w:r w:rsidRPr="00E719D8">
        <w:rPr>
          <w:rFonts w:ascii="Times New Roman" w:eastAsiaTheme="minorHAnsi" w:hAnsi="Times New Roman" w:cs="Times New Roman"/>
          <w:color w:val="auto"/>
          <w:sz w:val="28"/>
          <w:szCs w:val="28"/>
          <w:lang w:val="ru-RU" w:eastAsia="en-US"/>
        </w:rPr>
        <w:t>електронні</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довірчі</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послуги</w:t>
      </w:r>
      <w:proofErr w:type="spellEnd"/>
      <w:r w:rsidRPr="00E719D8">
        <w:rPr>
          <w:rFonts w:ascii="Times New Roman" w:eastAsiaTheme="minorHAnsi" w:hAnsi="Times New Roman" w:cs="Times New Roman"/>
          <w:color w:val="auto"/>
          <w:sz w:val="28"/>
          <w:szCs w:val="28"/>
          <w:lang w:val="ru-RU" w:eastAsia="en-US"/>
        </w:rPr>
        <w:t xml:space="preserve">» та </w:t>
      </w:r>
      <w:proofErr w:type="spellStart"/>
      <w:r w:rsidRPr="00E719D8">
        <w:rPr>
          <w:rFonts w:ascii="Times New Roman" w:eastAsiaTheme="minorHAnsi" w:hAnsi="Times New Roman" w:cs="Times New Roman"/>
          <w:color w:val="auto"/>
          <w:sz w:val="28"/>
          <w:szCs w:val="28"/>
          <w:lang w:val="ru-RU" w:eastAsia="en-US"/>
        </w:rPr>
        <w:t>і</w:t>
      </w:r>
      <w:proofErr w:type="gramStart"/>
      <w:r w:rsidRPr="00E719D8">
        <w:rPr>
          <w:rFonts w:ascii="Times New Roman" w:eastAsiaTheme="minorHAnsi" w:hAnsi="Times New Roman" w:cs="Times New Roman"/>
          <w:color w:val="auto"/>
          <w:sz w:val="28"/>
          <w:szCs w:val="28"/>
          <w:lang w:val="ru-RU" w:eastAsia="en-US"/>
        </w:rPr>
        <w:t>н</w:t>
      </w:r>
      <w:proofErr w:type="spellEnd"/>
      <w:proofErr w:type="gramEnd"/>
      <w:r w:rsidRPr="00E719D8">
        <w:rPr>
          <w:rFonts w:ascii="Times New Roman" w:eastAsiaTheme="minorHAnsi" w:hAnsi="Times New Roman" w:cs="Times New Roman"/>
          <w:color w:val="auto"/>
          <w:sz w:val="28"/>
          <w:szCs w:val="28"/>
          <w:lang w:val="ru-RU" w:eastAsia="en-US"/>
        </w:rPr>
        <w:t>.;</w:t>
      </w:r>
    </w:p>
    <w:p w:rsidR="00E719D8" w:rsidRPr="00E719D8" w:rsidRDefault="00E719D8" w:rsidP="00E719D8">
      <w:pPr>
        <w:numPr>
          <w:ilvl w:val="0"/>
          <w:numId w:val="6"/>
        </w:numPr>
        <w:spacing w:after="200" w:line="276" w:lineRule="auto"/>
        <w:ind w:firstLine="1069"/>
        <w:contextualSpacing/>
        <w:jc w:val="both"/>
        <w:rPr>
          <w:rFonts w:ascii="Times New Roman" w:eastAsiaTheme="minorHAnsi" w:hAnsi="Times New Roman" w:cs="Times New Roman"/>
          <w:color w:val="auto"/>
          <w:sz w:val="28"/>
          <w:szCs w:val="28"/>
          <w:lang w:val="ru-RU" w:eastAsia="en-US"/>
        </w:rPr>
      </w:pPr>
      <w:proofErr w:type="spellStart"/>
      <w:r w:rsidRPr="00E719D8">
        <w:rPr>
          <w:rFonts w:ascii="Times New Roman" w:eastAsiaTheme="minorHAnsi" w:hAnsi="Times New Roman" w:cs="Times New Roman"/>
          <w:color w:val="auto"/>
          <w:sz w:val="28"/>
          <w:szCs w:val="28"/>
          <w:lang w:val="ru-RU" w:eastAsia="en-US"/>
        </w:rPr>
        <w:t>Зміни</w:t>
      </w:r>
      <w:proofErr w:type="spellEnd"/>
      <w:r w:rsidRPr="00E719D8">
        <w:rPr>
          <w:rFonts w:ascii="Times New Roman" w:eastAsiaTheme="minorHAnsi" w:hAnsi="Times New Roman" w:cs="Times New Roman"/>
          <w:color w:val="auto"/>
          <w:sz w:val="28"/>
          <w:szCs w:val="28"/>
          <w:lang w:val="ru-RU" w:eastAsia="en-US"/>
        </w:rPr>
        <w:t xml:space="preserve"> до Наказу </w:t>
      </w:r>
      <w:proofErr w:type="spellStart"/>
      <w:r w:rsidRPr="00E719D8">
        <w:rPr>
          <w:rFonts w:ascii="Times New Roman" w:eastAsiaTheme="minorHAnsi" w:hAnsi="Times New Roman" w:cs="Times New Roman"/>
          <w:color w:val="auto"/>
          <w:sz w:val="28"/>
          <w:szCs w:val="28"/>
          <w:lang w:val="ru-RU" w:eastAsia="en-US"/>
        </w:rPr>
        <w:t>Мінюсту</w:t>
      </w:r>
      <w:proofErr w:type="spellEnd"/>
      <w:r w:rsidRPr="00E719D8">
        <w:rPr>
          <w:rFonts w:ascii="Times New Roman" w:eastAsiaTheme="minorHAnsi" w:hAnsi="Times New Roman" w:cs="Times New Roman"/>
          <w:color w:val="auto"/>
          <w:sz w:val="28"/>
          <w:szCs w:val="28"/>
          <w:lang w:val="ru-RU" w:eastAsia="en-US"/>
        </w:rPr>
        <w:t xml:space="preserve"> № 1886/5 </w:t>
      </w:r>
      <w:proofErr w:type="spellStart"/>
      <w:r w:rsidRPr="00E719D8">
        <w:rPr>
          <w:rFonts w:ascii="Times New Roman" w:eastAsiaTheme="minorHAnsi" w:hAnsi="Times New Roman" w:cs="Times New Roman"/>
          <w:color w:val="auto"/>
          <w:sz w:val="28"/>
          <w:szCs w:val="28"/>
          <w:lang w:val="ru-RU" w:eastAsia="en-US"/>
        </w:rPr>
        <w:t>щодо</w:t>
      </w:r>
      <w:proofErr w:type="spellEnd"/>
      <w:r w:rsidRPr="00E719D8">
        <w:rPr>
          <w:rFonts w:ascii="Times New Roman" w:eastAsiaTheme="minorHAnsi" w:hAnsi="Times New Roman" w:cs="Times New Roman"/>
          <w:color w:val="auto"/>
          <w:sz w:val="28"/>
          <w:szCs w:val="28"/>
          <w:lang w:val="ru-RU" w:eastAsia="en-US"/>
        </w:rPr>
        <w:t xml:space="preserve"> порядку </w:t>
      </w:r>
      <w:proofErr w:type="spellStart"/>
      <w:r w:rsidRPr="00E719D8">
        <w:rPr>
          <w:rFonts w:ascii="Times New Roman" w:eastAsiaTheme="minorHAnsi" w:hAnsi="Times New Roman" w:cs="Times New Roman"/>
          <w:color w:val="auto"/>
          <w:sz w:val="28"/>
          <w:szCs w:val="28"/>
          <w:lang w:val="ru-RU" w:eastAsia="en-US"/>
        </w:rPr>
        <w:t>організації</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роботи</w:t>
      </w:r>
      <w:proofErr w:type="spellEnd"/>
      <w:r w:rsidRPr="00E719D8">
        <w:rPr>
          <w:rFonts w:ascii="Times New Roman" w:eastAsiaTheme="minorHAnsi" w:hAnsi="Times New Roman" w:cs="Times New Roman"/>
          <w:color w:val="auto"/>
          <w:sz w:val="28"/>
          <w:szCs w:val="28"/>
          <w:lang w:val="ru-RU" w:eastAsia="en-US"/>
        </w:rPr>
        <w:t xml:space="preserve"> з </w:t>
      </w:r>
      <w:proofErr w:type="spellStart"/>
      <w:r w:rsidRPr="00E719D8">
        <w:rPr>
          <w:rFonts w:ascii="Times New Roman" w:eastAsiaTheme="minorHAnsi" w:hAnsi="Times New Roman" w:cs="Times New Roman"/>
          <w:color w:val="auto"/>
          <w:sz w:val="28"/>
          <w:szCs w:val="28"/>
          <w:lang w:val="ru-RU" w:eastAsia="en-US"/>
        </w:rPr>
        <w:t>електронними</w:t>
      </w:r>
      <w:proofErr w:type="spellEnd"/>
      <w:r w:rsidRPr="00E719D8">
        <w:rPr>
          <w:rFonts w:ascii="Times New Roman" w:eastAsiaTheme="minorHAnsi" w:hAnsi="Times New Roman" w:cs="Times New Roman"/>
          <w:color w:val="auto"/>
          <w:sz w:val="28"/>
          <w:szCs w:val="28"/>
          <w:lang w:val="ru-RU" w:eastAsia="en-US"/>
        </w:rPr>
        <w:t xml:space="preserve"> документами у </w:t>
      </w:r>
      <w:proofErr w:type="spellStart"/>
      <w:r w:rsidRPr="00E719D8">
        <w:rPr>
          <w:rFonts w:ascii="Times New Roman" w:eastAsiaTheme="minorHAnsi" w:hAnsi="Times New Roman" w:cs="Times New Roman"/>
          <w:color w:val="auto"/>
          <w:sz w:val="28"/>
          <w:szCs w:val="28"/>
          <w:lang w:val="ru-RU" w:eastAsia="en-US"/>
        </w:rPr>
        <w:t>діловодстві</w:t>
      </w:r>
      <w:proofErr w:type="spellEnd"/>
      <w:r w:rsidRPr="00E719D8">
        <w:rPr>
          <w:rFonts w:ascii="Times New Roman" w:eastAsiaTheme="minorHAnsi" w:hAnsi="Times New Roman" w:cs="Times New Roman"/>
          <w:color w:val="auto"/>
          <w:sz w:val="28"/>
          <w:szCs w:val="28"/>
          <w:lang w:val="ru-RU" w:eastAsia="en-US"/>
        </w:rPr>
        <w:t xml:space="preserve"> та </w:t>
      </w:r>
      <w:proofErr w:type="spellStart"/>
      <w:r w:rsidRPr="00E719D8">
        <w:rPr>
          <w:rFonts w:ascii="Times New Roman" w:eastAsiaTheme="minorHAnsi" w:hAnsi="Times New Roman" w:cs="Times New Roman"/>
          <w:color w:val="auto"/>
          <w:sz w:val="28"/>
          <w:szCs w:val="28"/>
          <w:lang w:val="ru-RU" w:eastAsia="en-US"/>
        </w:rPr>
        <w:t>їх</w:t>
      </w:r>
      <w:proofErr w:type="spellEnd"/>
      <w:r w:rsidRPr="00E719D8">
        <w:rPr>
          <w:rFonts w:ascii="Times New Roman" w:eastAsiaTheme="minorHAnsi" w:hAnsi="Times New Roman" w:cs="Times New Roman"/>
          <w:color w:val="auto"/>
          <w:sz w:val="28"/>
          <w:szCs w:val="28"/>
          <w:lang w:val="ru-RU" w:eastAsia="en-US"/>
        </w:rPr>
        <w:t xml:space="preserve"> </w:t>
      </w:r>
      <w:proofErr w:type="spellStart"/>
      <w:proofErr w:type="gramStart"/>
      <w:r w:rsidRPr="00E719D8">
        <w:rPr>
          <w:rFonts w:ascii="Times New Roman" w:eastAsiaTheme="minorHAnsi" w:hAnsi="Times New Roman" w:cs="Times New Roman"/>
          <w:color w:val="auto"/>
          <w:sz w:val="28"/>
          <w:szCs w:val="28"/>
          <w:lang w:val="ru-RU" w:eastAsia="en-US"/>
        </w:rPr>
        <w:t>п</w:t>
      </w:r>
      <w:proofErr w:type="gramEnd"/>
      <w:r w:rsidRPr="00E719D8">
        <w:rPr>
          <w:rFonts w:ascii="Times New Roman" w:eastAsiaTheme="minorHAnsi" w:hAnsi="Times New Roman" w:cs="Times New Roman"/>
          <w:color w:val="auto"/>
          <w:sz w:val="28"/>
          <w:szCs w:val="28"/>
          <w:lang w:val="ru-RU" w:eastAsia="en-US"/>
        </w:rPr>
        <w:t>ідготовки</w:t>
      </w:r>
      <w:proofErr w:type="spellEnd"/>
      <w:r w:rsidRPr="00E719D8">
        <w:rPr>
          <w:rFonts w:ascii="Times New Roman" w:eastAsiaTheme="minorHAnsi" w:hAnsi="Times New Roman" w:cs="Times New Roman"/>
          <w:color w:val="auto"/>
          <w:sz w:val="28"/>
          <w:szCs w:val="28"/>
          <w:lang w:val="ru-RU" w:eastAsia="en-US"/>
        </w:rPr>
        <w:t xml:space="preserve"> до </w:t>
      </w:r>
      <w:proofErr w:type="spellStart"/>
      <w:r w:rsidRPr="00E719D8">
        <w:rPr>
          <w:rFonts w:ascii="Times New Roman" w:eastAsiaTheme="minorHAnsi" w:hAnsi="Times New Roman" w:cs="Times New Roman"/>
          <w:color w:val="auto"/>
          <w:sz w:val="28"/>
          <w:szCs w:val="28"/>
          <w:lang w:val="ru-RU" w:eastAsia="en-US"/>
        </w:rPr>
        <w:t>передавання</w:t>
      </w:r>
      <w:proofErr w:type="spellEnd"/>
      <w:r w:rsidRPr="00E719D8">
        <w:rPr>
          <w:rFonts w:ascii="Times New Roman" w:eastAsiaTheme="minorHAnsi" w:hAnsi="Times New Roman" w:cs="Times New Roman"/>
          <w:color w:val="auto"/>
          <w:sz w:val="28"/>
          <w:szCs w:val="28"/>
          <w:lang w:val="ru-RU" w:eastAsia="en-US"/>
        </w:rPr>
        <w:t xml:space="preserve"> на </w:t>
      </w:r>
      <w:proofErr w:type="spellStart"/>
      <w:r w:rsidRPr="00E719D8">
        <w:rPr>
          <w:rFonts w:ascii="Times New Roman" w:eastAsiaTheme="minorHAnsi" w:hAnsi="Times New Roman" w:cs="Times New Roman"/>
          <w:color w:val="auto"/>
          <w:sz w:val="28"/>
          <w:szCs w:val="28"/>
          <w:lang w:val="ru-RU" w:eastAsia="en-US"/>
        </w:rPr>
        <w:t>архівне</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зберігання</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Приведення</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нормативної</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бази</w:t>
      </w:r>
      <w:proofErr w:type="spellEnd"/>
      <w:r w:rsidRPr="00E719D8">
        <w:rPr>
          <w:rFonts w:ascii="Times New Roman" w:eastAsiaTheme="minorHAnsi" w:hAnsi="Times New Roman" w:cs="Times New Roman"/>
          <w:color w:val="auto"/>
          <w:sz w:val="28"/>
          <w:szCs w:val="28"/>
          <w:lang w:val="ru-RU" w:eastAsia="en-US"/>
        </w:rPr>
        <w:t xml:space="preserve"> у </w:t>
      </w:r>
      <w:proofErr w:type="spellStart"/>
      <w:r w:rsidRPr="00E719D8">
        <w:rPr>
          <w:rFonts w:ascii="Times New Roman" w:eastAsiaTheme="minorHAnsi" w:hAnsi="Times New Roman" w:cs="Times New Roman"/>
          <w:color w:val="auto"/>
          <w:sz w:val="28"/>
          <w:szCs w:val="28"/>
          <w:lang w:val="ru-RU" w:eastAsia="en-US"/>
        </w:rPr>
        <w:t>відповідність</w:t>
      </w:r>
      <w:proofErr w:type="spellEnd"/>
      <w:r w:rsidRPr="00E719D8">
        <w:rPr>
          <w:rFonts w:ascii="Times New Roman" w:eastAsiaTheme="minorHAnsi" w:hAnsi="Times New Roman" w:cs="Times New Roman"/>
          <w:color w:val="auto"/>
          <w:sz w:val="28"/>
          <w:szCs w:val="28"/>
          <w:lang w:val="ru-RU" w:eastAsia="en-US"/>
        </w:rPr>
        <w:t xml:space="preserve"> з </w:t>
      </w:r>
      <w:proofErr w:type="spellStart"/>
      <w:r w:rsidRPr="00E719D8">
        <w:rPr>
          <w:rFonts w:ascii="Times New Roman" w:eastAsiaTheme="minorHAnsi" w:hAnsi="Times New Roman" w:cs="Times New Roman"/>
          <w:color w:val="auto"/>
          <w:sz w:val="28"/>
          <w:szCs w:val="28"/>
          <w:lang w:val="ru-RU" w:eastAsia="en-US"/>
        </w:rPr>
        <w:t>вимогами</w:t>
      </w:r>
      <w:proofErr w:type="spellEnd"/>
      <w:r w:rsidRPr="00E719D8">
        <w:rPr>
          <w:rFonts w:ascii="Times New Roman" w:eastAsiaTheme="minorHAnsi" w:hAnsi="Times New Roman" w:cs="Times New Roman"/>
          <w:color w:val="auto"/>
          <w:sz w:val="28"/>
          <w:szCs w:val="28"/>
          <w:lang w:val="ru-RU" w:eastAsia="en-US"/>
        </w:rPr>
        <w:t xml:space="preserve"> ЗУ «Про </w:t>
      </w:r>
      <w:proofErr w:type="spellStart"/>
      <w:r w:rsidRPr="00E719D8">
        <w:rPr>
          <w:rFonts w:ascii="Times New Roman" w:eastAsiaTheme="minorHAnsi" w:hAnsi="Times New Roman" w:cs="Times New Roman"/>
          <w:color w:val="auto"/>
          <w:sz w:val="28"/>
          <w:szCs w:val="28"/>
          <w:lang w:val="ru-RU" w:eastAsia="en-US"/>
        </w:rPr>
        <w:t>електронні</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довірчі</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послуги</w:t>
      </w:r>
      <w:proofErr w:type="spellEnd"/>
      <w:r w:rsidRPr="00E719D8">
        <w:rPr>
          <w:rFonts w:ascii="Times New Roman" w:eastAsiaTheme="minorHAnsi" w:hAnsi="Times New Roman" w:cs="Times New Roman"/>
          <w:color w:val="auto"/>
          <w:sz w:val="28"/>
          <w:szCs w:val="28"/>
          <w:lang w:val="ru-RU" w:eastAsia="en-US"/>
        </w:rPr>
        <w:t>».</w:t>
      </w:r>
    </w:p>
    <w:p w:rsidR="00E719D8" w:rsidRPr="00E719D8" w:rsidRDefault="00E719D8" w:rsidP="00E719D8">
      <w:pPr>
        <w:numPr>
          <w:ilvl w:val="0"/>
          <w:numId w:val="6"/>
        </w:numPr>
        <w:spacing w:after="200" w:line="276" w:lineRule="auto"/>
        <w:ind w:firstLine="1069"/>
        <w:contextualSpacing/>
        <w:jc w:val="both"/>
        <w:rPr>
          <w:rFonts w:ascii="Times New Roman" w:eastAsiaTheme="minorHAnsi" w:hAnsi="Times New Roman" w:cs="Times New Roman"/>
          <w:color w:val="auto"/>
          <w:sz w:val="28"/>
          <w:szCs w:val="28"/>
          <w:lang w:val="ru-RU" w:eastAsia="en-US"/>
        </w:rPr>
      </w:pPr>
      <w:proofErr w:type="spellStart"/>
      <w:r w:rsidRPr="00E719D8">
        <w:rPr>
          <w:rFonts w:ascii="Times New Roman" w:eastAsiaTheme="minorHAnsi" w:hAnsi="Times New Roman" w:cs="Times New Roman"/>
          <w:color w:val="auto"/>
          <w:sz w:val="28"/>
          <w:szCs w:val="28"/>
          <w:lang w:val="ru-RU" w:eastAsia="en-US"/>
        </w:rPr>
        <w:t>Типова</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інструкція</w:t>
      </w:r>
      <w:proofErr w:type="spellEnd"/>
      <w:r w:rsidRPr="00E719D8">
        <w:rPr>
          <w:rFonts w:ascii="Times New Roman" w:eastAsiaTheme="minorHAnsi" w:hAnsi="Times New Roman" w:cs="Times New Roman"/>
          <w:color w:val="auto"/>
          <w:sz w:val="28"/>
          <w:szCs w:val="28"/>
          <w:lang w:val="ru-RU" w:eastAsia="en-US"/>
        </w:rPr>
        <w:t xml:space="preserve"> з </w:t>
      </w:r>
      <w:proofErr w:type="spellStart"/>
      <w:r w:rsidRPr="00E719D8">
        <w:rPr>
          <w:rFonts w:ascii="Times New Roman" w:eastAsiaTheme="minorHAnsi" w:hAnsi="Times New Roman" w:cs="Times New Roman"/>
          <w:color w:val="auto"/>
          <w:sz w:val="28"/>
          <w:szCs w:val="28"/>
          <w:lang w:val="ru-RU" w:eastAsia="en-US"/>
        </w:rPr>
        <w:t>документування</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управлінської</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інформації</w:t>
      </w:r>
      <w:proofErr w:type="spellEnd"/>
      <w:r w:rsidRPr="00E719D8">
        <w:rPr>
          <w:rFonts w:ascii="Times New Roman" w:eastAsiaTheme="minorHAnsi" w:hAnsi="Times New Roman" w:cs="Times New Roman"/>
          <w:color w:val="auto"/>
          <w:sz w:val="28"/>
          <w:szCs w:val="28"/>
          <w:lang w:val="ru-RU" w:eastAsia="en-US"/>
        </w:rPr>
        <w:t xml:space="preserve"> в </w:t>
      </w:r>
      <w:proofErr w:type="spellStart"/>
      <w:r w:rsidRPr="00E719D8">
        <w:rPr>
          <w:rFonts w:ascii="Times New Roman" w:eastAsiaTheme="minorHAnsi" w:hAnsi="Times New Roman" w:cs="Times New Roman"/>
          <w:color w:val="auto"/>
          <w:sz w:val="28"/>
          <w:szCs w:val="28"/>
          <w:lang w:val="ru-RU" w:eastAsia="en-US"/>
        </w:rPr>
        <w:t>електронній</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формі</w:t>
      </w:r>
      <w:proofErr w:type="spellEnd"/>
      <w:r w:rsidRPr="00E719D8">
        <w:rPr>
          <w:rFonts w:ascii="Times New Roman" w:eastAsiaTheme="minorHAnsi" w:hAnsi="Times New Roman" w:cs="Times New Roman"/>
          <w:color w:val="auto"/>
          <w:sz w:val="28"/>
          <w:szCs w:val="28"/>
          <w:lang w:val="ru-RU" w:eastAsia="en-US"/>
        </w:rPr>
        <w:t xml:space="preserve"> та </w:t>
      </w:r>
      <w:proofErr w:type="spellStart"/>
      <w:r w:rsidRPr="00E719D8">
        <w:rPr>
          <w:rFonts w:ascii="Times New Roman" w:eastAsiaTheme="minorHAnsi" w:hAnsi="Times New Roman" w:cs="Times New Roman"/>
          <w:color w:val="auto"/>
          <w:sz w:val="28"/>
          <w:szCs w:val="28"/>
          <w:lang w:val="ru-RU" w:eastAsia="en-US"/>
        </w:rPr>
        <w:t>організації</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роботи</w:t>
      </w:r>
      <w:proofErr w:type="spellEnd"/>
      <w:r w:rsidRPr="00E719D8">
        <w:rPr>
          <w:rFonts w:ascii="Times New Roman" w:eastAsiaTheme="minorHAnsi" w:hAnsi="Times New Roman" w:cs="Times New Roman"/>
          <w:color w:val="auto"/>
          <w:sz w:val="28"/>
          <w:szCs w:val="28"/>
          <w:lang w:val="ru-RU" w:eastAsia="en-US"/>
        </w:rPr>
        <w:t xml:space="preserve"> з </w:t>
      </w:r>
      <w:proofErr w:type="spellStart"/>
      <w:r w:rsidRPr="00E719D8">
        <w:rPr>
          <w:rFonts w:ascii="Times New Roman" w:eastAsiaTheme="minorHAnsi" w:hAnsi="Times New Roman" w:cs="Times New Roman"/>
          <w:color w:val="auto"/>
          <w:sz w:val="28"/>
          <w:szCs w:val="28"/>
          <w:lang w:val="ru-RU" w:eastAsia="en-US"/>
        </w:rPr>
        <w:t>електронними</w:t>
      </w:r>
      <w:proofErr w:type="spellEnd"/>
      <w:r w:rsidRPr="00E719D8">
        <w:rPr>
          <w:rFonts w:ascii="Times New Roman" w:eastAsiaTheme="minorHAnsi" w:hAnsi="Times New Roman" w:cs="Times New Roman"/>
          <w:color w:val="auto"/>
          <w:sz w:val="28"/>
          <w:szCs w:val="28"/>
          <w:lang w:val="ru-RU" w:eastAsia="en-US"/>
        </w:rPr>
        <w:t xml:space="preserve"> документами в </w:t>
      </w:r>
      <w:proofErr w:type="spellStart"/>
      <w:r w:rsidRPr="00E719D8">
        <w:rPr>
          <w:rFonts w:ascii="Times New Roman" w:eastAsiaTheme="minorHAnsi" w:hAnsi="Times New Roman" w:cs="Times New Roman"/>
          <w:color w:val="auto"/>
          <w:sz w:val="28"/>
          <w:szCs w:val="28"/>
          <w:lang w:val="ru-RU" w:eastAsia="en-US"/>
        </w:rPr>
        <w:t>діловодстві</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електронного</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міжвідомчого</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обміну</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зі</w:t>
      </w:r>
      <w:proofErr w:type="spellEnd"/>
      <w:r w:rsidRPr="00E719D8">
        <w:rPr>
          <w:rFonts w:ascii="Times New Roman" w:eastAsiaTheme="minorHAnsi" w:hAnsi="Times New Roman" w:cs="Times New Roman"/>
          <w:color w:val="auto"/>
          <w:sz w:val="28"/>
          <w:szCs w:val="28"/>
          <w:lang w:val="ru-RU" w:eastAsia="en-US"/>
        </w:rPr>
        <w:t xml:space="preserve"> </w:t>
      </w:r>
      <w:proofErr w:type="spellStart"/>
      <w:r w:rsidRPr="00E719D8">
        <w:rPr>
          <w:rFonts w:ascii="Times New Roman" w:eastAsiaTheme="minorHAnsi" w:hAnsi="Times New Roman" w:cs="Times New Roman"/>
          <w:color w:val="auto"/>
          <w:sz w:val="28"/>
          <w:szCs w:val="28"/>
          <w:lang w:val="ru-RU" w:eastAsia="en-US"/>
        </w:rPr>
        <w:t>змінами</w:t>
      </w:r>
      <w:proofErr w:type="spellEnd"/>
      <w:r w:rsidRPr="00E719D8">
        <w:rPr>
          <w:rFonts w:ascii="Times New Roman" w:eastAsiaTheme="minorHAnsi" w:hAnsi="Times New Roman" w:cs="Times New Roman"/>
          <w:color w:val="auto"/>
          <w:sz w:val="28"/>
          <w:szCs w:val="28"/>
          <w:lang w:val="ru-RU" w:eastAsia="en-US"/>
        </w:rPr>
        <w:t>);</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Pr>
          <w:rFonts w:ascii="Times New Roman" w:eastAsiaTheme="minorHAnsi" w:hAnsi="Times New Roman" w:cs="Times New Roman"/>
          <w:b/>
          <w:color w:val="auto"/>
          <w:sz w:val="28"/>
          <w:szCs w:val="28"/>
          <w:lang w:val="uk-UA" w:eastAsia="en-US"/>
        </w:rPr>
        <w:t>5</w:t>
      </w:r>
      <w:bookmarkStart w:id="0" w:name="_GoBack"/>
      <w:bookmarkEnd w:id="0"/>
      <w:r w:rsidRPr="00E719D8">
        <w:rPr>
          <w:rFonts w:ascii="Times New Roman" w:eastAsiaTheme="minorHAnsi" w:hAnsi="Times New Roman" w:cs="Times New Roman"/>
          <w:b/>
          <w:color w:val="auto"/>
          <w:sz w:val="28"/>
          <w:szCs w:val="28"/>
          <w:lang w:val="uk-UA" w:eastAsia="en-US"/>
        </w:rPr>
        <w:t>.</w:t>
      </w:r>
      <w:r w:rsidRPr="00E719D8">
        <w:rPr>
          <w:rFonts w:ascii="Times New Roman" w:eastAsiaTheme="minorHAnsi" w:hAnsi="Times New Roman" w:cs="Times New Roman"/>
          <w:b/>
          <w:color w:val="auto"/>
          <w:sz w:val="28"/>
          <w:szCs w:val="28"/>
          <w:lang w:val="uk-UA" w:eastAsia="en-US"/>
        </w:rPr>
        <w:tab/>
        <w:t>Класифікація документів. Функції документів</w:t>
      </w:r>
      <w:r w:rsidRPr="00E719D8">
        <w:rPr>
          <w:rFonts w:ascii="Times New Roman" w:eastAsiaTheme="minorHAnsi" w:hAnsi="Times New Roman" w:cs="Times New Roman"/>
          <w:color w:val="auto"/>
          <w:sz w:val="28"/>
          <w:szCs w:val="28"/>
          <w:lang w:val="uk-UA" w:eastAsia="en-US"/>
        </w:rPr>
        <w:t>.</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i/>
          <w:color w:val="auto"/>
          <w:sz w:val="28"/>
          <w:szCs w:val="28"/>
          <w:lang w:val="uk-UA" w:eastAsia="en-US"/>
        </w:rPr>
        <w:lastRenderedPageBreak/>
        <w:t>Документ</w:t>
      </w:r>
      <w:r w:rsidRPr="00E719D8">
        <w:rPr>
          <w:rFonts w:ascii="Times New Roman" w:eastAsiaTheme="minorHAnsi" w:hAnsi="Times New Roman" w:cs="Times New Roman"/>
          <w:color w:val="auto"/>
          <w:sz w:val="28"/>
          <w:szCs w:val="28"/>
          <w:lang w:val="uk-UA" w:eastAsia="en-US"/>
        </w:rPr>
        <w:t xml:space="preserve"> (від лат. </w:t>
      </w:r>
      <w:proofErr w:type="spellStart"/>
      <w:r w:rsidRPr="00E719D8">
        <w:rPr>
          <w:rFonts w:ascii="Times New Roman" w:eastAsiaTheme="minorHAnsi" w:hAnsi="Times New Roman" w:cs="Times New Roman"/>
          <w:color w:val="auto"/>
          <w:sz w:val="28"/>
          <w:szCs w:val="28"/>
          <w:lang w:val="uk-UA" w:eastAsia="en-US"/>
        </w:rPr>
        <w:t>documentum</w:t>
      </w:r>
      <w:proofErr w:type="spellEnd"/>
      <w:r w:rsidRPr="00E719D8">
        <w:rPr>
          <w:rFonts w:ascii="Times New Roman" w:eastAsiaTheme="minorHAnsi" w:hAnsi="Times New Roman" w:cs="Times New Roman"/>
          <w:color w:val="auto"/>
          <w:sz w:val="28"/>
          <w:szCs w:val="28"/>
          <w:lang w:val="uk-UA" w:eastAsia="en-US"/>
        </w:rPr>
        <w:t xml:space="preserve"> – «свідоцтво, свідчення, посвідчення, джерело») - основний вид писемного ділового мовлення, призначенням якого є відображення інформації (на паперових та електронних носіях), її збереження та передання. Ділові папери оформлюють у встановленому порядку; відповідно до законодавства документ має юридичну силу, яка дає підстави вирішувати правові питання та здійснювати управління.</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Визначають </w:t>
      </w:r>
      <w:r w:rsidRPr="00E719D8">
        <w:rPr>
          <w:rFonts w:ascii="Times New Roman" w:eastAsiaTheme="minorHAnsi" w:hAnsi="Times New Roman" w:cs="Times New Roman"/>
          <w:b/>
          <w:i/>
          <w:color w:val="auto"/>
          <w:sz w:val="28"/>
          <w:szCs w:val="28"/>
          <w:lang w:val="uk-UA" w:eastAsia="en-US"/>
        </w:rPr>
        <w:t>загальні та специфічні функції документів</w:t>
      </w:r>
      <w:r w:rsidRPr="00E719D8">
        <w:rPr>
          <w:rFonts w:ascii="Times New Roman" w:eastAsiaTheme="minorHAnsi" w:hAnsi="Times New Roman" w:cs="Times New Roman"/>
          <w:color w:val="auto"/>
          <w:sz w:val="28"/>
          <w:szCs w:val="28"/>
          <w:lang w:val="uk-UA" w:eastAsia="en-US"/>
        </w:rPr>
        <w:t xml:space="preserve">.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i/>
          <w:color w:val="auto"/>
          <w:sz w:val="28"/>
          <w:szCs w:val="28"/>
          <w:u w:val="single"/>
          <w:lang w:val="uk-UA" w:eastAsia="en-US"/>
        </w:rPr>
        <w:t>Загальні функції</w:t>
      </w:r>
      <w:r w:rsidRPr="00E719D8">
        <w:rPr>
          <w:rFonts w:ascii="Times New Roman" w:eastAsiaTheme="minorHAnsi" w:hAnsi="Times New Roman" w:cs="Times New Roman"/>
          <w:color w:val="auto"/>
          <w:sz w:val="28"/>
          <w:szCs w:val="28"/>
          <w:lang w:val="uk-UA" w:eastAsia="en-US"/>
        </w:rPr>
        <w:t xml:space="preserve"> забезпечують передання інформації, зв’язки між державними установами, громадськими організаціями, соціальні та культурні потреби суспільства.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i/>
          <w:color w:val="auto"/>
          <w:sz w:val="28"/>
          <w:szCs w:val="28"/>
          <w:lang w:val="uk-UA" w:eastAsia="en-US"/>
        </w:rPr>
        <w:t>Специфічними функціями</w:t>
      </w:r>
      <w:r w:rsidRPr="00E719D8">
        <w:rPr>
          <w:rFonts w:ascii="Times New Roman" w:eastAsiaTheme="minorHAnsi" w:hAnsi="Times New Roman" w:cs="Times New Roman"/>
          <w:color w:val="auto"/>
          <w:sz w:val="28"/>
          <w:szCs w:val="28"/>
          <w:lang w:val="uk-UA" w:eastAsia="en-US"/>
        </w:rPr>
        <w:t xml:space="preserve"> документів є такі як: 1) управлінська; 2) правова; 3) історична; 4) оперативна, довідкова.</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Систематизованою сукупністю документів є </w:t>
      </w:r>
      <w:r w:rsidRPr="00E719D8">
        <w:rPr>
          <w:rFonts w:ascii="Times New Roman" w:eastAsiaTheme="minorHAnsi" w:hAnsi="Times New Roman" w:cs="Times New Roman"/>
          <w:b/>
          <w:i/>
          <w:color w:val="auto"/>
          <w:sz w:val="28"/>
          <w:szCs w:val="28"/>
          <w:lang w:val="uk-UA" w:eastAsia="en-US"/>
        </w:rPr>
        <w:t>документація.</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b/>
          <w:i/>
          <w:color w:val="auto"/>
          <w:sz w:val="28"/>
          <w:szCs w:val="28"/>
          <w:lang w:val="uk-UA" w:eastAsia="en-US"/>
        </w:rPr>
        <w:t>Класифікація документів.</w:t>
      </w:r>
      <w:r w:rsidRPr="00E719D8">
        <w:rPr>
          <w:rFonts w:ascii="Times New Roman" w:eastAsiaTheme="minorHAnsi" w:hAnsi="Times New Roman" w:cs="Times New Roman"/>
          <w:color w:val="auto"/>
          <w:sz w:val="28"/>
          <w:szCs w:val="28"/>
          <w:lang w:val="uk-UA" w:eastAsia="en-US"/>
        </w:rPr>
        <w:t xml:space="preserve">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Критеріями, покладеними в основу класифікації документів, є такі як:</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Найменування</w:t>
      </w:r>
      <w:r w:rsidRPr="00E719D8">
        <w:rPr>
          <w:rFonts w:ascii="Times New Roman" w:eastAsiaTheme="minorHAnsi" w:hAnsi="Times New Roman" w:cs="Times New Roman"/>
          <w:color w:val="auto"/>
          <w:sz w:val="28"/>
          <w:szCs w:val="28"/>
          <w:lang w:val="uk-UA" w:eastAsia="en-US"/>
        </w:rPr>
        <w:t>: автобіографії, довідки, характеристики та ін.</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Надходження</w:t>
      </w:r>
      <w:r w:rsidRPr="00E719D8">
        <w:rPr>
          <w:rFonts w:ascii="Times New Roman" w:eastAsiaTheme="minorHAnsi" w:hAnsi="Times New Roman" w:cs="Times New Roman"/>
          <w:color w:val="auto"/>
          <w:sz w:val="28"/>
          <w:szCs w:val="28"/>
          <w:lang w:val="uk-UA" w:eastAsia="en-US"/>
        </w:rPr>
        <w:t>: службові (створюються організаціями або їх представниками) й особисті (створюються окремими особами поза сферою їх службової діяльності).</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Місце створення</w:t>
      </w:r>
      <w:r w:rsidRPr="00E719D8">
        <w:rPr>
          <w:rFonts w:ascii="Times New Roman" w:eastAsiaTheme="minorHAnsi" w:hAnsi="Times New Roman" w:cs="Times New Roman"/>
          <w:color w:val="auto"/>
          <w:sz w:val="28"/>
          <w:szCs w:val="28"/>
          <w:lang w:val="uk-UA" w:eastAsia="en-US"/>
        </w:rPr>
        <w:t>: внутрішні (складені всередині організації) та зовнішні (створені для спілкування з іншими організаціями).</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Призначення:</w:t>
      </w:r>
      <w:r w:rsidRPr="00E719D8">
        <w:rPr>
          <w:rFonts w:ascii="Times New Roman" w:eastAsiaTheme="minorHAnsi" w:hAnsi="Times New Roman" w:cs="Times New Roman"/>
          <w:color w:val="auto"/>
          <w:sz w:val="28"/>
          <w:szCs w:val="28"/>
          <w:lang w:val="uk-UA" w:eastAsia="en-US"/>
        </w:rPr>
        <w:t xml:space="preserve"> організаційно-розпорядчі (наказ, інструкція та ін.), довідково-інформаційні (довідка, службова записка, звіт та ін.), господарсько-договірні та обліково-фінансові (договір, накладна та ін.), з особового складу (заява, автобіографія, резюме, характеристика, особовий листок з обліку кадрів, трудова книжка та ін.).</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Напрямок «руху»:</w:t>
      </w:r>
      <w:r w:rsidRPr="00E719D8">
        <w:rPr>
          <w:rFonts w:ascii="Times New Roman" w:eastAsiaTheme="minorHAnsi" w:hAnsi="Times New Roman" w:cs="Times New Roman"/>
          <w:color w:val="auto"/>
          <w:sz w:val="28"/>
          <w:szCs w:val="28"/>
          <w:lang w:val="uk-UA" w:eastAsia="en-US"/>
        </w:rPr>
        <w:t xml:space="preserve"> вхідні й вихідні.</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 xml:space="preserve">Форма: </w:t>
      </w:r>
      <w:r w:rsidRPr="00E719D8">
        <w:rPr>
          <w:rFonts w:ascii="Times New Roman" w:eastAsiaTheme="minorHAnsi" w:hAnsi="Times New Roman" w:cs="Times New Roman"/>
          <w:color w:val="auto"/>
          <w:sz w:val="28"/>
          <w:szCs w:val="28"/>
          <w:lang w:val="uk-UA" w:eastAsia="en-US"/>
        </w:rPr>
        <w:t xml:space="preserve">стандартизовані (чітке розташування реквізитів, мовні штампи діловодства), </w:t>
      </w:r>
      <w:proofErr w:type="spellStart"/>
      <w:r w:rsidRPr="00E719D8">
        <w:rPr>
          <w:rFonts w:ascii="Times New Roman" w:eastAsiaTheme="minorHAnsi" w:hAnsi="Times New Roman" w:cs="Times New Roman"/>
          <w:color w:val="auto"/>
          <w:sz w:val="28"/>
          <w:szCs w:val="28"/>
          <w:lang w:val="uk-UA" w:eastAsia="en-US"/>
        </w:rPr>
        <w:t>нестандартизовані</w:t>
      </w:r>
      <w:proofErr w:type="spellEnd"/>
      <w:r w:rsidRPr="00E719D8">
        <w:rPr>
          <w:rFonts w:ascii="Times New Roman" w:eastAsiaTheme="minorHAnsi" w:hAnsi="Times New Roman" w:cs="Times New Roman"/>
          <w:color w:val="auto"/>
          <w:sz w:val="28"/>
          <w:szCs w:val="28"/>
          <w:lang w:val="uk-UA" w:eastAsia="en-US"/>
        </w:rPr>
        <w:t>.</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Терміни виконання</w:t>
      </w:r>
      <w:r w:rsidRPr="00E719D8">
        <w:rPr>
          <w:rFonts w:ascii="Times New Roman" w:eastAsiaTheme="minorHAnsi" w:hAnsi="Times New Roman" w:cs="Times New Roman"/>
          <w:color w:val="auto"/>
          <w:sz w:val="28"/>
          <w:szCs w:val="28"/>
          <w:lang w:val="uk-UA" w:eastAsia="en-US"/>
        </w:rPr>
        <w:t xml:space="preserve">: звичайні строкові (виконання запиту фізичної особи, </w:t>
      </w:r>
      <w:proofErr w:type="spellStart"/>
      <w:r w:rsidRPr="00E719D8">
        <w:rPr>
          <w:rFonts w:ascii="Times New Roman" w:eastAsiaTheme="minorHAnsi" w:hAnsi="Times New Roman" w:cs="Times New Roman"/>
          <w:color w:val="auto"/>
          <w:sz w:val="28"/>
          <w:szCs w:val="28"/>
          <w:lang w:val="uk-UA" w:eastAsia="en-US"/>
        </w:rPr>
        <w:t>н-д</w:t>
      </w:r>
      <w:proofErr w:type="spellEnd"/>
      <w:r w:rsidRPr="00E719D8">
        <w:rPr>
          <w:rFonts w:ascii="Times New Roman" w:eastAsiaTheme="minorHAnsi" w:hAnsi="Times New Roman" w:cs="Times New Roman"/>
          <w:color w:val="auto"/>
          <w:sz w:val="28"/>
          <w:szCs w:val="28"/>
          <w:lang w:val="uk-UA" w:eastAsia="en-US"/>
        </w:rPr>
        <w:t>, видати довідку - 10 днів, місяць, якщо потребує пошуку додаткової інформації), термінові (є резолюція керівника – виконати до конкретної дати; документи поліції, міністерств, прокуратури; запити, де зазначена дата виконання).</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Ступінь гласності</w:t>
      </w:r>
      <w:r w:rsidRPr="00E719D8">
        <w:rPr>
          <w:rFonts w:ascii="Times New Roman" w:eastAsiaTheme="minorHAnsi" w:hAnsi="Times New Roman" w:cs="Times New Roman"/>
          <w:color w:val="auto"/>
          <w:sz w:val="28"/>
          <w:szCs w:val="28"/>
          <w:lang w:val="uk-UA" w:eastAsia="en-US"/>
        </w:rPr>
        <w:t>: загальні, для службового користування, секретні (державна та комерційна таємниці).</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Етапи (стадії) створення</w:t>
      </w:r>
      <w:r w:rsidRPr="00E719D8">
        <w:rPr>
          <w:rFonts w:ascii="Times New Roman" w:eastAsiaTheme="minorHAnsi" w:hAnsi="Times New Roman" w:cs="Times New Roman"/>
          <w:color w:val="auto"/>
          <w:sz w:val="28"/>
          <w:szCs w:val="28"/>
          <w:lang w:val="uk-UA" w:eastAsia="en-US"/>
        </w:rPr>
        <w:t xml:space="preserve">: </w:t>
      </w:r>
      <w:proofErr w:type="spellStart"/>
      <w:r w:rsidRPr="00E719D8">
        <w:rPr>
          <w:rFonts w:ascii="Times New Roman" w:eastAsiaTheme="minorHAnsi" w:hAnsi="Times New Roman" w:cs="Times New Roman"/>
          <w:color w:val="auto"/>
          <w:sz w:val="28"/>
          <w:szCs w:val="28"/>
          <w:lang w:val="uk-UA" w:eastAsia="en-US"/>
        </w:rPr>
        <w:t>проєкт</w:t>
      </w:r>
      <w:proofErr w:type="spellEnd"/>
      <w:r w:rsidRPr="00E719D8">
        <w:rPr>
          <w:rFonts w:ascii="Times New Roman" w:eastAsiaTheme="minorHAnsi" w:hAnsi="Times New Roman" w:cs="Times New Roman"/>
          <w:color w:val="auto"/>
          <w:sz w:val="28"/>
          <w:szCs w:val="28"/>
          <w:lang w:val="uk-UA" w:eastAsia="en-US"/>
        </w:rPr>
        <w:t xml:space="preserve"> документа, підписаний документ, копії, виписки, документ, виданий повторно.</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i/>
          <w:color w:val="auto"/>
          <w:sz w:val="28"/>
          <w:szCs w:val="28"/>
          <w:lang w:val="uk-UA" w:eastAsia="en-US"/>
        </w:rPr>
        <w:t> Складність</w:t>
      </w:r>
      <w:r w:rsidRPr="00E719D8">
        <w:rPr>
          <w:rFonts w:ascii="Times New Roman" w:eastAsiaTheme="minorHAnsi" w:hAnsi="Times New Roman" w:cs="Times New Roman"/>
          <w:color w:val="auto"/>
          <w:sz w:val="28"/>
          <w:szCs w:val="28"/>
          <w:lang w:val="uk-UA" w:eastAsia="en-US"/>
        </w:rPr>
        <w:t>: прості й складні (із додатками).</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Термін зберігання</w:t>
      </w:r>
      <w:r w:rsidRPr="00E719D8">
        <w:rPr>
          <w:rFonts w:ascii="Times New Roman" w:eastAsiaTheme="minorHAnsi" w:hAnsi="Times New Roman" w:cs="Times New Roman"/>
          <w:color w:val="auto"/>
          <w:sz w:val="28"/>
          <w:szCs w:val="28"/>
          <w:lang w:val="uk-UA" w:eastAsia="en-US"/>
        </w:rPr>
        <w:t>: строкові (контракт, заява, характеристика), безстрокові (відомості на зарплату, кадрові накази, актові записи – народження, одруження, смерть).</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Техніка відтворення</w:t>
      </w:r>
      <w:r w:rsidRPr="00E719D8">
        <w:rPr>
          <w:rFonts w:ascii="Times New Roman" w:eastAsiaTheme="minorHAnsi" w:hAnsi="Times New Roman" w:cs="Times New Roman"/>
          <w:color w:val="auto"/>
          <w:sz w:val="28"/>
          <w:szCs w:val="28"/>
          <w:lang w:val="uk-UA" w:eastAsia="en-US"/>
        </w:rPr>
        <w:t>: рукописні й відтворені механічним способом, електронні.</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w:t>
      </w:r>
      <w:r w:rsidRPr="00E719D8">
        <w:rPr>
          <w:rFonts w:ascii="Times New Roman" w:eastAsiaTheme="minorHAnsi" w:hAnsi="Times New Roman" w:cs="Times New Roman"/>
          <w:i/>
          <w:color w:val="auto"/>
          <w:sz w:val="28"/>
          <w:szCs w:val="28"/>
          <w:lang w:val="uk-UA" w:eastAsia="en-US"/>
        </w:rPr>
        <w:t>Носій інформації</w:t>
      </w:r>
      <w:r w:rsidRPr="00E719D8">
        <w:rPr>
          <w:rFonts w:ascii="Times New Roman" w:eastAsiaTheme="minorHAnsi" w:hAnsi="Times New Roman" w:cs="Times New Roman"/>
          <w:color w:val="auto"/>
          <w:sz w:val="28"/>
          <w:szCs w:val="28"/>
          <w:lang w:val="uk-UA" w:eastAsia="en-US"/>
        </w:rPr>
        <w:t>: оформлені на папері, фотоплівці, диску та ін.</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lastRenderedPageBreak/>
        <w:t xml:space="preserve">Серед різноманітних класифікацій ділових паперів, запропонованих у навчальній літературі, слід взяти до уваги також таке джерело, як </w:t>
      </w:r>
      <w:r w:rsidRPr="00E719D8">
        <w:rPr>
          <w:rFonts w:ascii="Times New Roman" w:eastAsiaTheme="minorHAnsi" w:hAnsi="Times New Roman" w:cs="Times New Roman"/>
          <w:b/>
          <w:i/>
          <w:color w:val="auto"/>
          <w:sz w:val="28"/>
          <w:szCs w:val="28"/>
          <w:lang w:val="uk-UA" w:eastAsia="en-US"/>
        </w:rPr>
        <w:t>Державний класифікатор України</w:t>
      </w:r>
      <w:r w:rsidRPr="00E719D8">
        <w:rPr>
          <w:rFonts w:ascii="Times New Roman" w:eastAsiaTheme="minorHAnsi" w:hAnsi="Times New Roman" w:cs="Times New Roman"/>
          <w:color w:val="auto"/>
          <w:sz w:val="28"/>
          <w:szCs w:val="28"/>
          <w:lang w:val="uk-UA" w:eastAsia="en-US"/>
        </w:rPr>
        <w:t xml:space="preserve">, затверджений Наказом Держстандарту України за № 10024 від 31.12.1998 р. (зокрема ДКУД – Державний класифікатор управлінської документації). У ньому виокремлено такі класи документів, як: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1) </w:t>
      </w:r>
      <w:r w:rsidRPr="00E719D8">
        <w:rPr>
          <w:rFonts w:ascii="Times New Roman" w:eastAsiaTheme="minorHAnsi" w:hAnsi="Times New Roman" w:cs="Times New Roman"/>
          <w:i/>
          <w:color w:val="auto"/>
          <w:sz w:val="28"/>
          <w:szCs w:val="28"/>
          <w:lang w:val="uk-UA" w:eastAsia="en-US"/>
        </w:rPr>
        <w:t>організаційно-розпорядча документація</w:t>
      </w:r>
      <w:r w:rsidRPr="00E719D8">
        <w:rPr>
          <w:rFonts w:ascii="Times New Roman" w:eastAsiaTheme="minorHAnsi" w:hAnsi="Times New Roman" w:cs="Times New Roman"/>
          <w:color w:val="auto"/>
          <w:sz w:val="28"/>
          <w:szCs w:val="28"/>
          <w:lang w:val="uk-UA" w:eastAsia="en-US"/>
        </w:rPr>
        <w:t xml:space="preserve"> (посадові інструкції, статут підприємства, правила внутрішнього трудового розпорядку, наказ про приймання на роботу, наказ та заява про звільнення, графік відпусток, заява про надання відпустки, подання про заохочення, службові записки та ін.);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2) </w:t>
      </w:r>
      <w:r w:rsidRPr="00E719D8">
        <w:rPr>
          <w:rFonts w:ascii="Times New Roman" w:eastAsiaTheme="minorHAnsi" w:hAnsi="Times New Roman" w:cs="Times New Roman"/>
          <w:i/>
          <w:color w:val="auto"/>
          <w:sz w:val="28"/>
          <w:szCs w:val="28"/>
          <w:lang w:val="uk-UA" w:eastAsia="en-US"/>
        </w:rPr>
        <w:t>первинно-облікова документація</w:t>
      </w:r>
      <w:r w:rsidRPr="00E719D8">
        <w:rPr>
          <w:rFonts w:ascii="Times New Roman" w:eastAsiaTheme="minorHAnsi" w:hAnsi="Times New Roman" w:cs="Times New Roman"/>
          <w:color w:val="auto"/>
          <w:sz w:val="28"/>
          <w:szCs w:val="28"/>
          <w:lang w:val="uk-UA" w:eastAsia="en-US"/>
        </w:rPr>
        <w:t xml:space="preserve"> (особова картка, табель обліку використання робочого часу, розрахунок заробітної плати, платіжна відомість, акт на списання основних засобів, інвентарний список, товарно-транспортна накладна, облік касових операцій, реєстраційні картки громадян, квитанція, замовлення, особова медична книжка та ін.);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3) </w:t>
      </w:r>
      <w:r w:rsidRPr="00E719D8">
        <w:rPr>
          <w:rFonts w:ascii="Times New Roman" w:eastAsiaTheme="minorHAnsi" w:hAnsi="Times New Roman" w:cs="Times New Roman"/>
          <w:i/>
          <w:color w:val="auto"/>
          <w:sz w:val="28"/>
          <w:szCs w:val="28"/>
          <w:lang w:val="uk-UA" w:eastAsia="en-US"/>
        </w:rPr>
        <w:t>банківська документація</w:t>
      </w:r>
      <w:r w:rsidRPr="00E719D8">
        <w:rPr>
          <w:rFonts w:ascii="Times New Roman" w:eastAsiaTheme="minorHAnsi" w:hAnsi="Times New Roman" w:cs="Times New Roman"/>
          <w:color w:val="auto"/>
          <w:sz w:val="28"/>
          <w:szCs w:val="28"/>
          <w:lang w:val="uk-UA" w:eastAsia="en-US"/>
        </w:rPr>
        <w:t xml:space="preserve"> (книга обліку грошей у фондах, доручення на інкасацію грошей, на перевезення цінностей, опис валютних цінностей, особовий рахунок, розрахунковий чек та ін.);</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4) </w:t>
      </w:r>
      <w:r w:rsidRPr="00E719D8">
        <w:rPr>
          <w:rFonts w:ascii="Times New Roman" w:eastAsiaTheme="minorHAnsi" w:hAnsi="Times New Roman" w:cs="Times New Roman"/>
          <w:i/>
          <w:color w:val="auto"/>
          <w:sz w:val="28"/>
          <w:szCs w:val="28"/>
          <w:lang w:val="uk-UA" w:eastAsia="en-US"/>
        </w:rPr>
        <w:t>фінансова документація</w:t>
      </w:r>
      <w:r w:rsidRPr="00E719D8">
        <w:rPr>
          <w:rFonts w:ascii="Times New Roman" w:eastAsiaTheme="minorHAnsi" w:hAnsi="Times New Roman" w:cs="Times New Roman"/>
          <w:color w:val="auto"/>
          <w:sz w:val="28"/>
          <w:szCs w:val="28"/>
          <w:lang w:val="uk-UA" w:eastAsia="en-US"/>
        </w:rPr>
        <w:t xml:space="preserve"> (первинна бухгалтерська документація бюджетних установ і організацій, авансовий звіт, розрахунково-платіжна відомість, касова книга, акти на списання бібліотечної літератури та ін.);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5) </w:t>
      </w:r>
      <w:r w:rsidRPr="00E719D8">
        <w:rPr>
          <w:rFonts w:ascii="Times New Roman" w:eastAsiaTheme="minorHAnsi" w:hAnsi="Times New Roman" w:cs="Times New Roman"/>
          <w:i/>
          <w:color w:val="auto"/>
          <w:sz w:val="28"/>
          <w:szCs w:val="28"/>
          <w:lang w:val="uk-UA" w:eastAsia="en-US"/>
        </w:rPr>
        <w:t>звітно-статистична документація</w:t>
      </w:r>
      <w:r w:rsidRPr="00E719D8">
        <w:rPr>
          <w:rFonts w:ascii="Times New Roman" w:eastAsiaTheme="minorHAnsi" w:hAnsi="Times New Roman" w:cs="Times New Roman"/>
          <w:color w:val="auto"/>
          <w:sz w:val="28"/>
          <w:szCs w:val="28"/>
          <w:lang w:val="uk-UA" w:eastAsia="en-US"/>
        </w:rPr>
        <w:t xml:space="preserve"> (звіт про страхування, про роботу судів, дільничних інспекторів, статистика населення, праці, науки, освіти і культури, закладів охорони здоров’я, статистика промисловості, сільського, комунального господарства, військово-промислового комплексу, торгівлі, будівництва, різних видів транспорту, зв’язку та ін. );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6) </w:t>
      </w:r>
      <w:r w:rsidRPr="00E719D8">
        <w:rPr>
          <w:rFonts w:ascii="Times New Roman" w:eastAsiaTheme="minorHAnsi" w:hAnsi="Times New Roman" w:cs="Times New Roman"/>
          <w:i/>
          <w:color w:val="auto"/>
          <w:sz w:val="28"/>
          <w:szCs w:val="28"/>
          <w:lang w:val="uk-UA" w:eastAsia="en-US"/>
        </w:rPr>
        <w:t>планова документація</w:t>
      </w:r>
      <w:r w:rsidRPr="00E719D8">
        <w:rPr>
          <w:rFonts w:ascii="Times New Roman" w:eastAsiaTheme="minorHAnsi" w:hAnsi="Times New Roman" w:cs="Times New Roman"/>
          <w:color w:val="auto"/>
          <w:sz w:val="28"/>
          <w:szCs w:val="28"/>
          <w:lang w:val="uk-UA" w:eastAsia="en-US"/>
        </w:rPr>
        <w:t xml:space="preserve"> (сільського, лісового господарства, промисловості, транспорту, наукової, інвестиційної діяльності, освіти, культури, ЗМІ та ін.); </w:t>
      </w:r>
    </w:p>
    <w:p w:rsidR="00E719D8" w:rsidRPr="00E719D8" w:rsidRDefault="00E719D8" w:rsidP="00E719D8">
      <w:pPr>
        <w:ind w:left="708" w:firstLine="1"/>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7) </w:t>
      </w:r>
      <w:r w:rsidRPr="00E719D8">
        <w:rPr>
          <w:rFonts w:ascii="Times New Roman" w:eastAsiaTheme="minorHAnsi" w:hAnsi="Times New Roman" w:cs="Times New Roman"/>
          <w:i/>
          <w:color w:val="auto"/>
          <w:sz w:val="28"/>
          <w:szCs w:val="28"/>
          <w:lang w:val="uk-UA" w:eastAsia="en-US"/>
        </w:rPr>
        <w:t>ресурсна документація</w:t>
      </w:r>
      <w:r w:rsidRPr="00E719D8">
        <w:rPr>
          <w:rFonts w:ascii="Times New Roman" w:eastAsiaTheme="minorHAnsi" w:hAnsi="Times New Roman" w:cs="Times New Roman"/>
          <w:color w:val="auto"/>
          <w:sz w:val="28"/>
          <w:szCs w:val="28"/>
          <w:lang w:val="uk-UA" w:eastAsia="en-US"/>
        </w:rPr>
        <w:t xml:space="preserve"> (замовлення на постачання продукції та ін.); 8) </w:t>
      </w:r>
      <w:r w:rsidRPr="00E719D8">
        <w:rPr>
          <w:rFonts w:ascii="Times New Roman" w:eastAsiaTheme="minorHAnsi" w:hAnsi="Times New Roman" w:cs="Times New Roman"/>
          <w:i/>
          <w:color w:val="auto"/>
          <w:sz w:val="28"/>
          <w:szCs w:val="28"/>
          <w:lang w:val="uk-UA" w:eastAsia="en-US"/>
        </w:rPr>
        <w:t>торговельна документація</w:t>
      </w:r>
      <w:r w:rsidRPr="00E719D8">
        <w:rPr>
          <w:rFonts w:ascii="Times New Roman" w:eastAsiaTheme="minorHAnsi" w:hAnsi="Times New Roman" w:cs="Times New Roman"/>
          <w:color w:val="auto"/>
          <w:sz w:val="28"/>
          <w:szCs w:val="28"/>
          <w:lang w:val="uk-UA" w:eastAsia="en-US"/>
        </w:rPr>
        <w:t xml:space="preserve"> (акт на приймання товарів, товарний ярлик, замовлення на </w:t>
      </w:r>
      <w:proofErr w:type="spellStart"/>
      <w:r w:rsidRPr="00E719D8">
        <w:rPr>
          <w:rFonts w:ascii="Times New Roman" w:eastAsiaTheme="minorHAnsi" w:hAnsi="Times New Roman" w:cs="Times New Roman"/>
          <w:color w:val="auto"/>
          <w:sz w:val="28"/>
          <w:szCs w:val="28"/>
          <w:lang w:val="uk-UA" w:eastAsia="en-US"/>
        </w:rPr>
        <w:t>доставлення</w:t>
      </w:r>
      <w:proofErr w:type="spellEnd"/>
      <w:r w:rsidRPr="00E719D8">
        <w:rPr>
          <w:rFonts w:ascii="Times New Roman" w:eastAsiaTheme="minorHAnsi" w:hAnsi="Times New Roman" w:cs="Times New Roman"/>
          <w:color w:val="auto"/>
          <w:sz w:val="28"/>
          <w:szCs w:val="28"/>
          <w:lang w:val="uk-UA" w:eastAsia="en-US"/>
        </w:rPr>
        <w:t xml:space="preserve"> товарів додому, книга комірника, розрахунок індексів цін та ін.); </w:t>
      </w:r>
    </w:p>
    <w:p w:rsidR="00E719D8" w:rsidRPr="00E719D8" w:rsidRDefault="00E719D8" w:rsidP="00E719D8">
      <w:pPr>
        <w:ind w:left="708" w:firstLine="1"/>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 9) </w:t>
      </w:r>
      <w:r w:rsidRPr="00E719D8">
        <w:rPr>
          <w:rFonts w:ascii="Times New Roman" w:eastAsiaTheme="minorHAnsi" w:hAnsi="Times New Roman" w:cs="Times New Roman"/>
          <w:i/>
          <w:color w:val="auto"/>
          <w:sz w:val="28"/>
          <w:szCs w:val="28"/>
          <w:lang w:val="uk-UA" w:eastAsia="en-US"/>
        </w:rPr>
        <w:t>зовнішньоторговельна документація</w:t>
      </w:r>
      <w:r w:rsidRPr="00E719D8">
        <w:rPr>
          <w:rFonts w:ascii="Times New Roman" w:eastAsiaTheme="minorHAnsi" w:hAnsi="Times New Roman" w:cs="Times New Roman"/>
          <w:color w:val="auto"/>
          <w:sz w:val="28"/>
          <w:szCs w:val="28"/>
          <w:lang w:val="uk-UA" w:eastAsia="en-US"/>
        </w:rPr>
        <w:t xml:space="preserve"> (контракт - експорт та імпорт, </w:t>
      </w:r>
      <w:proofErr w:type="spellStart"/>
      <w:r w:rsidRPr="00E719D8">
        <w:rPr>
          <w:rFonts w:ascii="Times New Roman" w:eastAsiaTheme="minorHAnsi" w:hAnsi="Times New Roman" w:cs="Times New Roman"/>
          <w:color w:val="auto"/>
          <w:sz w:val="28"/>
          <w:szCs w:val="28"/>
          <w:lang w:val="uk-UA" w:eastAsia="en-US"/>
        </w:rPr>
        <w:t>товаросупровідна</w:t>
      </w:r>
      <w:proofErr w:type="spellEnd"/>
      <w:r w:rsidRPr="00E719D8">
        <w:rPr>
          <w:rFonts w:ascii="Times New Roman" w:eastAsiaTheme="minorHAnsi" w:hAnsi="Times New Roman" w:cs="Times New Roman"/>
          <w:color w:val="auto"/>
          <w:sz w:val="28"/>
          <w:szCs w:val="28"/>
          <w:lang w:val="uk-UA" w:eastAsia="en-US"/>
        </w:rPr>
        <w:t xml:space="preserve"> документація, сертифікат якості, страхова документація та ін.); </w:t>
      </w:r>
    </w:p>
    <w:p w:rsidR="00E719D8" w:rsidRPr="00E719D8" w:rsidRDefault="00E719D8" w:rsidP="00E719D8">
      <w:pPr>
        <w:ind w:left="708" w:firstLine="1"/>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10) </w:t>
      </w:r>
      <w:r w:rsidRPr="00E719D8">
        <w:rPr>
          <w:rFonts w:ascii="Times New Roman" w:eastAsiaTheme="minorHAnsi" w:hAnsi="Times New Roman" w:cs="Times New Roman"/>
          <w:i/>
          <w:color w:val="auto"/>
          <w:sz w:val="28"/>
          <w:szCs w:val="28"/>
          <w:lang w:val="uk-UA" w:eastAsia="en-US"/>
        </w:rPr>
        <w:t>цінова документація</w:t>
      </w:r>
      <w:r w:rsidRPr="00E719D8">
        <w:rPr>
          <w:rFonts w:ascii="Times New Roman" w:eastAsiaTheme="minorHAnsi" w:hAnsi="Times New Roman" w:cs="Times New Roman"/>
          <w:color w:val="auto"/>
          <w:sz w:val="28"/>
          <w:szCs w:val="28"/>
          <w:lang w:val="uk-UA" w:eastAsia="en-US"/>
        </w:rPr>
        <w:t xml:space="preserve"> (прейскурант, декларація про підвищення цін, індекси оптових цін, середні роздрібні ціни та ін.);</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11) </w:t>
      </w:r>
      <w:r w:rsidRPr="00E719D8">
        <w:rPr>
          <w:rFonts w:ascii="Times New Roman" w:eastAsiaTheme="minorHAnsi" w:hAnsi="Times New Roman" w:cs="Times New Roman"/>
          <w:i/>
          <w:color w:val="auto"/>
          <w:sz w:val="28"/>
          <w:szCs w:val="28"/>
          <w:lang w:val="uk-UA" w:eastAsia="en-US"/>
        </w:rPr>
        <w:t xml:space="preserve">документація з праці, соціальних питань і соціального захисту населення </w:t>
      </w:r>
      <w:r w:rsidRPr="00E719D8">
        <w:rPr>
          <w:rFonts w:ascii="Times New Roman" w:eastAsiaTheme="minorHAnsi" w:hAnsi="Times New Roman" w:cs="Times New Roman"/>
          <w:color w:val="auto"/>
          <w:sz w:val="28"/>
          <w:szCs w:val="28"/>
          <w:lang w:val="uk-UA" w:eastAsia="en-US"/>
        </w:rPr>
        <w:t xml:space="preserve">(документація з організації руху кадрів - контракт із працівником, документація з обліку праці і заробітної плати – платіжна відомість, документація з призначення пенсій – розрахунок пенсії, довідка про заробіток, документація з призначення допомоги, декларація про доходи та ін.);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lastRenderedPageBreak/>
        <w:t xml:space="preserve">12) </w:t>
      </w:r>
      <w:r w:rsidRPr="00E719D8">
        <w:rPr>
          <w:rFonts w:ascii="Times New Roman" w:eastAsiaTheme="minorHAnsi" w:hAnsi="Times New Roman" w:cs="Times New Roman"/>
          <w:i/>
          <w:color w:val="auto"/>
          <w:sz w:val="28"/>
          <w:szCs w:val="28"/>
          <w:lang w:val="uk-UA" w:eastAsia="en-US"/>
        </w:rPr>
        <w:t>документація з побутового обслуговування населення</w:t>
      </w:r>
      <w:r w:rsidRPr="00E719D8">
        <w:rPr>
          <w:rFonts w:ascii="Times New Roman" w:eastAsiaTheme="minorHAnsi" w:hAnsi="Times New Roman" w:cs="Times New Roman"/>
          <w:color w:val="auto"/>
          <w:sz w:val="28"/>
          <w:szCs w:val="28"/>
          <w:lang w:val="uk-UA" w:eastAsia="en-US"/>
        </w:rPr>
        <w:t xml:space="preserve"> (структура послуг, характеристика об’єктів обслуговування населення, звіти про працевлаштування населення та ін.);</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13) </w:t>
      </w:r>
      <w:r w:rsidRPr="00E719D8">
        <w:rPr>
          <w:rFonts w:ascii="Times New Roman" w:eastAsiaTheme="minorHAnsi" w:hAnsi="Times New Roman" w:cs="Times New Roman"/>
          <w:i/>
          <w:color w:val="auto"/>
          <w:sz w:val="28"/>
          <w:szCs w:val="28"/>
          <w:lang w:val="uk-UA" w:eastAsia="en-US"/>
        </w:rPr>
        <w:t>бухгалтерсько-облікова документація</w:t>
      </w:r>
      <w:r w:rsidRPr="00E719D8">
        <w:rPr>
          <w:rFonts w:ascii="Times New Roman" w:eastAsiaTheme="minorHAnsi" w:hAnsi="Times New Roman" w:cs="Times New Roman"/>
          <w:color w:val="auto"/>
          <w:sz w:val="28"/>
          <w:szCs w:val="28"/>
          <w:lang w:val="uk-UA" w:eastAsia="en-US"/>
        </w:rPr>
        <w:t xml:space="preserve"> (баланс підприємства для звітності);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14) </w:t>
      </w:r>
      <w:r w:rsidRPr="00E719D8">
        <w:rPr>
          <w:rFonts w:ascii="Times New Roman" w:eastAsiaTheme="minorHAnsi" w:hAnsi="Times New Roman" w:cs="Times New Roman"/>
          <w:i/>
          <w:color w:val="auto"/>
          <w:sz w:val="28"/>
          <w:szCs w:val="28"/>
          <w:lang w:val="uk-UA" w:eastAsia="en-US"/>
        </w:rPr>
        <w:t>документація з Пенсійного фонду</w:t>
      </w:r>
      <w:r w:rsidRPr="00E719D8">
        <w:rPr>
          <w:rFonts w:ascii="Times New Roman" w:eastAsiaTheme="minorHAnsi" w:hAnsi="Times New Roman" w:cs="Times New Roman"/>
          <w:color w:val="auto"/>
          <w:sz w:val="28"/>
          <w:szCs w:val="28"/>
          <w:lang w:val="uk-UA" w:eastAsia="en-US"/>
        </w:rPr>
        <w:t xml:space="preserve"> (звіти про виконання бюджету, про видатки на виплату пенсій </w:t>
      </w:r>
      <w:proofErr w:type="spellStart"/>
      <w:r w:rsidRPr="00E719D8">
        <w:rPr>
          <w:rFonts w:ascii="Times New Roman" w:eastAsiaTheme="minorHAnsi" w:hAnsi="Times New Roman" w:cs="Times New Roman"/>
          <w:color w:val="auto"/>
          <w:sz w:val="28"/>
          <w:szCs w:val="28"/>
          <w:lang w:val="uk-UA" w:eastAsia="en-US"/>
        </w:rPr>
        <w:t>таін</w:t>
      </w:r>
      <w:proofErr w:type="spellEnd"/>
      <w:r w:rsidRPr="00E719D8">
        <w:rPr>
          <w:rFonts w:ascii="Times New Roman" w:eastAsiaTheme="minorHAnsi" w:hAnsi="Times New Roman" w:cs="Times New Roman"/>
          <w:color w:val="auto"/>
          <w:sz w:val="28"/>
          <w:szCs w:val="28"/>
          <w:lang w:val="uk-UA" w:eastAsia="en-US"/>
        </w:rPr>
        <w:t xml:space="preserve">.); </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15) </w:t>
      </w:r>
      <w:r w:rsidRPr="00E719D8">
        <w:rPr>
          <w:rFonts w:ascii="Times New Roman" w:eastAsiaTheme="minorHAnsi" w:hAnsi="Times New Roman" w:cs="Times New Roman"/>
          <w:i/>
          <w:color w:val="auto"/>
          <w:sz w:val="28"/>
          <w:szCs w:val="28"/>
          <w:lang w:val="uk-UA" w:eastAsia="en-US"/>
        </w:rPr>
        <w:t>словниково-довідкова документація</w:t>
      </w:r>
      <w:r w:rsidRPr="00E719D8">
        <w:rPr>
          <w:rFonts w:ascii="Times New Roman" w:eastAsiaTheme="minorHAnsi" w:hAnsi="Times New Roman" w:cs="Times New Roman"/>
          <w:color w:val="auto"/>
          <w:sz w:val="28"/>
          <w:szCs w:val="28"/>
          <w:lang w:val="uk-UA" w:eastAsia="en-US"/>
        </w:rPr>
        <w:t xml:space="preserve"> (паспорти інформаційних об’єктів, паспорт уніфікованої форми документа та ін.).</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p>
    <w:p w:rsidR="00E719D8" w:rsidRPr="00E719D8" w:rsidRDefault="00E719D8" w:rsidP="00E719D8">
      <w:pPr>
        <w:ind w:firstLine="709"/>
        <w:jc w:val="both"/>
        <w:rPr>
          <w:rFonts w:ascii="Times New Roman" w:eastAsiaTheme="minorHAnsi" w:hAnsi="Times New Roman" w:cs="Times New Roman"/>
          <w:b/>
          <w:color w:val="auto"/>
          <w:sz w:val="28"/>
          <w:szCs w:val="28"/>
          <w:lang w:val="uk-UA" w:eastAsia="en-US"/>
        </w:rPr>
      </w:pPr>
      <w:r w:rsidRPr="00E719D8">
        <w:rPr>
          <w:rFonts w:ascii="Times New Roman" w:eastAsiaTheme="minorHAnsi" w:hAnsi="Times New Roman" w:cs="Times New Roman"/>
          <w:b/>
          <w:color w:val="auto"/>
          <w:sz w:val="28"/>
          <w:szCs w:val="28"/>
          <w:lang w:val="uk-UA" w:eastAsia="en-US"/>
        </w:rPr>
        <w:t>Типи документів за призначенням.</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За призначенням документи поділяються на: </w:t>
      </w:r>
    </w:p>
    <w:p w:rsidR="00E719D8" w:rsidRPr="00E719D8" w:rsidRDefault="00E719D8" w:rsidP="00E719D8">
      <w:pPr>
        <w:numPr>
          <w:ilvl w:val="0"/>
          <w:numId w:val="5"/>
        </w:numPr>
        <w:spacing w:after="200" w:line="276" w:lineRule="auto"/>
        <w:contextualSpacing/>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документи щодо особового складу, </w:t>
      </w:r>
    </w:p>
    <w:p w:rsidR="00E719D8" w:rsidRPr="00E719D8" w:rsidRDefault="00E719D8" w:rsidP="00E719D8">
      <w:pPr>
        <w:numPr>
          <w:ilvl w:val="0"/>
          <w:numId w:val="5"/>
        </w:numPr>
        <w:spacing w:after="200" w:line="276" w:lineRule="auto"/>
        <w:contextualSpacing/>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розпорядчі документи, </w:t>
      </w:r>
    </w:p>
    <w:p w:rsidR="00E719D8" w:rsidRPr="00E719D8" w:rsidRDefault="00E719D8" w:rsidP="00E719D8">
      <w:pPr>
        <w:numPr>
          <w:ilvl w:val="0"/>
          <w:numId w:val="5"/>
        </w:numPr>
        <w:spacing w:after="200" w:line="276" w:lineRule="auto"/>
        <w:contextualSpacing/>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організаційні документи, </w:t>
      </w:r>
    </w:p>
    <w:p w:rsidR="00E719D8" w:rsidRPr="00E719D8" w:rsidRDefault="00E719D8" w:rsidP="00E719D8">
      <w:pPr>
        <w:numPr>
          <w:ilvl w:val="0"/>
          <w:numId w:val="5"/>
        </w:numPr>
        <w:spacing w:after="200" w:line="276" w:lineRule="auto"/>
        <w:contextualSpacing/>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довідково-інформаційні, </w:t>
      </w:r>
    </w:p>
    <w:p w:rsidR="00E719D8" w:rsidRPr="00E719D8" w:rsidRDefault="00E719D8" w:rsidP="00E719D8">
      <w:pPr>
        <w:numPr>
          <w:ilvl w:val="0"/>
          <w:numId w:val="5"/>
        </w:numPr>
        <w:spacing w:after="200" w:line="276" w:lineRule="auto"/>
        <w:contextualSpacing/>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 xml:space="preserve">обліково-фінансові </w:t>
      </w:r>
    </w:p>
    <w:p w:rsidR="00E719D8" w:rsidRPr="00E719D8" w:rsidRDefault="00E719D8" w:rsidP="00E719D8">
      <w:pPr>
        <w:numPr>
          <w:ilvl w:val="0"/>
          <w:numId w:val="5"/>
        </w:numPr>
        <w:spacing w:after="200" w:line="276" w:lineRule="auto"/>
        <w:contextualSpacing/>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господарсько-договірні.</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r w:rsidRPr="00E719D8">
        <w:rPr>
          <w:rFonts w:ascii="Times New Roman" w:eastAsiaTheme="minorHAnsi" w:hAnsi="Times New Roman" w:cs="Times New Roman"/>
          <w:color w:val="auto"/>
          <w:sz w:val="28"/>
          <w:szCs w:val="28"/>
          <w:lang w:val="uk-UA" w:eastAsia="en-US"/>
        </w:rPr>
        <w:t>До документації </w:t>
      </w:r>
      <w:r w:rsidRPr="00E719D8">
        <w:rPr>
          <w:rFonts w:ascii="Times New Roman" w:eastAsiaTheme="minorHAnsi" w:hAnsi="Times New Roman" w:cs="Times New Roman"/>
          <w:b/>
          <w:bCs/>
          <w:color w:val="auto"/>
          <w:sz w:val="28"/>
          <w:szCs w:val="28"/>
          <w:lang w:val="uk-UA" w:eastAsia="en-US"/>
        </w:rPr>
        <w:t>щодо особового складу</w:t>
      </w:r>
      <w:r w:rsidRPr="00E719D8">
        <w:rPr>
          <w:rFonts w:ascii="Times New Roman" w:eastAsiaTheme="minorHAnsi" w:hAnsi="Times New Roman" w:cs="Times New Roman"/>
          <w:color w:val="auto"/>
          <w:sz w:val="28"/>
          <w:szCs w:val="28"/>
          <w:lang w:val="uk-UA" w:eastAsia="en-US"/>
        </w:rPr>
        <w:t> належать такі документи: заява, резюме, автобіографія, характеристика, особовий листок з обліку кадрів, трудова книжка, наказ щодо особового складу.</w:t>
      </w:r>
    </w:p>
    <w:p w:rsidR="00E719D8" w:rsidRPr="00E719D8" w:rsidRDefault="00E719D8" w:rsidP="00E719D8">
      <w:pPr>
        <w:ind w:firstLine="709"/>
        <w:jc w:val="both"/>
        <w:rPr>
          <w:rFonts w:ascii="Times New Roman" w:eastAsiaTheme="minorHAnsi" w:hAnsi="Times New Roman" w:cs="Times New Roman"/>
          <w:color w:val="auto"/>
          <w:sz w:val="28"/>
          <w:szCs w:val="28"/>
          <w:lang w:val="uk-UA" w:eastAsia="en-US"/>
        </w:rPr>
      </w:pPr>
    </w:p>
    <w:p w:rsidR="00E719D8" w:rsidRPr="004246EA" w:rsidRDefault="00E719D8" w:rsidP="00E719D8">
      <w:pPr>
        <w:spacing w:line="360" w:lineRule="auto"/>
        <w:ind w:firstLine="709"/>
        <w:jc w:val="both"/>
        <w:rPr>
          <w:rFonts w:ascii="Times New Roman" w:hAnsi="Times New Roman" w:cs="Times New Roman"/>
          <w:b/>
          <w:sz w:val="28"/>
          <w:szCs w:val="28"/>
          <w:lang w:val="uk-UA"/>
        </w:rPr>
      </w:pPr>
    </w:p>
    <w:p w:rsidR="009A4885" w:rsidRPr="00E719D8" w:rsidRDefault="00E719D8">
      <w:pPr>
        <w:rPr>
          <w:lang w:val="uk-UA"/>
        </w:rPr>
      </w:pPr>
    </w:p>
    <w:sectPr w:rsidR="009A4885" w:rsidRPr="00E71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B25"/>
    <w:multiLevelType w:val="hybridMultilevel"/>
    <w:tmpl w:val="83E2174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8C30611"/>
    <w:multiLevelType w:val="multilevel"/>
    <w:tmpl w:val="F3C2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2267C"/>
    <w:multiLevelType w:val="hybridMultilevel"/>
    <w:tmpl w:val="416E9D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47F24759"/>
    <w:multiLevelType w:val="hybridMultilevel"/>
    <w:tmpl w:val="C64605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4B623246"/>
    <w:multiLevelType w:val="hybridMultilevel"/>
    <w:tmpl w:val="E14A4F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BD76325"/>
    <w:multiLevelType w:val="hybridMultilevel"/>
    <w:tmpl w:val="9FCE08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65"/>
    <w:rsid w:val="004B2165"/>
    <w:rsid w:val="00543806"/>
    <w:rsid w:val="008B48ED"/>
    <w:rsid w:val="00E71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19D8"/>
    <w:pPr>
      <w:spacing w:after="0" w:line="240" w:lineRule="auto"/>
    </w:pPr>
    <w:rPr>
      <w:rFonts w:ascii="Arial Unicode MS" w:eastAsia="Arial Unicode MS" w:hAnsi="Arial Unicode MS" w:cs="Arial Unicode MS"/>
      <w:color w:val="000000"/>
      <w:sz w:val="24"/>
      <w:szCs w:val="24"/>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19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71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19D8"/>
    <w:pPr>
      <w:spacing w:after="0" w:line="240" w:lineRule="auto"/>
    </w:pPr>
    <w:rPr>
      <w:rFonts w:ascii="Arial Unicode MS" w:eastAsia="Arial Unicode MS" w:hAnsi="Arial Unicode MS" w:cs="Arial Unicode MS"/>
      <w:color w:val="000000"/>
      <w:sz w:val="24"/>
      <w:szCs w:val="24"/>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19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71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16850</Words>
  <Characters>9606</Characters>
  <Application>Microsoft Office Word</Application>
  <DocSecurity>0</DocSecurity>
  <Lines>80</Lines>
  <Paragraphs>52</Paragraphs>
  <ScaleCrop>false</ScaleCrop>
  <Company>diakov.net</Company>
  <LinksUpToDate>false</LinksUpToDate>
  <CharactersWithSpaces>26404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2023-01-21T16:21:00Z</dcterms:created>
  <dcterms:modified xsi:type="dcterms:W3CDTF">2023-01-21T16:23:00Z</dcterms:modified>
</cp:coreProperties>
</file>