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47" w:rsidRDefault="000C4840">
      <w:pPr>
        <w:spacing w:before="60"/>
        <w:ind w:left="1945" w:right="2014"/>
        <w:jc w:val="center"/>
        <w:rPr>
          <w:b/>
          <w:sz w:val="26"/>
        </w:rPr>
      </w:pPr>
      <w:r>
        <w:rPr>
          <w:b/>
          <w:sz w:val="26"/>
        </w:rPr>
        <w:t>СИЛАБУС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НАВЧАЛЬНОЇ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ДИСЦИПЛІНИ</w:t>
      </w:r>
      <w:bookmarkStart w:id="0" w:name="_GoBack"/>
      <w:bookmarkEnd w:id="0"/>
    </w:p>
    <w:p w:rsidR="00017E47" w:rsidRDefault="00017E47">
      <w:pPr>
        <w:pStyle w:val="a3"/>
        <w:spacing w:before="10"/>
        <w:rPr>
          <w:b/>
          <w:sz w:val="22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6515"/>
      </w:tblGrid>
      <w:tr w:rsidR="00017E47">
        <w:trPr>
          <w:trHeight w:val="446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дисципліну</w:t>
            </w:r>
          </w:p>
        </w:tc>
      </w:tr>
      <w:tr w:rsidR="00017E47">
        <w:trPr>
          <w:trHeight w:val="721"/>
        </w:trPr>
        <w:tc>
          <w:tcPr>
            <w:tcW w:w="3113" w:type="dxa"/>
          </w:tcPr>
          <w:p w:rsidR="00017E47" w:rsidRDefault="000C4840">
            <w:pPr>
              <w:pStyle w:val="TableParagraph"/>
              <w:spacing w:before="78"/>
              <w:ind w:right="580"/>
              <w:rPr>
                <w:sz w:val="24"/>
              </w:rPr>
            </w:pPr>
            <w:r>
              <w:rPr>
                <w:sz w:val="24"/>
              </w:rPr>
              <w:t>Повна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515" w:type="dxa"/>
          </w:tcPr>
          <w:p w:rsidR="00017E47" w:rsidRDefault="000C4840">
            <w:pPr>
              <w:pStyle w:val="TableParagraph"/>
              <w:spacing w:before="78"/>
              <w:ind w:left="84"/>
              <w:rPr>
                <w:sz w:val="24"/>
              </w:rPr>
            </w:pPr>
            <w:r>
              <w:rPr>
                <w:sz w:val="24"/>
              </w:rPr>
              <w:t>Діловодство</w:t>
            </w:r>
          </w:p>
        </w:tc>
      </w:tr>
      <w:tr w:rsidR="00017E47">
        <w:trPr>
          <w:trHeight w:val="722"/>
        </w:trPr>
        <w:tc>
          <w:tcPr>
            <w:tcW w:w="3113" w:type="dxa"/>
          </w:tcPr>
          <w:p w:rsidR="00017E47" w:rsidRDefault="000C4840">
            <w:pPr>
              <w:pStyle w:val="TableParagraph"/>
              <w:spacing w:before="78"/>
              <w:ind w:right="788"/>
              <w:rPr>
                <w:sz w:val="24"/>
              </w:rPr>
            </w:pPr>
            <w:r>
              <w:rPr>
                <w:sz w:val="24"/>
              </w:rPr>
              <w:t>Повна офіційна назва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вищої освіти</w:t>
            </w:r>
          </w:p>
        </w:tc>
        <w:tc>
          <w:tcPr>
            <w:tcW w:w="6515" w:type="dxa"/>
          </w:tcPr>
          <w:p w:rsidR="00017E47" w:rsidRDefault="000C4840">
            <w:pPr>
              <w:pStyle w:val="TableParagraph"/>
              <w:spacing w:before="78"/>
              <w:ind w:left="84"/>
              <w:rPr>
                <w:sz w:val="24"/>
              </w:rPr>
            </w:pPr>
            <w:r>
              <w:rPr>
                <w:sz w:val="24"/>
              </w:rPr>
              <w:t>Сумський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</w:p>
        </w:tc>
      </w:tr>
      <w:tr w:rsidR="00017E47">
        <w:trPr>
          <w:trHeight w:val="722"/>
        </w:trPr>
        <w:tc>
          <w:tcPr>
            <w:tcW w:w="3113" w:type="dxa"/>
          </w:tcPr>
          <w:p w:rsidR="00017E47" w:rsidRDefault="000C4840">
            <w:pPr>
              <w:pStyle w:val="TableParagraph"/>
              <w:spacing w:before="78"/>
              <w:ind w:right="321"/>
              <w:rPr>
                <w:sz w:val="24"/>
              </w:rPr>
            </w:pPr>
            <w:r>
              <w:rPr>
                <w:sz w:val="24"/>
              </w:rPr>
              <w:t>Повна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підрозділу</w:t>
            </w:r>
          </w:p>
        </w:tc>
        <w:tc>
          <w:tcPr>
            <w:tcW w:w="6515" w:type="dxa"/>
          </w:tcPr>
          <w:p w:rsidR="00017E47" w:rsidRDefault="000C4840">
            <w:pPr>
              <w:pStyle w:val="TableParagraph"/>
              <w:spacing w:before="78"/>
              <w:ind w:left="84" w:right="2658"/>
              <w:rPr>
                <w:sz w:val="24"/>
              </w:rPr>
            </w:pPr>
            <w:r>
              <w:rPr>
                <w:sz w:val="24"/>
              </w:rPr>
              <w:t>Класичний фаховий коледж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</w:tr>
      <w:tr w:rsidR="00017E47">
        <w:trPr>
          <w:trHeight w:val="721"/>
        </w:trPr>
        <w:tc>
          <w:tcPr>
            <w:tcW w:w="3113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Розробник(и)</w:t>
            </w:r>
          </w:p>
        </w:tc>
        <w:tc>
          <w:tcPr>
            <w:tcW w:w="6515" w:type="dxa"/>
          </w:tcPr>
          <w:p w:rsidR="00017E47" w:rsidRDefault="0010196C" w:rsidP="0010196C">
            <w:pPr>
              <w:pStyle w:val="TableParagraph"/>
              <w:spacing w:before="78"/>
              <w:ind w:right="689"/>
              <w:rPr>
                <w:sz w:val="24"/>
              </w:rPr>
            </w:pPr>
            <w:r>
              <w:rPr>
                <w:sz w:val="24"/>
              </w:rPr>
              <w:t xml:space="preserve">Леміш Наталія Олександрівна, </w:t>
            </w:r>
            <w:proofErr w:type="spellStart"/>
            <w:r>
              <w:rPr>
                <w:sz w:val="24"/>
              </w:rPr>
              <w:t>к.і.н</w:t>
            </w:r>
            <w:proofErr w:type="spellEnd"/>
            <w:r>
              <w:rPr>
                <w:sz w:val="24"/>
              </w:rPr>
              <w:t>, доцент</w:t>
            </w:r>
            <w:r w:rsidR="000C4840">
              <w:rPr>
                <w:sz w:val="24"/>
              </w:rPr>
              <w:t>, викладач Класичного фахового</w:t>
            </w:r>
            <w:r w:rsidR="000C4840">
              <w:rPr>
                <w:spacing w:val="-57"/>
                <w:sz w:val="24"/>
              </w:rPr>
              <w:t xml:space="preserve"> </w:t>
            </w:r>
            <w:r w:rsidR="000C4840">
              <w:rPr>
                <w:sz w:val="24"/>
              </w:rPr>
              <w:t>коледжу</w:t>
            </w:r>
            <w:r w:rsidR="000C4840">
              <w:rPr>
                <w:spacing w:val="-6"/>
                <w:sz w:val="24"/>
              </w:rPr>
              <w:t xml:space="preserve"> </w:t>
            </w:r>
            <w:r w:rsidR="000C4840">
              <w:rPr>
                <w:sz w:val="24"/>
              </w:rPr>
              <w:t>Сумського державного</w:t>
            </w:r>
            <w:r w:rsidR="000C4840">
              <w:rPr>
                <w:spacing w:val="2"/>
                <w:sz w:val="24"/>
              </w:rPr>
              <w:t xml:space="preserve"> </w:t>
            </w:r>
            <w:r w:rsidR="000C4840">
              <w:rPr>
                <w:sz w:val="24"/>
              </w:rPr>
              <w:t>університету</w:t>
            </w:r>
          </w:p>
        </w:tc>
      </w:tr>
      <w:tr w:rsidR="00017E47">
        <w:trPr>
          <w:trHeight w:val="1274"/>
        </w:trPr>
        <w:tc>
          <w:tcPr>
            <w:tcW w:w="3113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6515" w:type="dxa"/>
          </w:tcPr>
          <w:p w:rsidR="00017E47" w:rsidRDefault="000C4840">
            <w:pPr>
              <w:pStyle w:val="TableParagraph"/>
              <w:spacing w:before="78"/>
              <w:ind w:left="84" w:right="2736"/>
              <w:rPr>
                <w:sz w:val="24"/>
              </w:rPr>
            </w:pPr>
            <w:r>
              <w:rPr>
                <w:sz w:val="24"/>
              </w:rPr>
              <w:t>Початковий рівень (короткий цикл)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рівень;</w:t>
            </w:r>
          </w:p>
          <w:p w:rsidR="00017E47" w:rsidRDefault="000C4840">
            <w:pPr>
              <w:pStyle w:val="TableParagraph"/>
              <w:ind w:left="84" w:right="3576"/>
              <w:rPr>
                <w:sz w:val="24"/>
              </w:rPr>
            </w:pPr>
            <w:r>
              <w:rPr>
                <w:sz w:val="24"/>
              </w:rPr>
              <w:t>FQ-EHEA – короткий цикл;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QF-LLL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5 рівень</w:t>
            </w:r>
          </w:p>
        </w:tc>
      </w:tr>
      <w:tr w:rsidR="00017E47">
        <w:trPr>
          <w:trHeight w:val="722"/>
        </w:trPr>
        <w:tc>
          <w:tcPr>
            <w:tcW w:w="3113" w:type="dxa"/>
          </w:tcPr>
          <w:p w:rsidR="00017E47" w:rsidRDefault="000C4840">
            <w:pPr>
              <w:pStyle w:val="TableParagraph"/>
              <w:spacing w:before="78"/>
              <w:ind w:right="643"/>
              <w:rPr>
                <w:sz w:val="24"/>
              </w:rPr>
            </w:pPr>
            <w:r>
              <w:rPr>
                <w:sz w:val="24"/>
              </w:rPr>
              <w:t>Семестр 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515" w:type="dxa"/>
          </w:tcPr>
          <w:p w:rsidR="00017E47" w:rsidRDefault="000C4840">
            <w:pPr>
              <w:pStyle w:val="TableParagraph"/>
              <w:spacing w:before="215"/>
              <w:ind w:left="84"/>
              <w:rPr>
                <w:sz w:val="24"/>
              </w:rPr>
            </w:pPr>
            <w:r>
              <w:rPr>
                <w:sz w:val="24"/>
              </w:rPr>
              <w:t>16 тижнів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протягом 2-го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семестру</w:t>
            </w:r>
          </w:p>
        </w:tc>
      </w:tr>
      <w:tr w:rsidR="00017E47">
        <w:trPr>
          <w:trHeight w:val="1273"/>
        </w:trPr>
        <w:tc>
          <w:tcPr>
            <w:tcW w:w="3113" w:type="dxa"/>
          </w:tcPr>
          <w:p w:rsidR="00017E47" w:rsidRDefault="000C4840">
            <w:pPr>
              <w:pStyle w:val="TableParagraph"/>
              <w:spacing w:before="78"/>
              <w:ind w:right="1217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515" w:type="dxa"/>
          </w:tcPr>
          <w:p w:rsidR="00017E47" w:rsidRDefault="000C4840">
            <w:pPr>
              <w:pStyle w:val="TableParagraph"/>
              <w:spacing w:before="78"/>
              <w:ind w:left="84" w:right="182"/>
              <w:rPr>
                <w:sz w:val="24"/>
              </w:rPr>
            </w:pPr>
            <w:r>
              <w:rPr>
                <w:sz w:val="24"/>
              </w:rPr>
              <w:t>Обсяг навчальної дисципліни становить 5 кредитів ЄКТС,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 годин, з яких 48 годин становить контактна робота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викладачем (16 годин лекцій, 32 години практичних занять),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години 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017E47">
        <w:trPr>
          <w:trHeight w:val="446"/>
        </w:trPr>
        <w:tc>
          <w:tcPr>
            <w:tcW w:w="3113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Мова(и)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</w:p>
        </w:tc>
        <w:tc>
          <w:tcPr>
            <w:tcW w:w="6515" w:type="dxa"/>
          </w:tcPr>
          <w:p w:rsidR="00017E47" w:rsidRDefault="000C4840">
            <w:pPr>
              <w:pStyle w:val="TableParagraph"/>
              <w:spacing w:before="78"/>
              <w:ind w:left="84"/>
              <w:rPr>
                <w:sz w:val="24"/>
              </w:rPr>
            </w:pPr>
            <w:r>
              <w:rPr>
                <w:sz w:val="24"/>
              </w:rPr>
              <w:t>Українською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017E47">
        <w:trPr>
          <w:trHeight w:val="446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Місце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програмі</w:t>
            </w:r>
          </w:p>
        </w:tc>
      </w:tr>
      <w:tr w:rsidR="00017E47">
        <w:trPr>
          <w:trHeight w:val="781"/>
        </w:trPr>
        <w:tc>
          <w:tcPr>
            <w:tcW w:w="3113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515" w:type="dxa"/>
          </w:tcPr>
          <w:p w:rsidR="00017E47" w:rsidRDefault="000C4840">
            <w:pPr>
              <w:pStyle w:val="TableParagraph"/>
              <w:spacing w:before="78"/>
              <w:ind w:left="84" w:right="93"/>
              <w:rPr>
                <w:sz w:val="24"/>
              </w:rPr>
            </w:pPr>
            <w:r>
              <w:rPr>
                <w:sz w:val="24"/>
              </w:rPr>
              <w:t>Обов’язкова навчальна дисципліна циклу фахової підготовки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</w:p>
        </w:tc>
      </w:tr>
      <w:tr w:rsidR="00017E47">
        <w:trPr>
          <w:trHeight w:val="997"/>
        </w:trPr>
        <w:tc>
          <w:tcPr>
            <w:tcW w:w="3113" w:type="dxa"/>
          </w:tcPr>
          <w:p w:rsidR="00017E47" w:rsidRDefault="000C4840">
            <w:pPr>
              <w:pStyle w:val="TableParagraph"/>
              <w:spacing w:before="75"/>
              <w:ind w:right="316"/>
              <w:rPr>
                <w:sz w:val="24"/>
              </w:rPr>
            </w:pPr>
            <w:r>
              <w:rPr>
                <w:sz w:val="24"/>
              </w:rPr>
              <w:t>Передумови для вивчення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6515" w:type="dxa"/>
          </w:tcPr>
          <w:p w:rsidR="00017E47" w:rsidRDefault="000C484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z w:val="24"/>
              </w:rPr>
              <w:t>Необхідні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«Українознавство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змістовим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</w:p>
          <w:p w:rsidR="00017E47" w:rsidRDefault="000C4840">
            <w:pPr>
              <w:pStyle w:val="TableParagraph"/>
              <w:ind w:left="84" w:right="303"/>
              <w:rPr>
                <w:sz w:val="24"/>
              </w:rPr>
            </w:pPr>
            <w:r>
              <w:rPr>
                <w:sz w:val="24"/>
              </w:rPr>
              <w:t>«Комунікативний курс української мови»)», «Інформаційні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технології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управлінні»</w:t>
            </w:r>
          </w:p>
        </w:tc>
      </w:tr>
      <w:tr w:rsidR="00017E47">
        <w:trPr>
          <w:trHeight w:val="445"/>
        </w:trPr>
        <w:tc>
          <w:tcPr>
            <w:tcW w:w="3113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Додаткові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</w:p>
        </w:tc>
        <w:tc>
          <w:tcPr>
            <w:tcW w:w="6515" w:type="dxa"/>
          </w:tcPr>
          <w:p w:rsidR="00017E47" w:rsidRDefault="000C484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</w:p>
        </w:tc>
      </w:tr>
      <w:tr w:rsidR="00017E47">
        <w:trPr>
          <w:trHeight w:val="446"/>
        </w:trPr>
        <w:tc>
          <w:tcPr>
            <w:tcW w:w="3113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Обмеження</w:t>
            </w:r>
          </w:p>
        </w:tc>
        <w:tc>
          <w:tcPr>
            <w:tcW w:w="6515" w:type="dxa"/>
          </w:tcPr>
          <w:p w:rsidR="00017E47" w:rsidRDefault="000C484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z w:val="24"/>
              </w:rPr>
              <w:t>Обмеження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відсутні</w:t>
            </w:r>
          </w:p>
        </w:tc>
      </w:tr>
      <w:tr w:rsidR="00017E47">
        <w:trPr>
          <w:trHeight w:val="446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017E47">
        <w:trPr>
          <w:trHeight w:val="998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75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Метою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документування,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діловодства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моменту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передачі його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архів.</w:t>
            </w:r>
          </w:p>
        </w:tc>
      </w:tr>
      <w:tr w:rsidR="00017E47">
        <w:trPr>
          <w:trHeight w:val="445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Зміст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017E47">
        <w:trPr>
          <w:trHeight w:val="1825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80"/>
              <w:ind w:right="7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1. ПОНЯТТЯ ПРО ДІЛОВОДСТВО. ПІДГОТОВКА ДО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СЛУЖБОВИХ ДОКУМЕНТІВ</w:t>
            </w:r>
          </w:p>
          <w:p w:rsidR="00017E47" w:rsidRDefault="000C4840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Вступ.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поняття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визначення</w:t>
            </w:r>
          </w:p>
          <w:p w:rsidR="00017E47" w:rsidRDefault="000C4840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циклу.</w:t>
            </w:r>
            <w:r>
              <w:rPr>
                <w:spacing w:val="1"/>
                <w:sz w:val="24"/>
              </w:rPr>
              <w:t xml:space="preserve"> </w:t>
            </w:r>
            <w:r w:rsidR="0010196C" w:rsidRPr="0010196C">
              <w:rPr>
                <w:sz w:val="24"/>
              </w:rPr>
              <w:t>Понятійно-термінологічний апарат навчальної дисципліни «Діловодство»</w:t>
            </w:r>
            <w:r w:rsidR="0010196C">
              <w:rPr>
                <w:sz w:val="24"/>
              </w:rPr>
              <w:t xml:space="preserve">.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Класифікація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Законодавчі,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</w:p>
        </w:tc>
      </w:tr>
    </w:tbl>
    <w:p w:rsidR="00017E47" w:rsidRDefault="00017E47">
      <w:pPr>
        <w:jc w:val="both"/>
        <w:rPr>
          <w:sz w:val="24"/>
        </w:rPr>
        <w:sectPr w:rsidR="00017E47">
          <w:pgSz w:w="11910" w:h="16840"/>
          <w:pgMar w:top="1080" w:right="420" w:bottom="280" w:left="1120" w:header="708" w:footer="708" w:gutter="0"/>
          <w:cols w:space="720"/>
        </w:sectPr>
      </w:pPr>
    </w:p>
    <w:p w:rsidR="00017E47" w:rsidRDefault="00714D24">
      <w:pPr>
        <w:pStyle w:val="a3"/>
        <w:spacing w:before="88"/>
        <w:ind w:left="387" w:right="517"/>
        <w:jc w:val="both"/>
      </w:pPr>
      <w:r>
        <w:lastRenderedPageBreak/>
        <w:pict>
          <v:shape id="_x0000_s1026" style="position:absolute;left:0;text-align:left;margin-left:70.95pt;margin-top:57.85pt;width:481.9pt;height:727.2pt;z-index:-16353792;mso-position-horizontal-relative:page;mso-position-vertical-relative:page" coordorigin="1419,1157" coordsize="9638,14544" o:spt="100" adj="0,,0" path="m11057,15691r-10,l11047,15691r-9619,l1419,15691r,9l1428,15700r9619,l11047,15700r10,l11057,15691xm11057,1157r-10,l11047,1157r-9619,l1419,1157r,l1419,1166r,87l1419,1253r,14438l1428,15691r,-14438l1428,1253r,-87l11047,1166r,87l11047,1253r,14438l11057,15691r,-14438l11057,1253r,-87l11057,1157r,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0C4840">
        <w:t>регулюють</w:t>
      </w:r>
      <w:r w:rsidR="000C4840">
        <w:rPr>
          <w:spacing w:val="-4"/>
        </w:rPr>
        <w:t xml:space="preserve"> </w:t>
      </w:r>
      <w:r w:rsidR="000C4840">
        <w:t>діловодство</w:t>
      </w:r>
      <w:r w:rsidR="000C4840">
        <w:rPr>
          <w:spacing w:val="-3"/>
        </w:rPr>
        <w:t xml:space="preserve"> </w:t>
      </w:r>
      <w:r w:rsidR="000C4840">
        <w:t>системи</w:t>
      </w:r>
      <w:r w:rsidR="000C4840">
        <w:rPr>
          <w:spacing w:val="-5"/>
        </w:rPr>
        <w:t xml:space="preserve"> </w:t>
      </w:r>
      <w:r w:rsidR="000C4840">
        <w:t>органів</w:t>
      </w:r>
      <w:r w:rsidR="000C4840">
        <w:rPr>
          <w:spacing w:val="-5"/>
        </w:rPr>
        <w:t xml:space="preserve"> </w:t>
      </w:r>
      <w:r w:rsidR="000C4840">
        <w:t>державної</w:t>
      </w:r>
      <w:r w:rsidR="000C4840">
        <w:rPr>
          <w:spacing w:val="-5"/>
        </w:rPr>
        <w:t xml:space="preserve"> </w:t>
      </w:r>
      <w:r w:rsidR="000C4840">
        <w:t>влади</w:t>
      </w:r>
      <w:r w:rsidR="000C4840">
        <w:rPr>
          <w:spacing w:val="-5"/>
        </w:rPr>
        <w:t xml:space="preserve"> </w:t>
      </w:r>
      <w:r w:rsidR="000C4840">
        <w:t>і</w:t>
      </w:r>
      <w:r w:rsidR="000C4840">
        <w:rPr>
          <w:spacing w:val="-4"/>
        </w:rPr>
        <w:t xml:space="preserve"> </w:t>
      </w:r>
      <w:r w:rsidR="000C4840">
        <w:t>місцевого</w:t>
      </w:r>
      <w:r w:rsidR="000C4840">
        <w:rPr>
          <w:spacing w:val="-4"/>
        </w:rPr>
        <w:t xml:space="preserve"> </w:t>
      </w:r>
      <w:r w:rsidR="000C4840">
        <w:t>самоврядування.</w:t>
      </w:r>
      <w:r w:rsidR="000C4840">
        <w:rPr>
          <w:spacing w:val="-3"/>
        </w:rPr>
        <w:t xml:space="preserve"> </w:t>
      </w:r>
      <w:r w:rsidR="000C4840">
        <w:t>Види</w:t>
      </w:r>
      <w:r w:rsidR="000C4840">
        <w:rPr>
          <w:spacing w:val="-57"/>
        </w:rPr>
        <w:t xml:space="preserve"> </w:t>
      </w:r>
      <w:r w:rsidR="000C4840">
        <w:t>діловодства.</w:t>
      </w:r>
      <w:r w:rsidR="000C4840">
        <w:rPr>
          <w:spacing w:val="1"/>
        </w:rPr>
        <w:t xml:space="preserve"> </w:t>
      </w:r>
      <w:r w:rsidR="000C4840">
        <w:t>Документування</w:t>
      </w:r>
      <w:r w:rsidR="000C4840">
        <w:rPr>
          <w:spacing w:val="1"/>
        </w:rPr>
        <w:t xml:space="preserve"> </w:t>
      </w:r>
      <w:r w:rsidR="000C4840">
        <w:t>управлінської</w:t>
      </w:r>
      <w:r w:rsidR="000C4840">
        <w:rPr>
          <w:spacing w:val="1"/>
        </w:rPr>
        <w:t xml:space="preserve"> </w:t>
      </w:r>
      <w:r w:rsidR="000C4840">
        <w:t>діяльності.</w:t>
      </w:r>
      <w:r w:rsidR="000C4840">
        <w:rPr>
          <w:spacing w:val="1"/>
        </w:rPr>
        <w:t xml:space="preserve"> </w:t>
      </w:r>
      <w:r w:rsidR="000C4840">
        <w:t>Організаційні,</w:t>
      </w:r>
      <w:r w:rsidR="000C4840">
        <w:rPr>
          <w:spacing w:val="1"/>
        </w:rPr>
        <w:t xml:space="preserve"> </w:t>
      </w:r>
      <w:r w:rsidR="000C4840">
        <w:t>розпорядчі,</w:t>
      </w:r>
      <w:r w:rsidR="000C4840">
        <w:rPr>
          <w:spacing w:val="1"/>
        </w:rPr>
        <w:t xml:space="preserve"> </w:t>
      </w:r>
      <w:r w:rsidR="000C4840">
        <w:t>довідково-інформаційні, документи з кадрово-контрактових питань, особово-офіційні, їх</w:t>
      </w:r>
      <w:r w:rsidR="000C4840">
        <w:rPr>
          <w:spacing w:val="1"/>
        </w:rPr>
        <w:t xml:space="preserve"> </w:t>
      </w:r>
      <w:r w:rsidR="000C4840">
        <w:t>види.</w:t>
      </w:r>
    </w:p>
    <w:p w:rsidR="00017E47" w:rsidRDefault="000C4840">
      <w:pPr>
        <w:pStyle w:val="1"/>
        <w:spacing w:before="6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5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оформлення</w:t>
      </w:r>
      <w:r>
        <w:rPr>
          <w:spacing w:val="-2"/>
        </w:rPr>
        <w:t xml:space="preserve"> </w:t>
      </w:r>
      <w:r>
        <w:t>службових</w:t>
      </w:r>
      <w:r>
        <w:rPr>
          <w:spacing w:val="-2"/>
        </w:rPr>
        <w:t xml:space="preserve"> </w:t>
      </w:r>
      <w:r>
        <w:t>документів</w:t>
      </w:r>
    </w:p>
    <w:p w:rsidR="00017E47" w:rsidRDefault="000C4840">
      <w:pPr>
        <w:pStyle w:val="a3"/>
        <w:ind w:left="387" w:right="514"/>
        <w:jc w:val="both"/>
      </w:pPr>
      <w:r>
        <w:t>Вимоги до зовнішнього оформлення документів: відповідність паперу, наявність абзаців і</w:t>
      </w:r>
      <w:r>
        <w:rPr>
          <w:spacing w:val="1"/>
        </w:rPr>
        <w:t xml:space="preserve"> </w:t>
      </w:r>
      <w:r>
        <w:t>недопустимість</w:t>
      </w:r>
      <w:r>
        <w:rPr>
          <w:spacing w:val="1"/>
        </w:rPr>
        <w:t xml:space="preserve"> </w:t>
      </w:r>
      <w:r>
        <w:t>виправлень.</w:t>
      </w:r>
      <w:r>
        <w:rPr>
          <w:spacing w:val="1"/>
        </w:rPr>
        <w:t xml:space="preserve"> </w:t>
      </w:r>
      <w:r>
        <w:t>Реквізити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правильне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(оформлення адресування, датування, індексація документів підписів, грифу затвердження</w:t>
      </w:r>
      <w:r>
        <w:rPr>
          <w:spacing w:val="1"/>
        </w:rPr>
        <w:t xml:space="preserve"> </w:t>
      </w:r>
      <w:r>
        <w:rPr>
          <w:spacing w:val="-1"/>
        </w:rPr>
        <w:t>та</w:t>
      </w:r>
      <w:r>
        <w:rPr>
          <w:spacing w:val="-13"/>
        </w:rPr>
        <w:t xml:space="preserve"> </w:t>
      </w:r>
      <w:r>
        <w:rPr>
          <w:spacing w:val="-1"/>
        </w:rPr>
        <w:t>погодження,</w:t>
      </w:r>
      <w:r>
        <w:rPr>
          <w:spacing w:val="-12"/>
        </w:rPr>
        <w:t xml:space="preserve"> </w:t>
      </w:r>
      <w:r>
        <w:rPr>
          <w:spacing w:val="-1"/>
        </w:rPr>
        <w:t>розміщення</w:t>
      </w:r>
      <w:r>
        <w:rPr>
          <w:spacing w:val="-12"/>
        </w:rPr>
        <w:t xml:space="preserve"> </w:t>
      </w:r>
      <w:r>
        <w:rPr>
          <w:spacing w:val="-1"/>
        </w:rPr>
        <w:t>ініціалів</w:t>
      </w:r>
      <w:r>
        <w:rPr>
          <w:spacing w:val="-13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печатки,</w:t>
      </w:r>
      <w:r>
        <w:rPr>
          <w:spacing w:val="-15"/>
        </w:rPr>
        <w:t xml:space="preserve"> </w:t>
      </w:r>
      <w:r>
        <w:t>відмітки</w:t>
      </w:r>
      <w:r>
        <w:rPr>
          <w:spacing w:val="-14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виконання</w:t>
      </w:r>
      <w:r>
        <w:rPr>
          <w:spacing w:val="-12"/>
        </w:rPr>
        <w:t xml:space="preserve"> </w:t>
      </w:r>
      <w:r>
        <w:t>документа).</w:t>
      </w:r>
      <w:r>
        <w:rPr>
          <w:spacing w:val="-12"/>
        </w:rPr>
        <w:t xml:space="preserve"> </w:t>
      </w:r>
      <w:r>
        <w:t>Вимоги</w:t>
      </w:r>
      <w:r>
        <w:rPr>
          <w:spacing w:val="-5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документа:</w:t>
      </w:r>
      <w:r>
        <w:rPr>
          <w:spacing w:val="1"/>
        </w:rPr>
        <w:t xml:space="preserve"> </w:t>
      </w:r>
      <w:r>
        <w:t>точність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достовірність</w:t>
      </w:r>
      <w:r>
        <w:rPr>
          <w:spacing w:val="1"/>
        </w:rPr>
        <w:t xml:space="preserve"> </w:t>
      </w:r>
      <w:r>
        <w:t>фактів,</w:t>
      </w:r>
      <w:r>
        <w:rPr>
          <w:spacing w:val="1"/>
        </w:rPr>
        <w:t xml:space="preserve"> </w:t>
      </w:r>
      <w:r>
        <w:t>повнота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стислість,</w:t>
      </w:r>
      <w:r>
        <w:rPr>
          <w:spacing w:val="1"/>
        </w:rPr>
        <w:t xml:space="preserve"> </w:t>
      </w:r>
      <w:r>
        <w:t>закінченість думки, грамотність. Оформлення фірмових бланків установ (загальний бланк і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листа)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формату</w:t>
      </w:r>
      <w:r>
        <w:rPr>
          <w:spacing w:val="1"/>
        </w:rPr>
        <w:t xml:space="preserve"> </w:t>
      </w:r>
      <w:r>
        <w:t>А4</w:t>
      </w:r>
      <w:r>
        <w:rPr>
          <w:spacing w:val="1"/>
        </w:rPr>
        <w:t xml:space="preserve"> </w:t>
      </w:r>
      <w:r>
        <w:t>(210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297)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А5</w:t>
      </w:r>
      <w:r>
        <w:rPr>
          <w:spacing w:val="1"/>
        </w:rPr>
        <w:t xml:space="preserve"> </w:t>
      </w:r>
      <w:r>
        <w:t>(148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120).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ініціалів,</w:t>
      </w:r>
      <w:r>
        <w:rPr>
          <w:spacing w:val="1"/>
        </w:rPr>
        <w:t xml:space="preserve"> </w:t>
      </w:r>
      <w:r>
        <w:t>печатки,</w:t>
      </w:r>
      <w:r>
        <w:rPr>
          <w:spacing w:val="1"/>
        </w:rPr>
        <w:t xml:space="preserve"> </w:t>
      </w:r>
      <w:r>
        <w:t>зазначення</w:t>
      </w:r>
      <w:r>
        <w:rPr>
          <w:spacing w:val="1"/>
        </w:rPr>
        <w:t xml:space="preserve"> </w:t>
      </w:r>
      <w:r>
        <w:t>додатків,</w:t>
      </w:r>
      <w:r>
        <w:rPr>
          <w:spacing w:val="1"/>
        </w:rPr>
        <w:t xml:space="preserve"> </w:t>
      </w:r>
      <w:r>
        <w:t>нумерації</w:t>
      </w:r>
      <w:r>
        <w:rPr>
          <w:spacing w:val="1"/>
        </w:rPr>
        <w:t xml:space="preserve"> </w:t>
      </w:r>
      <w:r>
        <w:t>сторінок.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резолюції,</w:t>
      </w:r>
      <w:r>
        <w:rPr>
          <w:spacing w:val="-4"/>
        </w:rPr>
        <w:t xml:space="preserve"> </w:t>
      </w:r>
      <w:r>
        <w:t>її види, складові, правила</w:t>
      </w:r>
      <w:r>
        <w:rPr>
          <w:spacing w:val="-1"/>
        </w:rPr>
        <w:t xml:space="preserve"> </w:t>
      </w:r>
      <w:r>
        <w:t>оформлення.</w:t>
      </w:r>
    </w:p>
    <w:p w:rsidR="00017E47" w:rsidRDefault="000C4840">
      <w:pPr>
        <w:pStyle w:val="1"/>
        <w:spacing w:before="2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58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логічна</w:t>
      </w:r>
      <w:r>
        <w:rPr>
          <w:spacing w:val="-1"/>
        </w:rPr>
        <w:t xml:space="preserve"> </w:t>
      </w:r>
      <w:r>
        <w:t>послідовність</w:t>
      </w:r>
      <w:r>
        <w:rPr>
          <w:spacing w:val="-4"/>
        </w:rPr>
        <w:t xml:space="preserve"> </w:t>
      </w:r>
      <w:r>
        <w:t>документа</w:t>
      </w:r>
    </w:p>
    <w:p w:rsidR="00017E47" w:rsidRDefault="000C4840">
      <w:pPr>
        <w:pStyle w:val="a3"/>
        <w:ind w:left="387" w:right="518"/>
        <w:jc w:val="both"/>
      </w:pPr>
      <w:r>
        <w:t>Структура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Складові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постійних</w:t>
      </w:r>
      <w:r>
        <w:rPr>
          <w:spacing w:val="-57"/>
        </w:rPr>
        <w:t xml:space="preserve"> </w:t>
      </w:r>
      <w:r>
        <w:t>реквізитів.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змінних</w:t>
      </w:r>
      <w:r>
        <w:rPr>
          <w:spacing w:val="1"/>
        </w:rPr>
        <w:t xml:space="preserve"> </w:t>
      </w:r>
      <w:r>
        <w:t>реквізитів.</w:t>
      </w:r>
      <w:r>
        <w:rPr>
          <w:spacing w:val="1"/>
        </w:rPr>
        <w:t xml:space="preserve"> </w:t>
      </w:r>
      <w:r>
        <w:t>Рубрикація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нумерація</w:t>
      </w:r>
      <w:r>
        <w:rPr>
          <w:spacing w:val="1"/>
        </w:rPr>
        <w:t xml:space="preserve"> </w:t>
      </w:r>
      <w:r>
        <w:t>інформативного матеріалу. Додаткові відомості в текстах службових документів (примітки,</w:t>
      </w:r>
      <w:r>
        <w:rPr>
          <w:spacing w:val="-57"/>
        </w:rPr>
        <w:t xml:space="preserve"> </w:t>
      </w:r>
      <w:r>
        <w:t>виноски,</w:t>
      </w:r>
      <w:r>
        <w:rPr>
          <w:spacing w:val="-1"/>
        </w:rPr>
        <w:t xml:space="preserve"> </w:t>
      </w:r>
      <w:r>
        <w:t>додатки).</w:t>
      </w:r>
      <w:r>
        <w:rPr>
          <w:spacing w:val="-1"/>
        </w:rPr>
        <w:t xml:space="preserve"> </w:t>
      </w:r>
      <w:r>
        <w:t>Поняття</w:t>
      </w:r>
      <w:r>
        <w:rPr>
          <w:spacing w:val="-1"/>
        </w:rPr>
        <w:t xml:space="preserve"> </w:t>
      </w:r>
      <w:r>
        <w:t>про грифи,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склад, розташування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призначення.</w:t>
      </w:r>
    </w:p>
    <w:p w:rsidR="00017E47" w:rsidRDefault="000C4840">
      <w:pPr>
        <w:pStyle w:val="1"/>
        <w:spacing w:before="1" w:line="240" w:lineRule="auto"/>
        <w:ind w:right="1443"/>
        <w:jc w:val="left"/>
      </w:pPr>
      <w:r>
        <w:t>ЗМІСТОВИЙ МОДУЛЬ 2. СКЛАДАННЯ ТА ОФОРМЛЕННЯ СЛУЖБОВИХ</w:t>
      </w:r>
      <w:r>
        <w:rPr>
          <w:spacing w:val="-57"/>
        </w:rPr>
        <w:t xml:space="preserve"> </w:t>
      </w:r>
      <w:r>
        <w:t>ДОКУМЕНТІВ</w:t>
      </w:r>
    </w:p>
    <w:p w:rsidR="00017E47" w:rsidRDefault="000C4840">
      <w:pPr>
        <w:ind w:left="387" w:right="523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Призначення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класифікація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управлінської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документації.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Складання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оформлення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організаційно-розпорядчих документів</w:t>
      </w:r>
    </w:p>
    <w:p w:rsidR="00017E47" w:rsidRDefault="000C4840">
      <w:pPr>
        <w:pStyle w:val="a3"/>
        <w:ind w:left="387" w:right="523"/>
        <w:jc w:val="both"/>
      </w:pPr>
      <w:r>
        <w:t>Організаційні документи: статути, положення, інструкції, правила, їх характеристика, види.</w:t>
      </w:r>
      <w:r>
        <w:rPr>
          <w:spacing w:val="-57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змісту,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частин,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реквізитів.</w:t>
      </w:r>
      <w:r>
        <w:rPr>
          <w:spacing w:val="1"/>
        </w:rPr>
        <w:t xml:space="preserve"> </w:t>
      </w:r>
      <w:r>
        <w:t>Ознайомлення із змістом та оформленням статуту існуючого підприємства. Правильність</w:t>
      </w:r>
      <w:r>
        <w:rPr>
          <w:spacing w:val="1"/>
        </w:rPr>
        <w:t xml:space="preserve"> </w:t>
      </w:r>
      <w:r>
        <w:t>оформлення</w:t>
      </w:r>
      <w:r>
        <w:rPr>
          <w:spacing w:val="-1"/>
        </w:rPr>
        <w:t xml:space="preserve"> </w:t>
      </w:r>
      <w:r>
        <w:t>та аналіз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документів.</w:t>
      </w:r>
    </w:p>
    <w:p w:rsidR="00017E47" w:rsidRDefault="000C4840">
      <w:pPr>
        <w:pStyle w:val="1"/>
      </w:pPr>
      <w:r>
        <w:t>Тема</w:t>
      </w:r>
      <w:r>
        <w:rPr>
          <w:spacing w:val="-5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Складання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оформлення</w:t>
      </w:r>
      <w:r>
        <w:rPr>
          <w:spacing w:val="-3"/>
        </w:rPr>
        <w:t xml:space="preserve"> </w:t>
      </w:r>
      <w:r>
        <w:t>довідково-інформаційних</w:t>
      </w:r>
      <w:r>
        <w:rPr>
          <w:spacing w:val="-3"/>
        </w:rPr>
        <w:t xml:space="preserve"> </w:t>
      </w:r>
      <w:r>
        <w:t>документів</w:t>
      </w:r>
    </w:p>
    <w:p w:rsidR="00017E47" w:rsidRDefault="000C4840">
      <w:pPr>
        <w:pStyle w:val="a3"/>
        <w:ind w:left="387" w:right="518"/>
        <w:jc w:val="both"/>
      </w:pPr>
      <w:r>
        <w:t>Види</w:t>
      </w:r>
      <w:r>
        <w:rPr>
          <w:spacing w:val="1"/>
        </w:rPr>
        <w:t xml:space="preserve"> </w:t>
      </w:r>
      <w:r>
        <w:t>довідково-інформаційних</w:t>
      </w:r>
      <w:r>
        <w:rPr>
          <w:spacing w:val="1"/>
        </w:rPr>
        <w:t xml:space="preserve"> </w:t>
      </w:r>
      <w:r>
        <w:t>документів.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реквізитів</w:t>
      </w:r>
      <w:r>
        <w:rPr>
          <w:spacing w:val="1"/>
        </w:rPr>
        <w:t xml:space="preserve"> </w:t>
      </w:r>
      <w:r>
        <w:t>довідково-інформаційних</w:t>
      </w:r>
      <w:r>
        <w:rPr>
          <w:spacing w:val="1"/>
        </w:rPr>
        <w:t xml:space="preserve"> </w:t>
      </w:r>
      <w:r>
        <w:t>документів:</w:t>
      </w:r>
      <w:r>
        <w:rPr>
          <w:spacing w:val="1"/>
        </w:rPr>
        <w:t xml:space="preserve"> </w:t>
      </w:r>
      <w:r>
        <w:t>протоколів,</w:t>
      </w:r>
      <w:r>
        <w:rPr>
          <w:spacing w:val="1"/>
        </w:rPr>
        <w:t xml:space="preserve"> </w:t>
      </w:r>
      <w:r>
        <w:t>актів,</w:t>
      </w:r>
      <w:r>
        <w:rPr>
          <w:spacing w:val="-57"/>
        </w:rPr>
        <w:t xml:space="preserve"> </w:t>
      </w:r>
      <w:r>
        <w:t>пояснювальних та доповідних записок. Ведення службового листування. Види службових</w:t>
      </w:r>
      <w:r>
        <w:rPr>
          <w:spacing w:val="1"/>
        </w:rPr>
        <w:t xml:space="preserve"> </w:t>
      </w:r>
      <w:r>
        <w:t>листів,</w:t>
      </w:r>
      <w:r>
        <w:rPr>
          <w:spacing w:val="-2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укладання. Етика</w:t>
      </w:r>
      <w:r>
        <w:rPr>
          <w:spacing w:val="-1"/>
        </w:rPr>
        <w:t xml:space="preserve"> </w:t>
      </w:r>
      <w:r>
        <w:t>ділового</w:t>
      </w:r>
      <w:r>
        <w:rPr>
          <w:spacing w:val="-2"/>
        </w:rPr>
        <w:t xml:space="preserve"> </w:t>
      </w:r>
      <w:r>
        <w:t>листування.</w:t>
      </w:r>
    </w:p>
    <w:p w:rsidR="00017E47" w:rsidRDefault="000C4840">
      <w:pPr>
        <w:pStyle w:val="1"/>
        <w:spacing w:before="3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56"/>
        </w:rPr>
        <w:t xml:space="preserve"> </w:t>
      </w:r>
      <w:r>
        <w:t>Складання</w:t>
      </w:r>
      <w:r>
        <w:rPr>
          <w:spacing w:val="-3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оформлення</w:t>
      </w:r>
      <w:r>
        <w:rPr>
          <w:spacing w:val="-2"/>
        </w:rPr>
        <w:t xml:space="preserve"> </w:t>
      </w:r>
      <w:r>
        <w:t>документів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кадрово-контрактових</w:t>
      </w:r>
      <w:r>
        <w:rPr>
          <w:spacing w:val="-2"/>
        </w:rPr>
        <w:t xml:space="preserve"> </w:t>
      </w:r>
      <w:r>
        <w:t>питань</w:t>
      </w:r>
    </w:p>
    <w:p w:rsidR="00017E47" w:rsidRDefault="000C4840">
      <w:pPr>
        <w:pStyle w:val="a3"/>
        <w:ind w:left="387" w:right="515"/>
        <w:jc w:val="both"/>
      </w:pPr>
      <w:r>
        <w:t>Класифікація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документації</w:t>
      </w:r>
      <w:r>
        <w:rPr>
          <w:spacing w:val="1"/>
        </w:rPr>
        <w:t xml:space="preserve"> </w:t>
      </w:r>
      <w:r>
        <w:t>(організаційні,</w:t>
      </w:r>
      <w:r>
        <w:rPr>
          <w:spacing w:val="1"/>
        </w:rPr>
        <w:t xml:space="preserve"> </w:t>
      </w:r>
      <w:r>
        <w:t>довідково-інформаційні,</w:t>
      </w:r>
      <w:r>
        <w:rPr>
          <w:spacing w:val="1"/>
        </w:rPr>
        <w:t xml:space="preserve"> </w:t>
      </w:r>
      <w:r>
        <w:t>розпорядчі,</w:t>
      </w:r>
      <w:r>
        <w:rPr>
          <w:spacing w:val="1"/>
        </w:rPr>
        <w:t xml:space="preserve"> </w:t>
      </w:r>
      <w:r>
        <w:t>особисті,</w:t>
      </w:r>
      <w:r>
        <w:rPr>
          <w:spacing w:val="1"/>
        </w:rPr>
        <w:t xml:space="preserve"> </w:t>
      </w:r>
      <w:r>
        <w:t>особові,</w:t>
      </w:r>
      <w:r>
        <w:rPr>
          <w:spacing w:val="1"/>
        </w:rPr>
        <w:t xml:space="preserve"> </w:t>
      </w:r>
      <w:r>
        <w:t>облікові</w:t>
      </w:r>
      <w:r>
        <w:rPr>
          <w:spacing w:val="1"/>
        </w:rPr>
        <w:t xml:space="preserve"> </w:t>
      </w:r>
      <w:r>
        <w:t>документи).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(контракту),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складання.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типовими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контрактами.</w:t>
      </w:r>
      <w:r>
        <w:rPr>
          <w:spacing w:val="1"/>
        </w:rPr>
        <w:t xml:space="preserve"> </w:t>
      </w:r>
      <w:r>
        <w:t>Ознайомлення з особовими листками обліку кадрів, їх складання. Оформлення резюме.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особової</w:t>
      </w:r>
      <w:r>
        <w:rPr>
          <w:spacing w:val="1"/>
        </w:rPr>
        <w:t xml:space="preserve"> </w:t>
      </w:r>
      <w:r>
        <w:t>справи.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особливостями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книжок,</w:t>
      </w:r>
      <w:r>
        <w:rPr>
          <w:spacing w:val="-1"/>
        </w:rPr>
        <w:t xml:space="preserve"> </w:t>
      </w:r>
      <w:r>
        <w:t>відряджень.</w:t>
      </w:r>
    </w:p>
    <w:p w:rsidR="00017E47" w:rsidRDefault="000C4840">
      <w:pPr>
        <w:pStyle w:val="1"/>
        <w:spacing w:before="2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56"/>
        </w:rPr>
        <w:t xml:space="preserve"> </w:t>
      </w:r>
      <w:r>
        <w:t>Складання</w:t>
      </w:r>
      <w:r>
        <w:rPr>
          <w:spacing w:val="-2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оформлення</w:t>
      </w:r>
      <w:r>
        <w:rPr>
          <w:spacing w:val="-2"/>
        </w:rPr>
        <w:t xml:space="preserve"> </w:t>
      </w:r>
      <w:r>
        <w:t>обліково-фінансових</w:t>
      </w:r>
      <w:r>
        <w:rPr>
          <w:spacing w:val="-2"/>
        </w:rPr>
        <w:t xml:space="preserve"> </w:t>
      </w:r>
      <w:r>
        <w:t>документів</w:t>
      </w:r>
    </w:p>
    <w:p w:rsidR="00017E47" w:rsidRDefault="000C4840">
      <w:pPr>
        <w:pStyle w:val="a3"/>
        <w:ind w:left="387" w:right="522"/>
        <w:jc w:val="both"/>
      </w:pPr>
      <w:r>
        <w:t>Складання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обліково-фінансових</w:t>
      </w:r>
      <w:r>
        <w:rPr>
          <w:spacing w:val="1"/>
        </w:rPr>
        <w:t xml:space="preserve"> </w:t>
      </w:r>
      <w:r>
        <w:t>документів.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звітування</w:t>
      </w:r>
      <w:r>
        <w:rPr>
          <w:spacing w:val="1"/>
        </w:rPr>
        <w:t xml:space="preserve"> </w:t>
      </w:r>
      <w:r>
        <w:t>службової</w:t>
      </w:r>
      <w:r>
        <w:rPr>
          <w:spacing w:val="-3"/>
        </w:rPr>
        <w:t xml:space="preserve"> </w:t>
      </w:r>
      <w:r>
        <w:t>діяльності.</w:t>
      </w:r>
      <w:r>
        <w:rPr>
          <w:spacing w:val="-5"/>
        </w:rPr>
        <w:t xml:space="preserve"> </w:t>
      </w:r>
      <w:r>
        <w:t>Оформлення</w:t>
      </w:r>
      <w:r>
        <w:rPr>
          <w:spacing w:val="-2"/>
        </w:rPr>
        <w:t xml:space="preserve"> </w:t>
      </w:r>
      <w:r>
        <w:t>планів</w:t>
      </w:r>
      <w:r>
        <w:rPr>
          <w:spacing w:val="-2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організації,</w:t>
      </w:r>
      <w:r>
        <w:rPr>
          <w:spacing w:val="-5"/>
        </w:rPr>
        <w:t xml:space="preserve"> </w:t>
      </w:r>
      <w:r>
        <w:t>індивідуального</w:t>
      </w:r>
      <w:r>
        <w:rPr>
          <w:spacing w:val="-1"/>
        </w:rPr>
        <w:t xml:space="preserve"> </w:t>
      </w:r>
      <w:r>
        <w:t>звіту.</w:t>
      </w:r>
    </w:p>
    <w:p w:rsidR="00017E47" w:rsidRDefault="000C4840">
      <w:pPr>
        <w:pStyle w:val="1"/>
        <w:spacing w:before="3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Складання</w:t>
      </w:r>
      <w:r>
        <w:rPr>
          <w:spacing w:val="-2"/>
        </w:rPr>
        <w:t xml:space="preserve"> </w:t>
      </w:r>
      <w:r>
        <w:t>документів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господарсько-договірної</w:t>
      </w:r>
      <w:r>
        <w:rPr>
          <w:spacing w:val="-5"/>
        </w:rPr>
        <w:t xml:space="preserve"> </w:t>
      </w:r>
      <w:r>
        <w:t>діяльності</w:t>
      </w:r>
    </w:p>
    <w:p w:rsidR="00017E47" w:rsidRDefault="000C4840">
      <w:pPr>
        <w:pStyle w:val="a3"/>
        <w:spacing w:line="274" w:lineRule="exact"/>
        <w:ind w:left="387"/>
        <w:jc w:val="both"/>
      </w:pPr>
      <w:r>
        <w:t>Складання</w:t>
      </w:r>
      <w:r>
        <w:rPr>
          <w:spacing w:val="-6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оформлення</w:t>
      </w:r>
      <w:r>
        <w:rPr>
          <w:spacing w:val="-2"/>
        </w:rPr>
        <w:t xml:space="preserve"> </w:t>
      </w:r>
      <w:r>
        <w:t>документів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господарсько-договірної</w:t>
      </w:r>
      <w:r>
        <w:rPr>
          <w:spacing w:val="-2"/>
        </w:rPr>
        <w:t xml:space="preserve"> </w:t>
      </w:r>
      <w:r>
        <w:t>діяльності.</w:t>
      </w:r>
    </w:p>
    <w:p w:rsidR="00017E47" w:rsidRDefault="000C4840">
      <w:pPr>
        <w:pStyle w:val="1"/>
        <w:spacing w:before="5" w:line="240" w:lineRule="auto"/>
        <w:jc w:val="left"/>
      </w:pPr>
      <w:r>
        <w:t>ЗМІСТОВИЙ</w:t>
      </w:r>
      <w:r>
        <w:rPr>
          <w:spacing w:val="-3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ОРГАНІЗАЦІЯ</w:t>
      </w:r>
      <w:r>
        <w:rPr>
          <w:spacing w:val="-3"/>
        </w:rPr>
        <w:t xml:space="preserve"> </w:t>
      </w:r>
      <w:r>
        <w:t>ДІЛОВОДСТВА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ПІДПРИЄМСТВАХ</w:t>
      </w:r>
    </w:p>
    <w:p w:rsidR="00017E47" w:rsidRDefault="000C4840">
      <w:pPr>
        <w:spacing w:line="274" w:lineRule="exact"/>
        <w:ind w:left="387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Поняття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документообіг.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Принципи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організації</w:t>
      </w:r>
    </w:p>
    <w:p w:rsidR="00017E47" w:rsidRDefault="000C4840">
      <w:pPr>
        <w:pStyle w:val="a3"/>
        <w:ind w:left="387" w:right="519"/>
        <w:jc w:val="both"/>
      </w:pPr>
      <w:r>
        <w:t>Приймання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попередній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документів.</w:t>
      </w:r>
      <w:r>
        <w:rPr>
          <w:spacing w:val="1"/>
        </w:rPr>
        <w:t xml:space="preserve"> </w:t>
      </w:r>
      <w:r>
        <w:t>Вимоги,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ставляться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rPr>
          <w:spacing w:val="-1"/>
        </w:rPr>
        <w:t>документообігу.</w:t>
      </w:r>
      <w:r>
        <w:rPr>
          <w:spacing w:val="-10"/>
        </w:rPr>
        <w:t xml:space="preserve"> </w:t>
      </w:r>
      <w:r>
        <w:rPr>
          <w:spacing w:val="-1"/>
        </w:rPr>
        <w:t>Етапи</w:t>
      </w:r>
      <w:r>
        <w:rPr>
          <w:spacing w:val="-9"/>
        </w:rPr>
        <w:t xml:space="preserve"> </w:t>
      </w:r>
      <w:r>
        <w:rPr>
          <w:spacing w:val="-1"/>
        </w:rPr>
        <w:t>документообігу.</w:t>
      </w:r>
      <w:r>
        <w:rPr>
          <w:spacing w:val="-10"/>
        </w:rPr>
        <w:t xml:space="preserve"> </w:t>
      </w:r>
      <w:r>
        <w:t>Схеми</w:t>
      </w:r>
      <w:r>
        <w:rPr>
          <w:spacing w:val="-8"/>
        </w:rPr>
        <w:t xml:space="preserve"> </w:t>
      </w:r>
      <w:r>
        <w:t>руху</w:t>
      </w:r>
      <w:r>
        <w:rPr>
          <w:spacing w:val="-15"/>
        </w:rPr>
        <w:t xml:space="preserve"> </w:t>
      </w:r>
      <w:r>
        <w:t>вхідних</w:t>
      </w:r>
      <w:r>
        <w:rPr>
          <w:spacing w:val="-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вихідних</w:t>
      </w:r>
      <w:r>
        <w:rPr>
          <w:spacing w:val="-10"/>
        </w:rPr>
        <w:t xml:space="preserve"> </w:t>
      </w:r>
      <w:r>
        <w:t>документів.</w:t>
      </w:r>
      <w:r>
        <w:rPr>
          <w:spacing w:val="-11"/>
        </w:rPr>
        <w:t xml:space="preserve"> </w:t>
      </w:r>
      <w:r>
        <w:t>Порядок</w:t>
      </w:r>
      <w:r>
        <w:rPr>
          <w:spacing w:val="-57"/>
        </w:rPr>
        <w:t xml:space="preserve"> </w:t>
      </w:r>
      <w:r>
        <w:t>приймання</w:t>
      </w:r>
      <w:r>
        <w:rPr>
          <w:spacing w:val="-8"/>
        </w:rPr>
        <w:t xml:space="preserve"> </w:t>
      </w:r>
      <w:r>
        <w:t>документів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подальша</w:t>
      </w:r>
      <w:r>
        <w:rPr>
          <w:spacing w:val="-8"/>
        </w:rPr>
        <w:t xml:space="preserve"> </w:t>
      </w:r>
      <w:r>
        <w:t>робота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ними.</w:t>
      </w:r>
      <w:r>
        <w:rPr>
          <w:spacing w:val="-7"/>
        </w:rPr>
        <w:t xml:space="preserve"> </w:t>
      </w:r>
      <w:r>
        <w:t>Облік</w:t>
      </w:r>
      <w:r>
        <w:rPr>
          <w:spacing w:val="-7"/>
        </w:rPr>
        <w:t xml:space="preserve"> </w:t>
      </w:r>
      <w:r>
        <w:t>обсягу</w:t>
      </w:r>
      <w:r>
        <w:rPr>
          <w:spacing w:val="-14"/>
        </w:rPr>
        <w:t xml:space="preserve"> </w:t>
      </w:r>
      <w:r>
        <w:t>документообігу.</w:t>
      </w:r>
      <w:r>
        <w:rPr>
          <w:spacing w:val="-5"/>
        </w:rPr>
        <w:t xml:space="preserve"> </w:t>
      </w:r>
      <w:r>
        <w:t>Індексація</w:t>
      </w:r>
      <w:r>
        <w:rPr>
          <w:spacing w:val="-58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систематизація</w:t>
      </w:r>
      <w:r>
        <w:rPr>
          <w:spacing w:val="-9"/>
        </w:rPr>
        <w:t xml:space="preserve"> </w:t>
      </w:r>
      <w:r>
        <w:t>документів.</w:t>
      </w:r>
      <w:r>
        <w:rPr>
          <w:spacing w:val="-10"/>
        </w:rPr>
        <w:t xml:space="preserve"> </w:t>
      </w:r>
      <w:r>
        <w:t>Суть</w:t>
      </w:r>
      <w:r>
        <w:rPr>
          <w:spacing w:val="-8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форми</w:t>
      </w:r>
      <w:r>
        <w:rPr>
          <w:spacing w:val="-9"/>
        </w:rPr>
        <w:t xml:space="preserve"> </w:t>
      </w:r>
      <w:r>
        <w:t>реєстрації</w:t>
      </w:r>
      <w:r>
        <w:rPr>
          <w:spacing w:val="-9"/>
        </w:rPr>
        <w:t xml:space="preserve"> </w:t>
      </w:r>
      <w:r>
        <w:t>документів.</w:t>
      </w:r>
      <w:r>
        <w:rPr>
          <w:spacing w:val="-11"/>
        </w:rPr>
        <w:t xml:space="preserve"> </w:t>
      </w:r>
      <w:r>
        <w:t>Реєстрація</w:t>
      </w:r>
      <w:r>
        <w:rPr>
          <w:spacing w:val="-9"/>
        </w:rPr>
        <w:t xml:space="preserve"> </w:t>
      </w:r>
      <w:r>
        <w:t>й</w:t>
      </w:r>
      <w:r>
        <w:rPr>
          <w:spacing w:val="-9"/>
        </w:rPr>
        <w:t xml:space="preserve"> </w:t>
      </w:r>
      <w:r>
        <w:t>оформлення</w:t>
      </w:r>
      <w:r>
        <w:rPr>
          <w:spacing w:val="-58"/>
        </w:rPr>
        <w:t xml:space="preserve"> </w:t>
      </w:r>
      <w:r>
        <w:t>вихідних</w:t>
      </w:r>
      <w:r>
        <w:rPr>
          <w:spacing w:val="1"/>
        </w:rPr>
        <w:t xml:space="preserve"> </w:t>
      </w:r>
      <w:r>
        <w:t>документів.</w:t>
      </w:r>
    </w:p>
    <w:p w:rsidR="00017E47" w:rsidRDefault="000C4840">
      <w:pPr>
        <w:pStyle w:val="1"/>
        <w:spacing w:before="3" w:line="240" w:lineRule="auto"/>
      </w:pPr>
      <w:r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Організація</w:t>
      </w:r>
      <w:r>
        <w:rPr>
          <w:spacing w:val="-5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документів</w:t>
      </w:r>
    </w:p>
    <w:p w:rsidR="00017E47" w:rsidRDefault="00017E47">
      <w:pPr>
        <w:sectPr w:rsidR="00017E47">
          <w:pgSz w:w="11910" w:h="16840"/>
          <w:pgMar w:top="1140" w:right="420" w:bottom="280" w:left="1120" w:header="708" w:footer="708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8498"/>
      </w:tblGrid>
      <w:tr w:rsidR="00017E47">
        <w:trPr>
          <w:trHeight w:val="5138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78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урядової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попередній розгляд документів, розгляд документів керівником організації та структурних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картотеках.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  <w:p w:rsidR="00017E47" w:rsidRDefault="000C4840">
            <w:pPr>
              <w:pStyle w:val="TableParagraph"/>
              <w:spacing w:before="5"/>
              <w:ind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НОМЕНКЛАТУРИ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СПРАВ,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СПРАВ.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АРХІВНЕ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ЗБЕРІГАННЯ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ДОКУМЕНТІВ</w:t>
            </w:r>
          </w:p>
          <w:p w:rsidR="00017E47" w:rsidRDefault="000C4840">
            <w:pPr>
              <w:pStyle w:val="TableParagraph"/>
              <w:ind w:right="78"/>
              <w:rPr>
                <w:sz w:val="24"/>
              </w:rPr>
            </w:pPr>
            <w:r>
              <w:rPr>
                <w:b/>
                <w:sz w:val="24"/>
              </w:rPr>
              <w:t>Тема 11. Поняття про номенклатуру справ, вимоги до формування справ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справ,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номенклатур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номенклатур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номенклатури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формування.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тимчасового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довготермінового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зберігання.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номенклатури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Нумерація документів,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затвердження справ.</w:t>
            </w:r>
          </w:p>
          <w:p w:rsidR="00017E47" w:rsidRDefault="000C4840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Архівне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зберігання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документів.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Експертиза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цінності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документів</w:t>
            </w:r>
          </w:p>
          <w:p w:rsidR="00017E47" w:rsidRDefault="000C4840">
            <w:pPr>
              <w:pStyle w:val="TableParagraph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Архівне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підлягають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 описів справ структурного підрозділу. Передавання справ до архіву установи.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Експертиза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цінності документів.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Етапи проведення експертизи.</w:t>
            </w:r>
          </w:p>
        </w:tc>
      </w:tr>
      <w:tr w:rsidR="00017E47">
        <w:trPr>
          <w:trHeight w:val="446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017E47">
        <w:trPr>
          <w:trHeight w:val="445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зможе:</w:t>
            </w:r>
          </w:p>
        </w:tc>
      </w:tr>
      <w:tr w:rsidR="00017E47">
        <w:trPr>
          <w:trHeight w:val="722"/>
        </w:trPr>
        <w:tc>
          <w:tcPr>
            <w:tcW w:w="1130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498" w:type="dxa"/>
          </w:tcPr>
          <w:p w:rsidR="00017E47" w:rsidRDefault="000C4840">
            <w:pPr>
              <w:pStyle w:val="TableParagraph"/>
              <w:tabs>
                <w:tab w:val="left" w:pos="916"/>
                <w:tab w:val="left" w:pos="1921"/>
                <w:tab w:val="left" w:pos="3434"/>
                <w:tab w:val="left" w:pos="3888"/>
                <w:tab w:val="left" w:pos="5043"/>
                <w:tab w:val="left" w:pos="6560"/>
                <w:tab w:val="left" w:pos="7584"/>
              </w:tabs>
              <w:spacing w:before="75"/>
              <w:ind w:left="84" w:right="78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z w:val="24"/>
              </w:rPr>
              <w:tab/>
              <w:t>історію</w:t>
            </w:r>
            <w:r>
              <w:rPr>
                <w:sz w:val="24"/>
              </w:rPr>
              <w:tab/>
              <w:t>становлення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розвитку</w:t>
            </w:r>
            <w:r>
              <w:rPr>
                <w:sz w:val="24"/>
              </w:rPr>
              <w:tab/>
              <w:t>діловодства,</w:t>
            </w:r>
            <w:r>
              <w:rPr>
                <w:sz w:val="24"/>
              </w:rPr>
              <w:tab/>
              <w:t>основні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документування,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діловодного процесу.</w:t>
            </w:r>
          </w:p>
        </w:tc>
      </w:tr>
      <w:tr w:rsidR="00017E47">
        <w:trPr>
          <w:trHeight w:val="1274"/>
        </w:trPr>
        <w:tc>
          <w:tcPr>
            <w:tcW w:w="1130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498" w:type="dxa"/>
          </w:tcPr>
          <w:p w:rsidR="00017E47" w:rsidRDefault="000C4840">
            <w:pPr>
              <w:pStyle w:val="TableParagraph"/>
              <w:spacing w:before="75"/>
              <w:ind w:left="84" w:right="76"/>
              <w:jc w:val="both"/>
              <w:rPr>
                <w:sz w:val="24"/>
              </w:rPr>
            </w:pPr>
            <w:r>
              <w:rPr>
                <w:sz w:val="24"/>
              </w:rPr>
              <w:t>Класифікувати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особові та особисті, офіційні та власні документи, основні ознаки класифікації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</w:p>
        </w:tc>
      </w:tr>
      <w:tr w:rsidR="00017E47">
        <w:trPr>
          <w:trHeight w:val="1274"/>
        </w:trPr>
        <w:tc>
          <w:tcPr>
            <w:tcW w:w="1130" w:type="dxa"/>
          </w:tcPr>
          <w:p w:rsidR="00017E47" w:rsidRDefault="000C4840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498" w:type="dxa"/>
          </w:tcPr>
          <w:p w:rsidR="00017E47" w:rsidRDefault="000C4840">
            <w:pPr>
              <w:pStyle w:val="TableParagraph"/>
              <w:spacing w:before="76"/>
              <w:ind w:left="84" w:right="79"/>
              <w:jc w:val="both"/>
              <w:rPr>
                <w:sz w:val="24"/>
              </w:rPr>
            </w:pPr>
            <w:r>
              <w:rPr>
                <w:sz w:val="24"/>
              </w:rPr>
              <w:t>Уміти укладати документи як рукописним, так і автоматизованим способом,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 кадрове діловодство, формувати особові справи, вирішувати ситуаційні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документообігу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організації.</w:t>
            </w:r>
          </w:p>
        </w:tc>
      </w:tr>
      <w:tr w:rsidR="00017E47">
        <w:trPr>
          <w:trHeight w:val="722"/>
        </w:trPr>
        <w:tc>
          <w:tcPr>
            <w:tcW w:w="1130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8498" w:type="dxa"/>
          </w:tcPr>
          <w:p w:rsidR="00017E47" w:rsidRDefault="000C4840">
            <w:pPr>
              <w:pStyle w:val="TableParagraph"/>
              <w:spacing w:before="75"/>
              <w:ind w:left="84" w:right="78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документообігу,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 контролю за виконанням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індексації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систематизації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</w:p>
        </w:tc>
      </w:tr>
      <w:tr w:rsidR="00017E47">
        <w:trPr>
          <w:trHeight w:val="721"/>
        </w:trPr>
        <w:tc>
          <w:tcPr>
            <w:tcW w:w="1130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8498" w:type="dxa"/>
          </w:tcPr>
          <w:p w:rsidR="00017E47" w:rsidRDefault="000C4840">
            <w:pPr>
              <w:pStyle w:val="TableParagraph"/>
              <w:spacing w:before="75"/>
              <w:ind w:left="84" w:right="78"/>
              <w:rPr>
                <w:sz w:val="24"/>
              </w:rPr>
            </w:pPr>
            <w:r>
              <w:rPr>
                <w:sz w:val="24"/>
              </w:rPr>
              <w:t>Узагальнювати вміння укладати документи у справи, формування номенклатури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зберігання.</w:t>
            </w:r>
          </w:p>
        </w:tc>
      </w:tr>
      <w:tr w:rsidR="00017E47">
        <w:trPr>
          <w:trHeight w:val="445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</w:p>
        </w:tc>
      </w:tr>
      <w:tr w:rsidR="00017E47">
        <w:trPr>
          <w:trHeight w:val="445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Програмні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забезпечує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дисципліна:</w:t>
            </w:r>
          </w:p>
        </w:tc>
      </w:tr>
      <w:tr w:rsidR="00017E47">
        <w:trPr>
          <w:trHeight w:val="722"/>
        </w:trPr>
        <w:tc>
          <w:tcPr>
            <w:tcW w:w="1130" w:type="dxa"/>
          </w:tcPr>
          <w:p w:rsidR="00017E47" w:rsidRDefault="000C4840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8498" w:type="dxa"/>
          </w:tcPr>
          <w:p w:rsidR="00017E47" w:rsidRDefault="000C4840">
            <w:pPr>
              <w:pStyle w:val="TableParagraph"/>
              <w:spacing w:before="76"/>
              <w:ind w:left="84" w:right="78"/>
              <w:rPr>
                <w:sz w:val="24"/>
              </w:rPr>
            </w:pPr>
            <w:r>
              <w:rPr>
                <w:sz w:val="24"/>
              </w:rPr>
              <w:t>Демонструвати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обґрунтування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рішень.</w:t>
            </w:r>
          </w:p>
        </w:tc>
      </w:tr>
      <w:tr w:rsidR="00017E47">
        <w:trPr>
          <w:trHeight w:val="445"/>
        </w:trPr>
        <w:tc>
          <w:tcPr>
            <w:tcW w:w="1130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8498" w:type="dxa"/>
          </w:tcPr>
          <w:p w:rsidR="00017E47" w:rsidRDefault="000C4840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z w:val="24"/>
              </w:rPr>
              <w:t>Спілкуватись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усній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мовами.</w:t>
            </w:r>
          </w:p>
        </w:tc>
      </w:tr>
      <w:tr w:rsidR="00017E47">
        <w:trPr>
          <w:trHeight w:val="997"/>
        </w:trPr>
        <w:tc>
          <w:tcPr>
            <w:tcW w:w="1130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  <w:tc>
          <w:tcPr>
            <w:tcW w:w="8498" w:type="dxa"/>
          </w:tcPr>
          <w:p w:rsidR="00017E47" w:rsidRDefault="000C4840">
            <w:pPr>
              <w:pStyle w:val="TableParagraph"/>
              <w:spacing w:before="75"/>
              <w:ind w:left="84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Виявляти навички </w:t>
            </w:r>
            <w:proofErr w:type="spellStart"/>
            <w:r>
              <w:rPr>
                <w:sz w:val="24"/>
              </w:rPr>
              <w:t>документаційного</w:t>
            </w:r>
            <w:proofErr w:type="spellEnd"/>
            <w:r>
              <w:rPr>
                <w:sz w:val="24"/>
              </w:rPr>
              <w:t xml:space="preserve"> забезпечення управління, ідентифікувати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обліково-аналітичну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</w:tc>
      </w:tr>
      <w:tr w:rsidR="00017E47">
        <w:trPr>
          <w:trHeight w:val="445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 занять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</w:p>
        </w:tc>
      </w:tr>
    </w:tbl>
    <w:p w:rsidR="00017E47" w:rsidRDefault="00017E47">
      <w:pPr>
        <w:rPr>
          <w:sz w:val="24"/>
        </w:rPr>
        <w:sectPr w:rsidR="00017E47">
          <w:pgSz w:w="11910" w:h="16840"/>
          <w:pgMar w:top="1140" w:right="420" w:bottom="280" w:left="1120" w:header="708" w:footer="708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784"/>
      </w:tblGrid>
      <w:tr w:rsidR="00017E47">
        <w:trPr>
          <w:trHeight w:val="446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</w:t>
            </w:r>
          </w:p>
        </w:tc>
      </w:tr>
      <w:tr w:rsidR="00017E47">
        <w:trPr>
          <w:trHeight w:val="998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017E47" w:rsidRDefault="000C484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ПОНЯТТЯ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ДІЛОВОДСТВО.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СЛУЖБОВИХ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ДОКУМЕНТІВ</w:t>
            </w:r>
          </w:p>
        </w:tc>
      </w:tr>
      <w:tr w:rsidR="00017E47">
        <w:trPr>
          <w:trHeight w:val="446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Вступ.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поняття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визначення</w:t>
            </w:r>
          </w:p>
        </w:tc>
      </w:tr>
      <w:tr w:rsidR="00017E47">
        <w:trPr>
          <w:trHeight w:val="1273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8"/>
              <w:ind w:left="114" w:right="112"/>
              <w:jc w:val="both"/>
              <w:rPr>
                <w:sz w:val="24"/>
              </w:rPr>
            </w:pPr>
            <w:r>
              <w:rPr>
                <w:sz w:val="24"/>
              </w:rPr>
              <w:t>Зміст та завдання дисципліни, порядок вивчення і зв’язок з іншими дисциплінами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циклу.</w:t>
            </w:r>
            <w:r>
              <w:rPr>
                <w:spacing w:val="1"/>
                <w:sz w:val="24"/>
              </w:rPr>
              <w:t xml:space="preserve"> </w:t>
            </w:r>
            <w:r w:rsidR="0010196C" w:rsidRPr="0010196C">
              <w:rPr>
                <w:sz w:val="24"/>
              </w:rPr>
              <w:t>Понятійно-термінологічний апарат навчальної дисципліни «Діловодство»</w:t>
            </w:r>
            <w:r w:rsidR="0010196C"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Класифікація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Законодавчі,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акти, що регулюють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діловодство.</w:t>
            </w:r>
          </w:p>
        </w:tc>
      </w:tr>
      <w:tr w:rsidR="00017E47">
        <w:trPr>
          <w:trHeight w:val="997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8"/>
              <w:ind w:left="114" w:right="104"/>
              <w:jc w:val="both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діловодства.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розпорядчі, довідково-інформаційні, 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кадрово-контрактових питань,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особово-офіційні,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види.</w:t>
            </w:r>
          </w:p>
        </w:tc>
      </w:tr>
      <w:tr w:rsidR="00017E47">
        <w:trPr>
          <w:trHeight w:val="446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документів</w:t>
            </w:r>
          </w:p>
        </w:tc>
      </w:tr>
      <w:tr w:rsidR="00017E47">
        <w:trPr>
          <w:trHeight w:val="1273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8"/>
              <w:ind w:left="114" w:right="109"/>
              <w:jc w:val="both"/>
              <w:rPr>
                <w:sz w:val="24"/>
              </w:rPr>
            </w:pPr>
            <w:r>
              <w:rPr>
                <w:sz w:val="24"/>
              </w:rPr>
              <w:t>Вимоги до зовнішнього оформлення документів: відповідність паперу, 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недопустимість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виправлень.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достовірність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стислість,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грамотність.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 реквізити документів.</w:t>
            </w:r>
          </w:p>
        </w:tc>
      </w:tr>
      <w:tr w:rsidR="00017E47">
        <w:trPr>
          <w:trHeight w:val="2378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5"/>
              <w:ind w:left="114" w:right="102"/>
              <w:jc w:val="both"/>
              <w:rPr>
                <w:sz w:val="24"/>
              </w:rPr>
            </w:pPr>
            <w:r>
              <w:rPr>
                <w:sz w:val="24"/>
              </w:rPr>
              <w:t>Реквізити 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їх правильне розташування (оформлення адресування,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датування, індексація документів, розміщення ініціалів та печатки, відмітки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 документа). Оформлення фірмових бланків установ (загальний бланк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бланк для листа) на документах формату А4 (210 х 297) та А5 (148 х 120).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розташування ініціалів, зазначення додатків, нумерації сторінок. Призначення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розташування печаток і штампів. Призначення підпису, його склад, розташування.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резолюції,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розташування.</w:t>
            </w:r>
          </w:p>
        </w:tc>
      </w:tr>
      <w:tr w:rsidR="00017E47">
        <w:trPr>
          <w:trHeight w:val="445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логічна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послідовність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</w:tr>
      <w:tr w:rsidR="00017E47">
        <w:trPr>
          <w:trHeight w:val="722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5"/>
              <w:ind w:left="114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реквізитів.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Вимоги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оформлення змінних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реквізитів.</w:t>
            </w:r>
          </w:p>
        </w:tc>
      </w:tr>
      <w:tr w:rsidR="00017E47">
        <w:trPr>
          <w:trHeight w:val="1146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5"/>
              <w:ind w:left="114" w:right="168"/>
              <w:jc w:val="both"/>
              <w:rPr>
                <w:sz w:val="24"/>
              </w:rPr>
            </w:pPr>
            <w:r>
              <w:rPr>
                <w:sz w:val="24"/>
              </w:rPr>
              <w:t>Рубрикація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нумерація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Додаткові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службових документів (примітки, виноски, додатки). Поняття про грифи, їх склад,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розташування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призначення.</w:t>
            </w:r>
          </w:p>
        </w:tc>
      </w:tr>
      <w:tr w:rsidR="00017E47">
        <w:trPr>
          <w:trHeight w:val="722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017E47" w:rsidRDefault="000C484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СКЛАДАННЯ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ДОКУМЕНТІВ</w:t>
            </w:r>
          </w:p>
        </w:tc>
      </w:tr>
      <w:tr w:rsidR="00017E47">
        <w:trPr>
          <w:trHeight w:val="722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Призначення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класифікація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управлінської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документації.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організаційно-розпорядчих документів</w:t>
            </w:r>
          </w:p>
        </w:tc>
      </w:tr>
      <w:tr w:rsidR="00017E47">
        <w:trPr>
          <w:trHeight w:val="1549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8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Організаційні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характеристика, види. Вивчення змісту, складових частин, склад та розміщення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 реквізитів. Ознайомлення із змістом та оформленням статуту існуючого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інструкція.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аналіз організаційних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</w:p>
        </w:tc>
      </w:tr>
      <w:tr w:rsidR="00017E47">
        <w:trPr>
          <w:trHeight w:val="722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8"/>
              <w:ind w:left="114" w:right="207"/>
              <w:rPr>
                <w:sz w:val="24"/>
              </w:rPr>
            </w:pPr>
            <w:r>
              <w:rPr>
                <w:sz w:val="24"/>
              </w:rPr>
              <w:t>Оформлення розпорядчих документів. Накази, розпорядження, вказівки, рішення.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Реквізити,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оформлення.</w:t>
            </w:r>
          </w:p>
        </w:tc>
      </w:tr>
    </w:tbl>
    <w:p w:rsidR="00017E47" w:rsidRDefault="00017E47">
      <w:pPr>
        <w:rPr>
          <w:sz w:val="24"/>
        </w:rPr>
        <w:sectPr w:rsidR="00017E47">
          <w:pgSz w:w="11910" w:h="16840"/>
          <w:pgMar w:top="1140" w:right="420" w:bottom="280" w:left="1120" w:header="708" w:footer="708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784"/>
      </w:tblGrid>
      <w:tr w:rsidR="00017E47">
        <w:trPr>
          <w:trHeight w:val="446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довідково-інформаційних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документів</w:t>
            </w:r>
          </w:p>
        </w:tc>
      </w:tr>
      <w:tr w:rsidR="00017E47">
        <w:trPr>
          <w:trHeight w:val="998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8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Види довідково-інформаційних документів, їх характеристика. Правила складання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оформлення реквізитів довідково-інформаційних документів: протоколів, актів,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пояснювальних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доповідних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записок.</w:t>
            </w:r>
          </w:p>
        </w:tc>
      </w:tr>
      <w:tr w:rsidR="00017E47">
        <w:trPr>
          <w:trHeight w:val="722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8"/>
              <w:ind w:left="114"/>
              <w:rPr>
                <w:sz w:val="24"/>
              </w:rPr>
            </w:pPr>
            <w:r>
              <w:rPr>
                <w:sz w:val="24"/>
              </w:rPr>
              <w:t>Ведення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службового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листування.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службових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листів,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укладання.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листування.</w:t>
            </w:r>
          </w:p>
        </w:tc>
      </w:tr>
      <w:tr w:rsidR="00017E47">
        <w:trPr>
          <w:trHeight w:val="510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документів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кадрово-контрактових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питань</w:t>
            </w:r>
          </w:p>
        </w:tc>
      </w:tr>
      <w:tr w:rsidR="00017E47">
        <w:trPr>
          <w:trHeight w:val="1274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8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Класифікація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(організаційні,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довідково-інформаційні,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розпорядчі, особисті, особові, облікові документи). Поняття трудового договору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(контракту),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складання.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типовими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контрактами.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Резюме, види резюме. Оформлення резюме.</w:t>
            </w:r>
          </w:p>
        </w:tc>
      </w:tr>
      <w:tr w:rsidR="00017E47">
        <w:trPr>
          <w:trHeight w:val="998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8"/>
              <w:ind w:left="114" w:right="111"/>
              <w:jc w:val="both"/>
              <w:rPr>
                <w:sz w:val="24"/>
              </w:rPr>
            </w:pPr>
            <w:r>
              <w:rPr>
                <w:sz w:val="24"/>
              </w:rPr>
              <w:t>Ознайомлення з особовими листками обліку кадрів,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складання. 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особової справи. Зміст, правила складання та оформлення наказів щодо особового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оформлення трудових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відряджень.</w:t>
            </w:r>
          </w:p>
        </w:tc>
      </w:tr>
      <w:tr w:rsidR="00017E47">
        <w:trPr>
          <w:trHeight w:val="446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обліково-фінансових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документів</w:t>
            </w:r>
          </w:p>
        </w:tc>
      </w:tr>
      <w:tr w:rsidR="00017E47">
        <w:trPr>
          <w:trHeight w:val="477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8"/>
              <w:ind w:left="114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обліково-фінансових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</w:p>
        </w:tc>
      </w:tr>
      <w:tr w:rsidR="00017E47">
        <w:trPr>
          <w:trHeight w:val="722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tabs>
                <w:tab w:val="left" w:pos="6738"/>
                <w:tab w:val="left" w:pos="7609"/>
              </w:tabs>
              <w:spacing w:before="78"/>
              <w:ind w:left="114" w:right="106"/>
              <w:rPr>
                <w:sz w:val="24"/>
              </w:rPr>
            </w:pPr>
            <w:r>
              <w:rPr>
                <w:sz w:val="24"/>
              </w:rPr>
              <w:t>Планування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звітування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z w:val="24"/>
              </w:rPr>
              <w:tab/>
              <w:t>планів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індивідуального звіту.</w:t>
            </w:r>
          </w:p>
        </w:tc>
      </w:tr>
      <w:tr w:rsidR="00017E47">
        <w:trPr>
          <w:trHeight w:val="501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господарсько-договірної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</w:p>
        </w:tc>
      </w:tr>
      <w:tr w:rsidR="00017E47">
        <w:trPr>
          <w:trHeight w:val="445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5"/>
              <w:ind w:left="114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господарсько-договірної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017E47">
        <w:trPr>
          <w:trHeight w:val="722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:rsidR="00017E47" w:rsidRDefault="000C484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ДІЛОВОДСТВА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ПІДПРИЄМСТВАХ</w:t>
            </w:r>
          </w:p>
        </w:tc>
      </w:tr>
      <w:tr w:rsidR="00017E47">
        <w:trPr>
          <w:trHeight w:val="446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Поняття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документообіг.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організації</w:t>
            </w:r>
          </w:p>
        </w:tc>
      </w:tr>
      <w:tr w:rsidR="00017E47">
        <w:trPr>
          <w:trHeight w:val="997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5"/>
              <w:ind w:left="114" w:right="110"/>
              <w:jc w:val="both"/>
              <w:rPr>
                <w:sz w:val="24"/>
              </w:rPr>
            </w:pPr>
            <w:r>
              <w:rPr>
                <w:sz w:val="24"/>
              </w:rPr>
              <w:t>Приймання й попередній розгляд документів. Вимоги, які ставляться до 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документообігу.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документообігу.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вхідних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приймання документів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подальша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ними.</w:t>
            </w:r>
          </w:p>
        </w:tc>
      </w:tr>
      <w:tr w:rsidR="00017E47">
        <w:trPr>
          <w:trHeight w:val="445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5"/>
              <w:ind w:left="114"/>
              <w:rPr>
                <w:sz w:val="24"/>
              </w:rPr>
            </w:pPr>
            <w:r>
              <w:rPr>
                <w:sz w:val="24"/>
              </w:rPr>
              <w:t>Облік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обсягу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документообігу.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Індексація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</w:p>
        </w:tc>
      </w:tr>
      <w:tr w:rsidR="00017E47">
        <w:trPr>
          <w:trHeight w:val="527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5"/>
              <w:ind w:left="114"/>
              <w:rPr>
                <w:sz w:val="24"/>
              </w:rPr>
            </w:pPr>
            <w:r>
              <w:rPr>
                <w:sz w:val="24"/>
              </w:rPr>
              <w:t>Суть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</w:p>
        </w:tc>
      </w:tr>
      <w:tr w:rsidR="00017E47">
        <w:trPr>
          <w:trHeight w:val="446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документів</w:t>
            </w:r>
          </w:p>
        </w:tc>
      </w:tr>
      <w:tr w:rsidR="00017E47">
        <w:trPr>
          <w:trHeight w:val="1550"/>
        </w:trPr>
        <w:tc>
          <w:tcPr>
            <w:tcW w:w="845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</w:p>
        </w:tc>
        <w:tc>
          <w:tcPr>
            <w:tcW w:w="8784" w:type="dxa"/>
          </w:tcPr>
          <w:p w:rsidR="00017E47" w:rsidRDefault="000C4840">
            <w:pPr>
              <w:pStyle w:val="TableParagraph"/>
              <w:spacing w:before="78"/>
              <w:ind w:left="114" w:right="108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 урядової документації. Оброблення і надсилання документів. Первинна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обробка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попередній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розгляд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продовження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 документів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</w:tr>
      <w:tr w:rsidR="00017E47">
        <w:trPr>
          <w:trHeight w:val="997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:rsidR="00017E47" w:rsidRDefault="000C4840">
            <w:pPr>
              <w:pStyle w:val="TableParagraph"/>
              <w:tabs>
                <w:tab w:val="left" w:pos="1870"/>
                <w:tab w:val="left" w:pos="4211"/>
                <w:tab w:val="left" w:pos="5317"/>
                <w:tab w:val="left" w:pos="7341"/>
                <w:tab w:val="left" w:pos="8442"/>
              </w:tabs>
              <w:ind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СКЛАДАННЯ</w:t>
            </w:r>
            <w:r>
              <w:rPr>
                <w:b/>
                <w:sz w:val="24"/>
              </w:rPr>
              <w:tab/>
              <w:t>НОМЕНКЛАТУРИ</w:t>
            </w:r>
            <w:r>
              <w:rPr>
                <w:b/>
                <w:sz w:val="24"/>
              </w:rPr>
              <w:tab/>
              <w:t>СПРАВ,</w:t>
            </w:r>
            <w:r>
              <w:rPr>
                <w:b/>
                <w:sz w:val="24"/>
              </w:rPr>
              <w:tab/>
              <w:t>ФОРМУВАННЯ</w:t>
            </w:r>
            <w:r>
              <w:rPr>
                <w:b/>
                <w:sz w:val="24"/>
              </w:rPr>
              <w:tab/>
              <w:t>СПРАВ.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АРХІВНЕ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ЗБЕРІГАННЯ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ДОКУМЕНТІВ</w:t>
            </w:r>
          </w:p>
        </w:tc>
      </w:tr>
      <w:tr w:rsidR="00017E47">
        <w:trPr>
          <w:trHeight w:val="446"/>
        </w:trPr>
        <w:tc>
          <w:tcPr>
            <w:tcW w:w="9629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Поняття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номенклатуру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справ,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вимоги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справ</w:t>
            </w:r>
          </w:p>
        </w:tc>
      </w:tr>
    </w:tbl>
    <w:p w:rsidR="00017E47" w:rsidRDefault="00017E47">
      <w:pPr>
        <w:rPr>
          <w:sz w:val="24"/>
        </w:rPr>
        <w:sectPr w:rsidR="00017E47">
          <w:pgSz w:w="11910" w:h="16840"/>
          <w:pgMar w:top="1140" w:right="420" w:bottom="280" w:left="1120" w:header="708" w:footer="708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781"/>
      </w:tblGrid>
      <w:tr w:rsidR="00017E47">
        <w:trPr>
          <w:trHeight w:val="998"/>
        </w:trPr>
        <w:tc>
          <w:tcPr>
            <w:tcW w:w="847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lastRenderedPageBreak/>
              <w:t>Л 7.</w:t>
            </w:r>
          </w:p>
        </w:tc>
        <w:tc>
          <w:tcPr>
            <w:tcW w:w="8781" w:type="dxa"/>
          </w:tcPr>
          <w:p w:rsidR="00017E47" w:rsidRDefault="000C4840">
            <w:pPr>
              <w:pStyle w:val="TableParagraph"/>
              <w:spacing w:before="78"/>
              <w:ind w:left="112" w:right="112"/>
              <w:jc w:val="both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номенклатур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номенклатур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</w:p>
        </w:tc>
      </w:tr>
      <w:tr w:rsidR="00017E47">
        <w:trPr>
          <w:trHeight w:val="721"/>
        </w:trPr>
        <w:tc>
          <w:tcPr>
            <w:tcW w:w="847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</w:p>
        </w:tc>
        <w:tc>
          <w:tcPr>
            <w:tcW w:w="8781" w:type="dxa"/>
          </w:tcPr>
          <w:p w:rsidR="00017E47" w:rsidRDefault="000C4840">
            <w:pPr>
              <w:pStyle w:val="TableParagraph"/>
              <w:spacing w:before="78"/>
              <w:ind w:left="112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справу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формування.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постійного,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тимчасового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довготермінового зберігання.</w:t>
            </w:r>
          </w:p>
        </w:tc>
      </w:tr>
      <w:tr w:rsidR="00017E47">
        <w:trPr>
          <w:trHeight w:val="722"/>
        </w:trPr>
        <w:tc>
          <w:tcPr>
            <w:tcW w:w="847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</w:p>
        </w:tc>
        <w:tc>
          <w:tcPr>
            <w:tcW w:w="8781" w:type="dxa"/>
          </w:tcPr>
          <w:p w:rsidR="00017E47" w:rsidRDefault="000C4840">
            <w:pPr>
              <w:pStyle w:val="TableParagraph"/>
              <w:spacing w:before="78"/>
              <w:ind w:left="112"/>
              <w:rPr>
                <w:sz w:val="24"/>
              </w:rPr>
            </w:pPr>
            <w:r>
              <w:rPr>
                <w:sz w:val="24"/>
              </w:rPr>
              <w:t>Ознайомлення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номенклатури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Нумерація документів,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затвердження справ.</w:t>
            </w:r>
          </w:p>
        </w:tc>
      </w:tr>
      <w:tr w:rsidR="00017E47">
        <w:trPr>
          <w:trHeight w:val="446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Архівне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зберігання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документів.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Експертиза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цінності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документів</w:t>
            </w:r>
          </w:p>
        </w:tc>
      </w:tr>
      <w:tr w:rsidR="00017E47">
        <w:trPr>
          <w:trHeight w:val="1273"/>
        </w:trPr>
        <w:tc>
          <w:tcPr>
            <w:tcW w:w="847" w:type="dxa"/>
          </w:tcPr>
          <w:p w:rsidR="00017E47" w:rsidRDefault="00017E47">
            <w:pPr>
              <w:pStyle w:val="TableParagraph"/>
              <w:ind w:left="0"/>
              <w:rPr>
                <w:b/>
                <w:sz w:val="26"/>
              </w:rPr>
            </w:pPr>
          </w:p>
          <w:p w:rsidR="00017E47" w:rsidRDefault="000C4840">
            <w:pPr>
              <w:pStyle w:val="TableParagraph"/>
              <w:spacing w:before="192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8781" w:type="dxa"/>
          </w:tcPr>
          <w:p w:rsidR="00017E47" w:rsidRDefault="000C4840">
            <w:pPr>
              <w:pStyle w:val="TableParagraph"/>
              <w:spacing w:before="78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Архівне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підлягають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архівному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зберіганню.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архіву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установи.</w:t>
            </w:r>
          </w:p>
        </w:tc>
      </w:tr>
      <w:tr w:rsidR="00017E47">
        <w:trPr>
          <w:trHeight w:val="446"/>
        </w:trPr>
        <w:tc>
          <w:tcPr>
            <w:tcW w:w="847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</w:p>
        </w:tc>
        <w:tc>
          <w:tcPr>
            <w:tcW w:w="8781" w:type="dxa"/>
          </w:tcPr>
          <w:p w:rsidR="00017E47" w:rsidRDefault="000C4840">
            <w:pPr>
              <w:pStyle w:val="TableParagraph"/>
              <w:spacing w:before="78"/>
              <w:ind w:left="112"/>
              <w:rPr>
                <w:sz w:val="24"/>
              </w:rPr>
            </w:pPr>
            <w:r>
              <w:rPr>
                <w:sz w:val="24"/>
              </w:rPr>
              <w:t>Експертиза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експертизи.</w:t>
            </w:r>
          </w:p>
        </w:tc>
      </w:tr>
      <w:tr w:rsidR="00017E47">
        <w:trPr>
          <w:trHeight w:val="446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7.2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</w:p>
        </w:tc>
      </w:tr>
      <w:tr w:rsidR="00017E47">
        <w:trPr>
          <w:trHeight w:val="445"/>
        </w:trPr>
        <w:tc>
          <w:tcPr>
            <w:tcW w:w="847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781" w:type="dxa"/>
          </w:tcPr>
          <w:p w:rsidR="00017E47" w:rsidRDefault="000C4840">
            <w:pPr>
              <w:pStyle w:val="TableParagraph"/>
              <w:spacing w:before="78"/>
              <w:ind w:left="11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лекції.</w:t>
            </w:r>
          </w:p>
        </w:tc>
      </w:tr>
      <w:tr w:rsidR="00017E47">
        <w:trPr>
          <w:trHeight w:val="446"/>
        </w:trPr>
        <w:tc>
          <w:tcPr>
            <w:tcW w:w="847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781" w:type="dxa"/>
          </w:tcPr>
          <w:p w:rsidR="00017E47" w:rsidRDefault="000C4840">
            <w:pPr>
              <w:pStyle w:val="TableParagraph"/>
              <w:spacing w:before="78"/>
              <w:ind w:left="11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</w:tr>
      <w:tr w:rsidR="00017E47">
        <w:trPr>
          <w:trHeight w:val="446"/>
        </w:trPr>
        <w:tc>
          <w:tcPr>
            <w:tcW w:w="847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781" w:type="dxa"/>
          </w:tcPr>
          <w:p w:rsidR="00017E47" w:rsidRDefault="000C4840">
            <w:pPr>
              <w:pStyle w:val="TableParagraph"/>
              <w:spacing w:before="78"/>
              <w:ind w:left="112"/>
              <w:rPr>
                <w:sz w:val="24"/>
              </w:rPr>
            </w:pPr>
            <w:r>
              <w:rPr>
                <w:sz w:val="24"/>
              </w:rPr>
              <w:t>Тестування.</w:t>
            </w:r>
          </w:p>
        </w:tc>
      </w:tr>
      <w:tr w:rsidR="00017E47">
        <w:trPr>
          <w:trHeight w:val="446"/>
        </w:trPr>
        <w:tc>
          <w:tcPr>
            <w:tcW w:w="847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8781" w:type="dxa"/>
          </w:tcPr>
          <w:p w:rsidR="00017E47" w:rsidRDefault="000C4840">
            <w:pPr>
              <w:pStyle w:val="TableParagraph"/>
              <w:spacing w:before="75"/>
              <w:ind w:left="112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заняттях.</w:t>
            </w:r>
          </w:p>
        </w:tc>
      </w:tr>
      <w:tr w:rsidR="00017E47">
        <w:trPr>
          <w:trHeight w:val="446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017E47">
        <w:trPr>
          <w:trHeight w:val="445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через:</w:t>
            </w:r>
          </w:p>
        </w:tc>
      </w:tr>
      <w:tr w:rsidR="00017E47">
        <w:trPr>
          <w:trHeight w:val="446"/>
        </w:trPr>
        <w:tc>
          <w:tcPr>
            <w:tcW w:w="847" w:type="dxa"/>
          </w:tcPr>
          <w:p w:rsidR="00017E47" w:rsidRDefault="000C4840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781" w:type="dxa"/>
          </w:tcPr>
          <w:p w:rsidR="00017E47" w:rsidRDefault="000C4840">
            <w:pPr>
              <w:pStyle w:val="TableParagraph"/>
              <w:spacing w:before="76"/>
              <w:ind w:left="112"/>
              <w:rPr>
                <w:sz w:val="24"/>
              </w:rPr>
            </w:pPr>
            <w:r>
              <w:rPr>
                <w:sz w:val="24"/>
              </w:rPr>
              <w:t>Лекції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бесіди.</w:t>
            </w:r>
          </w:p>
        </w:tc>
      </w:tr>
      <w:tr w:rsidR="00017E47">
        <w:trPr>
          <w:trHeight w:val="446"/>
        </w:trPr>
        <w:tc>
          <w:tcPr>
            <w:tcW w:w="847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781" w:type="dxa"/>
          </w:tcPr>
          <w:p w:rsidR="00017E47" w:rsidRDefault="000C4840">
            <w:pPr>
              <w:pStyle w:val="TableParagraph"/>
              <w:spacing w:before="75"/>
              <w:ind w:left="112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заняття.</w:t>
            </w:r>
          </w:p>
        </w:tc>
      </w:tr>
      <w:tr w:rsidR="00017E47">
        <w:trPr>
          <w:trHeight w:val="446"/>
        </w:trPr>
        <w:tc>
          <w:tcPr>
            <w:tcW w:w="847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781" w:type="dxa"/>
          </w:tcPr>
          <w:p w:rsidR="00017E47" w:rsidRDefault="000C4840">
            <w:pPr>
              <w:pStyle w:val="TableParagraph"/>
              <w:spacing w:before="75"/>
              <w:ind w:left="112"/>
              <w:rPr>
                <w:sz w:val="24"/>
              </w:rPr>
            </w:pPr>
            <w:r>
              <w:rPr>
                <w:sz w:val="24"/>
              </w:rPr>
              <w:t>Проблемно-пошукові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017E47">
        <w:trPr>
          <w:trHeight w:val="446"/>
        </w:trPr>
        <w:tc>
          <w:tcPr>
            <w:tcW w:w="847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8781" w:type="dxa"/>
          </w:tcPr>
          <w:p w:rsidR="00017E47" w:rsidRDefault="000C4840">
            <w:pPr>
              <w:pStyle w:val="TableParagraph"/>
              <w:spacing w:before="75"/>
              <w:ind w:left="112"/>
              <w:rPr>
                <w:sz w:val="24"/>
              </w:rPr>
            </w:pPr>
            <w:r>
              <w:rPr>
                <w:sz w:val="24"/>
              </w:rPr>
              <w:t>Міждисциплінарне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017E47">
        <w:trPr>
          <w:trHeight w:val="445"/>
        </w:trPr>
        <w:tc>
          <w:tcPr>
            <w:tcW w:w="847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8781" w:type="dxa"/>
          </w:tcPr>
          <w:p w:rsidR="00017E47" w:rsidRDefault="000C4840">
            <w:pPr>
              <w:pStyle w:val="TableParagraph"/>
              <w:spacing w:before="75"/>
              <w:ind w:left="112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досвіду.</w:t>
            </w:r>
          </w:p>
        </w:tc>
      </w:tr>
      <w:tr w:rsidR="00017E47">
        <w:trPr>
          <w:trHeight w:val="446"/>
        </w:trPr>
        <w:tc>
          <w:tcPr>
            <w:tcW w:w="847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8781" w:type="dxa"/>
          </w:tcPr>
          <w:p w:rsidR="00017E47" w:rsidRDefault="000C4840">
            <w:pPr>
              <w:pStyle w:val="TableParagraph"/>
              <w:spacing w:before="75"/>
              <w:ind w:left="112"/>
              <w:rPr>
                <w:sz w:val="24"/>
              </w:rPr>
            </w:pPr>
            <w:r>
              <w:rPr>
                <w:sz w:val="24"/>
              </w:rPr>
              <w:t>Змішане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(blended-learning)</w:t>
            </w:r>
          </w:p>
        </w:tc>
      </w:tr>
      <w:tr w:rsidR="00017E47">
        <w:trPr>
          <w:trHeight w:val="4034"/>
        </w:trPr>
        <w:tc>
          <w:tcPr>
            <w:tcW w:w="9628" w:type="dxa"/>
            <w:gridSpan w:val="2"/>
          </w:tcPr>
          <w:p w:rsidR="00017E47" w:rsidRDefault="000C4840">
            <w:pPr>
              <w:pStyle w:val="TableParagraph"/>
              <w:spacing w:before="75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теоретичніі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документознавства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доповнюються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під час виконання практичних завдань (РН 3, РН 5.). Проблемно-пошукові 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закріплення,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одержаних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Міждисциплінарне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 мотивує до вивчення дисципліни, осмислення та порівняння засвоєного,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 отриманих знань на практиці. Навчання на основі досвіду розвиває 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залучає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цінностей,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покращувати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безпосередньо під час виконання завдань, тобто кожен наступний досвід збагачуватиме,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швидше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засвоюватиметься.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blended-learning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LMS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MOОDLE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6">
              <w:r>
                <w:rPr>
                  <w:sz w:val="24"/>
                </w:rPr>
                <w:t>http://dl.kpt.sumdu.edu.ua/</w:t>
              </w:r>
            </w:hyperlink>
            <w:r>
              <w:rPr>
                <w:sz w:val="24"/>
              </w:rPr>
              <w:t>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здобуває</w:t>
            </w:r>
          </w:p>
        </w:tc>
      </w:tr>
    </w:tbl>
    <w:p w:rsidR="00017E47" w:rsidRDefault="00017E47">
      <w:pPr>
        <w:jc w:val="both"/>
        <w:rPr>
          <w:sz w:val="24"/>
        </w:rPr>
        <w:sectPr w:rsidR="00017E47">
          <w:pgSz w:w="11910" w:h="16840"/>
          <w:pgMar w:top="1140" w:right="420" w:bottom="280" w:left="1120" w:header="708" w:footer="708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50"/>
        <w:gridCol w:w="3544"/>
        <w:gridCol w:w="2130"/>
        <w:gridCol w:w="2401"/>
      </w:tblGrid>
      <w:tr w:rsidR="00017E47">
        <w:trPr>
          <w:trHeight w:val="722"/>
        </w:trPr>
        <w:tc>
          <w:tcPr>
            <w:tcW w:w="9631" w:type="dxa"/>
            <w:gridSpan w:val="5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lastRenderedPageBreak/>
              <w:t>знання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очно,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он-лайн,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створити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комфортне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освітнє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цифрове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забезпечити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траєкторію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017E47">
        <w:trPr>
          <w:trHeight w:val="446"/>
        </w:trPr>
        <w:tc>
          <w:tcPr>
            <w:tcW w:w="9631" w:type="dxa"/>
            <w:gridSpan w:val="5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017E47">
        <w:trPr>
          <w:trHeight w:val="445"/>
        </w:trPr>
        <w:tc>
          <w:tcPr>
            <w:tcW w:w="9631" w:type="dxa"/>
            <w:gridSpan w:val="5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9.1.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017E47">
        <w:trPr>
          <w:trHeight w:val="1274"/>
        </w:trPr>
        <w:tc>
          <w:tcPr>
            <w:tcW w:w="1556" w:type="dxa"/>
            <w:gridSpan w:val="2"/>
          </w:tcPr>
          <w:p w:rsidR="00017E47" w:rsidRDefault="000C4840">
            <w:pPr>
              <w:pStyle w:val="TableParagraph"/>
              <w:spacing w:before="215"/>
              <w:ind w:left="170" w:right="146" w:firstLine="261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  <w:p w:rsidR="00017E47" w:rsidRDefault="000C4840">
            <w:pPr>
              <w:pStyle w:val="TableParagraph"/>
              <w:ind w:left="482"/>
              <w:rPr>
                <w:sz w:val="24"/>
              </w:rPr>
            </w:pPr>
            <w:r>
              <w:rPr>
                <w:sz w:val="24"/>
              </w:rPr>
              <w:t>ECTS</w:t>
            </w:r>
          </w:p>
        </w:tc>
        <w:tc>
          <w:tcPr>
            <w:tcW w:w="3544" w:type="dxa"/>
          </w:tcPr>
          <w:p w:rsidR="00017E47" w:rsidRDefault="00017E47">
            <w:pPr>
              <w:pStyle w:val="TableParagraph"/>
              <w:ind w:left="0"/>
              <w:rPr>
                <w:b/>
                <w:sz w:val="26"/>
              </w:rPr>
            </w:pPr>
          </w:p>
          <w:p w:rsidR="00017E47" w:rsidRDefault="000C4840">
            <w:pPr>
              <w:pStyle w:val="TableParagraph"/>
              <w:spacing w:before="192"/>
              <w:ind w:left="1163"/>
              <w:rPr>
                <w:sz w:val="24"/>
              </w:rPr>
            </w:pPr>
            <w:r>
              <w:rPr>
                <w:sz w:val="24"/>
              </w:rPr>
              <w:t>Визначення</w:t>
            </w:r>
          </w:p>
        </w:tc>
        <w:tc>
          <w:tcPr>
            <w:tcW w:w="2130" w:type="dxa"/>
          </w:tcPr>
          <w:p w:rsidR="00017E47" w:rsidRDefault="000C4840">
            <w:pPr>
              <w:pStyle w:val="TableParagraph"/>
              <w:spacing w:before="78"/>
              <w:ind w:left="334" w:right="331"/>
              <w:jc w:val="center"/>
              <w:rPr>
                <w:sz w:val="24"/>
              </w:rPr>
            </w:pPr>
            <w:r>
              <w:rPr>
                <w:sz w:val="24"/>
              </w:rPr>
              <w:t>Чотирибальна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</w:p>
          <w:p w:rsidR="00017E47" w:rsidRDefault="000C4840">
            <w:pPr>
              <w:pStyle w:val="TableParagraph"/>
              <w:ind w:left="334" w:right="330"/>
              <w:jc w:val="center"/>
              <w:rPr>
                <w:sz w:val="24"/>
              </w:rPr>
            </w:pPr>
            <w:r>
              <w:rPr>
                <w:sz w:val="24"/>
              </w:rPr>
              <w:t>оцінювання</w:t>
            </w:r>
          </w:p>
        </w:tc>
        <w:tc>
          <w:tcPr>
            <w:tcW w:w="2401" w:type="dxa"/>
          </w:tcPr>
          <w:p w:rsidR="00017E47" w:rsidRDefault="00017E47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017E47" w:rsidRDefault="000C4840">
            <w:pPr>
              <w:pStyle w:val="TableParagraph"/>
              <w:ind w:left="244" w:right="215" w:hanging="10"/>
              <w:rPr>
                <w:sz w:val="24"/>
              </w:rPr>
            </w:pPr>
            <w:r>
              <w:rPr>
                <w:sz w:val="24"/>
              </w:rPr>
              <w:t>Рейтингова бальна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</w:tc>
      </w:tr>
      <w:tr w:rsidR="00017E47">
        <w:trPr>
          <w:trHeight w:val="721"/>
        </w:trPr>
        <w:tc>
          <w:tcPr>
            <w:tcW w:w="1556" w:type="dxa"/>
            <w:gridSpan w:val="2"/>
          </w:tcPr>
          <w:p w:rsidR="00017E47" w:rsidRDefault="000C4840">
            <w:pPr>
              <w:pStyle w:val="TableParagraph"/>
              <w:spacing w:before="21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3544" w:type="dxa"/>
          </w:tcPr>
          <w:p w:rsidR="00017E47" w:rsidRDefault="000C4840">
            <w:pPr>
              <w:pStyle w:val="TableParagraph"/>
              <w:spacing w:before="78"/>
              <w:ind w:left="114" w:right="306"/>
              <w:rPr>
                <w:sz w:val="24"/>
              </w:rPr>
            </w:pPr>
            <w:r>
              <w:rPr>
                <w:sz w:val="24"/>
              </w:rPr>
              <w:t>Відмінне виконання лише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кількістю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</w:p>
        </w:tc>
        <w:tc>
          <w:tcPr>
            <w:tcW w:w="2130" w:type="dxa"/>
          </w:tcPr>
          <w:p w:rsidR="00017E47" w:rsidRDefault="000C4840">
            <w:pPr>
              <w:pStyle w:val="TableParagraph"/>
              <w:spacing w:before="215"/>
              <w:ind w:left="44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401" w:type="dxa"/>
          </w:tcPr>
          <w:p w:rsidR="00017E47" w:rsidRDefault="000C4840">
            <w:pPr>
              <w:pStyle w:val="TableParagraph"/>
              <w:spacing w:before="215"/>
              <w:ind w:left="836" w:right="834"/>
              <w:jc w:val="center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</w:tr>
      <w:tr w:rsidR="00017E47">
        <w:trPr>
          <w:trHeight w:val="722"/>
        </w:trPr>
        <w:tc>
          <w:tcPr>
            <w:tcW w:w="1556" w:type="dxa"/>
            <w:gridSpan w:val="2"/>
          </w:tcPr>
          <w:p w:rsidR="00017E47" w:rsidRDefault="000C4840">
            <w:pPr>
              <w:pStyle w:val="TableParagraph"/>
              <w:spacing w:before="21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544" w:type="dxa"/>
          </w:tcPr>
          <w:p w:rsidR="00017E47" w:rsidRDefault="000C4840">
            <w:pPr>
              <w:pStyle w:val="TableParagraph"/>
              <w:spacing w:before="78"/>
              <w:ind w:left="114" w:right="886"/>
              <w:rPr>
                <w:sz w:val="24"/>
              </w:rPr>
            </w:pPr>
            <w:r>
              <w:rPr>
                <w:sz w:val="24"/>
              </w:rPr>
              <w:t>Вище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кількома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помилками</w:t>
            </w:r>
          </w:p>
        </w:tc>
        <w:tc>
          <w:tcPr>
            <w:tcW w:w="2130" w:type="dxa"/>
            <w:vMerge w:val="restart"/>
          </w:tcPr>
          <w:p w:rsidR="00017E47" w:rsidRDefault="00017E47">
            <w:pPr>
              <w:pStyle w:val="TableParagraph"/>
              <w:ind w:left="0"/>
              <w:rPr>
                <w:b/>
                <w:sz w:val="26"/>
              </w:rPr>
            </w:pPr>
          </w:p>
          <w:p w:rsidR="00017E47" w:rsidRDefault="00017E47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017E47" w:rsidRDefault="000C4840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401" w:type="dxa"/>
          </w:tcPr>
          <w:p w:rsidR="00017E47" w:rsidRDefault="000C4840">
            <w:pPr>
              <w:pStyle w:val="TableParagraph"/>
              <w:spacing w:before="215"/>
              <w:ind w:left="836" w:right="834"/>
              <w:jc w:val="center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</w:tr>
      <w:tr w:rsidR="00017E47">
        <w:trPr>
          <w:trHeight w:val="722"/>
        </w:trPr>
        <w:tc>
          <w:tcPr>
            <w:tcW w:w="1556" w:type="dxa"/>
            <w:gridSpan w:val="2"/>
          </w:tcPr>
          <w:p w:rsidR="00017E47" w:rsidRDefault="000C4840">
            <w:pPr>
              <w:pStyle w:val="TableParagraph"/>
              <w:spacing w:before="21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544" w:type="dxa"/>
          </w:tcPr>
          <w:p w:rsidR="00017E47" w:rsidRDefault="000C4840">
            <w:pPr>
              <w:pStyle w:val="TableParagraph"/>
              <w:spacing w:before="78"/>
              <w:ind w:left="114" w:right="1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017E47" w:rsidRDefault="00017E47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</w:tcPr>
          <w:p w:rsidR="00017E47" w:rsidRDefault="000C4840">
            <w:pPr>
              <w:pStyle w:val="TableParagraph"/>
              <w:spacing w:before="215"/>
              <w:ind w:left="836" w:right="834"/>
              <w:jc w:val="center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</w:tr>
      <w:tr w:rsidR="00017E47">
        <w:trPr>
          <w:trHeight w:val="721"/>
        </w:trPr>
        <w:tc>
          <w:tcPr>
            <w:tcW w:w="1556" w:type="dxa"/>
            <w:gridSpan w:val="2"/>
          </w:tcPr>
          <w:p w:rsidR="00017E47" w:rsidRDefault="000C4840">
            <w:pPr>
              <w:pStyle w:val="TableParagraph"/>
              <w:spacing w:before="215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3544" w:type="dxa"/>
          </w:tcPr>
          <w:p w:rsidR="00017E47" w:rsidRDefault="000C4840">
            <w:pPr>
              <w:pStyle w:val="TableParagraph"/>
              <w:spacing w:before="78"/>
              <w:ind w:left="114" w:right="815"/>
              <w:rPr>
                <w:sz w:val="24"/>
              </w:rPr>
            </w:pPr>
            <w:r>
              <w:rPr>
                <w:sz w:val="24"/>
              </w:rPr>
              <w:t>Непогано,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кількістю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недоліків</w:t>
            </w:r>
          </w:p>
        </w:tc>
        <w:tc>
          <w:tcPr>
            <w:tcW w:w="2130" w:type="dxa"/>
            <w:vMerge w:val="restart"/>
          </w:tcPr>
          <w:p w:rsidR="00017E47" w:rsidRDefault="00017E47">
            <w:pPr>
              <w:pStyle w:val="TableParagraph"/>
              <w:ind w:left="0"/>
              <w:rPr>
                <w:b/>
                <w:sz w:val="26"/>
              </w:rPr>
            </w:pPr>
          </w:p>
          <w:p w:rsidR="00017E47" w:rsidRDefault="00017E47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017E47" w:rsidRDefault="000C4840">
            <w:pPr>
              <w:pStyle w:val="TableParagraph"/>
              <w:ind w:left="341"/>
              <w:rPr>
                <w:sz w:val="24"/>
              </w:rPr>
            </w:pPr>
            <w:r>
              <w:rPr>
                <w:sz w:val="24"/>
              </w:rPr>
              <w:t>3 (задовільно)</w:t>
            </w:r>
          </w:p>
        </w:tc>
        <w:tc>
          <w:tcPr>
            <w:tcW w:w="2401" w:type="dxa"/>
          </w:tcPr>
          <w:p w:rsidR="00017E47" w:rsidRDefault="000C4840">
            <w:pPr>
              <w:pStyle w:val="TableParagraph"/>
              <w:spacing w:before="215"/>
              <w:ind w:left="836" w:right="834"/>
              <w:jc w:val="center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</w:tr>
      <w:tr w:rsidR="00017E47">
        <w:trPr>
          <w:trHeight w:val="722"/>
        </w:trPr>
        <w:tc>
          <w:tcPr>
            <w:tcW w:w="1556" w:type="dxa"/>
            <w:gridSpan w:val="2"/>
          </w:tcPr>
          <w:p w:rsidR="00017E47" w:rsidRDefault="000C4840">
            <w:pPr>
              <w:pStyle w:val="TableParagraph"/>
              <w:spacing w:before="21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3544" w:type="dxa"/>
          </w:tcPr>
          <w:p w:rsidR="00017E47" w:rsidRDefault="000C4840">
            <w:pPr>
              <w:pStyle w:val="TableParagraph"/>
              <w:spacing w:before="80" w:line="237" w:lineRule="auto"/>
              <w:ind w:left="114" w:right="964"/>
              <w:rPr>
                <w:sz w:val="24"/>
              </w:rPr>
            </w:pPr>
            <w:r>
              <w:rPr>
                <w:sz w:val="24"/>
              </w:rPr>
              <w:t>Виконання задовольняє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мінімальні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критерії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017E47" w:rsidRDefault="00017E47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</w:tcPr>
          <w:p w:rsidR="00017E47" w:rsidRDefault="000C4840">
            <w:pPr>
              <w:pStyle w:val="TableParagraph"/>
              <w:spacing w:before="215"/>
              <w:ind w:left="836" w:right="834"/>
              <w:jc w:val="center"/>
              <w:rPr>
                <w:sz w:val="24"/>
              </w:rPr>
            </w:pPr>
            <w:r>
              <w:rPr>
                <w:sz w:val="24"/>
              </w:rPr>
              <w:t>60-63</w:t>
            </w:r>
          </w:p>
        </w:tc>
      </w:tr>
      <w:tr w:rsidR="00017E47">
        <w:trPr>
          <w:trHeight w:val="446"/>
        </w:trPr>
        <w:tc>
          <w:tcPr>
            <w:tcW w:w="1556" w:type="dxa"/>
            <w:gridSpan w:val="2"/>
          </w:tcPr>
          <w:p w:rsidR="00017E47" w:rsidRDefault="000C4840">
            <w:pPr>
              <w:pStyle w:val="TableParagraph"/>
              <w:spacing w:before="75"/>
              <w:ind w:left="602" w:right="597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3544" w:type="dxa"/>
          </w:tcPr>
          <w:p w:rsidR="00017E47" w:rsidRDefault="000C4840">
            <w:pPr>
              <w:pStyle w:val="TableParagraph"/>
              <w:spacing w:before="75"/>
              <w:ind w:left="114"/>
              <w:rPr>
                <w:sz w:val="24"/>
              </w:rPr>
            </w:pPr>
            <w:r>
              <w:rPr>
                <w:sz w:val="24"/>
              </w:rPr>
              <w:t>Можливе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</w:p>
        </w:tc>
        <w:tc>
          <w:tcPr>
            <w:tcW w:w="2130" w:type="dxa"/>
            <w:vMerge w:val="restart"/>
          </w:tcPr>
          <w:p w:rsidR="00017E47" w:rsidRDefault="00017E47">
            <w:pPr>
              <w:pStyle w:val="TableParagraph"/>
              <w:spacing w:before="5"/>
              <w:ind w:left="0"/>
              <w:rPr>
                <w:b/>
                <w:sz w:val="38"/>
              </w:rPr>
            </w:pPr>
          </w:p>
          <w:p w:rsidR="00017E47" w:rsidRDefault="000C4840">
            <w:pPr>
              <w:pStyle w:val="TableParagraph"/>
              <w:spacing w:before="1"/>
              <w:ind w:left="223"/>
              <w:rPr>
                <w:sz w:val="24"/>
              </w:rPr>
            </w:pPr>
            <w:r>
              <w:rPr>
                <w:sz w:val="24"/>
              </w:rPr>
              <w:t>2 (незадовільно)</w:t>
            </w:r>
          </w:p>
        </w:tc>
        <w:tc>
          <w:tcPr>
            <w:tcW w:w="2401" w:type="dxa"/>
          </w:tcPr>
          <w:p w:rsidR="00017E47" w:rsidRDefault="000C4840">
            <w:pPr>
              <w:pStyle w:val="TableParagraph"/>
              <w:spacing w:before="75"/>
              <w:ind w:left="836" w:right="834"/>
              <w:jc w:val="center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</w:tr>
      <w:tr w:rsidR="00017E47">
        <w:trPr>
          <w:trHeight w:val="722"/>
        </w:trPr>
        <w:tc>
          <w:tcPr>
            <w:tcW w:w="1556" w:type="dxa"/>
            <w:gridSpan w:val="2"/>
          </w:tcPr>
          <w:p w:rsidR="00017E47" w:rsidRDefault="000C4840">
            <w:pPr>
              <w:pStyle w:val="TableParagraph"/>
              <w:spacing w:before="215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3544" w:type="dxa"/>
          </w:tcPr>
          <w:p w:rsidR="00017E47" w:rsidRDefault="000C4840">
            <w:pPr>
              <w:pStyle w:val="TableParagraph"/>
              <w:spacing w:before="75"/>
              <w:ind w:left="114" w:right="373"/>
              <w:rPr>
                <w:sz w:val="24"/>
              </w:rPr>
            </w:pPr>
            <w:r>
              <w:rPr>
                <w:sz w:val="24"/>
              </w:rPr>
              <w:t>Необхідний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 w:rsidR="00017E47" w:rsidRDefault="00017E47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</w:tcPr>
          <w:p w:rsidR="00017E47" w:rsidRDefault="000C4840">
            <w:pPr>
              <w:pStyle w:val="TableParagraph"/>
              <w:spacing w:before="215"/>
              <w:ind w:left="836" w:right="834"/>
              <w:jc w:val="center"/>
              <w:rPr>
                <w:sz w:val="24"/>
              </w:rPr>
            </w:pPr>
            <w:r>
              <w:rPr>
                <w:sz w:val="24"/>
              </w:rPr>
              <w:t>0-34</w:t>
            </w:r>
          </w:p>
        </w:tc>
      </w:tr>
      <w:tr w:rsidR="00017E47">
        <w:trPr>
          <w:trHeight w:val="446"/>
        </w:trPr>
        <w:tc>
          <w:tcPr>
            <w:tcW w:w="9631" w:type="dxa"/>
            <w:gridSpan w:val="5"/>
          </w:tcPr>
          <w:p w:rsidR="00017E47" w:rsidRDefault="000C4840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9.2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поточного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формативного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017E47">
        <w:trPr>
          <w:trHeight w:val="1273"/>
        </w:trPr>
        <w:tc>
          <w:tcPr>
            <w:tcW w:w="9631" w:type="dxa"/>
            <w:gridSpan w:val="5"/>
          </w:tcPr>
          <w:p w:rsidR="00017E47" w:rsidRDefault="000C4840">
            <w:pPr>
              <w:pStyle w:val="TableParagraph"/>
              <w:spacing w:before="75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дисципліною передбачені такі методи поточного </w:t>
            </w:r>
            <w:proofErr w:type="spellStart"/>
            <w:r>
              <w:rPr>
                <w:sz w:val="24"/>
              </w:rPr>
              <w:t>формативного</w:t>
            </w:r>
            <w:proofErr w:type="spellEnd"/>
            <w:r>
              <w:rPr>
                <w:sz w:val="24"/>
              </w:rPr>
              <w:t xml:space="preserve"> оцінювання: опитування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коментарі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настанови викладача в процесі підготовки до виконання практичних і тестових 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тестування.</w:t>
            </w:r>
          </w:p>
        </w:tc>
      </w:tr>
      <w:tr w:rsidR="00017E47">
        <w:trPr>
          <w:trHeight w:val="446"/>
        </w:trPr>
        <w:tc>
          <w:tcPr>
            <w:tcW w:w="9631" w:type="dxa"/>
            <w:gridSpan w:val="5"/>
          </w:tcPr>
          <w:p w:rsidR="00017E47" w:rsidRDefault="000C4840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9.3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сумативного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017E47">
        <w:trPr>
          <w:trHeight w:val="445"/>
        </w:trPr>
        <w:tc>
          <w:tcPr>
            <w:tcW w:w="9631" w:type="dxa"/>
            <w:gridSpan w:val="5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оцінювання:</w:t>
            </w:r>
          </w:p>
        </w:tc>
      </w:tr>
      <w:tr w:rsidR="00017E47">
        <w:trPr>
          <w:trHeight w:val="446"/>
        </w:trPr>
        <w:tc>
          <w:tcPr>
            <w:tcW w:w="706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925" w:type="dxa"/>
            <w:gridSpan w:val="4"/>
          </w:tcPr>
          <w:p w:rsidR="00017E47" w:rsidRDefault="000C4840">
            <w:pPr>
              <w:pStyle w:val="TableParagraph"/>
              <w:spacing w:before="75"/>
              <w:ind w:left="114"/>
              <w:rPr>
                <w:sz w:val="24"/>
              </w:rPr>
            </w:pPr>
            <w:r>
              <w:rPr>
                <w:sz w:val="24"/>
              </w:rPr>
              <w:t>Опитування.</w:t>
            </w:r>
          </w:p>
        </w:tc>
      </w:tr>
      <w:tr w:rsidR="00017E47">
        <w:trPr>
          <w:trHeight w:val="445"/>
        </w:trPr>
        <w:tc>
          <w:tcPr>
            <w:tcW w:w="706" w:type="dxa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925" w:type="dxa"/>
            <w:gridSpan w:val="4"/>
          </w:tcPr>
          <w:p w:rsidR="00017E47" w:rsidRDefault="000C4840">
            <w:pPr>
              <w:pStyle w:val="TableParagraph"/>
              <w:spacing w:before="75"/>
              <w:ind w:left="114"/>
              <w:rPr>
                <w:sz w:val="24"/>
              </w:rPr>
            </w:pPr>
            <w:r>
              <w:rPr>
                <w:sz w:val="24"/>
              </w:rPr>
              <w:t>Тестування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MOODLE.</w:t>
            </w:r>
          </w:p>
        </w:tc>
      </w:tr>
      <w:tr w:rsidR="00017E47">
        <w:trPr>
          <w:trHeight w:val="3206"/>
        </w:trPr>
        <w:tc>
          <w:tcPr>
            <w:tcW w:w="9631" w:type="dxa"/>
            <w:gridSpan w:val="5"/>
          </w:tcPr>
          <w:p w:rsidR="00017E47" w:rsidRDefault="000C484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особливих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виконана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дистанційно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LMS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MOODLE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7">
              <w:r>
                <w:rPr>
                  <w:sz w:val="24"/>
                </w:rPr>
                <w:t>http://dl.kpt.sumdu.edu.ua/</w:t>
              </w:r>
            </w:hyperlink>
            <w:r>
              <w:rPr>
                <w:sz w:val="24"/>
              </w:rPr>
              <w:t>):</w:t>
            </w:r>
          </w:p>
          <w:p w:rsidR="00017E47" w:rsidRDefault="000C4840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spacing w:before="1"/>
              <w:ind w:hanging="241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визначення.</w:t>
            </w:r>
          </w:p>
          <w:p w:rsidR="00017E47" w:rsidRDefault="000C4840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Реквізити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</w:p>
          <w:p w:rsidR="00017E47" w:rsidRDefault="000C4840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Класифікація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укладання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</w:p>
          <w:p w:rsidR="00017E47" w:rsidRDefault="000C4840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Організаційно-розпорядча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документація.</w:t>
            </w:r>
          </w:p>
          <w:p w:rsidR="00017E47" w:rsidRDefault="000C4840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Довідково-інформаційні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документи.</w:t>
            </w:r>
          </w:p>
          <w:p w:rsidR="00017E47" w:rsidRDefault="000C4840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складу.</w:t>
            </w:r>
          </w:p>
          <w:p w:rsidR="00017E47" w:rsidRDefault="000C4840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Обліково-фінансова,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господарсько-договірна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документація.</w:t>
            </w:r>
          </w:p>
          <w:p w:rsidR="00017E47" w:rsidRDefault="000C4840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документообіг.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організації.</w:t>
            </w:r>
          </w:p>
          <w:p w:rsidR="00017E47" w:rsidRDefault="000C4840">
            <w:pPr>
              <w:pStyle w:val="TableParagraph"/>
              <w:numPr>
                <w:ilvl w:val="0"/>
                <w:numId w:val="2"/>
              </w:numPr>
              <w:tabs>
                <w:tab w:val="left" w:pos="51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</w:p>
        </w:tc>
      </w:tr>
    </w:tbl>
    <w:p w:rsidR="00017E47" w:rsidRDefault="00017E47">
      <w:pPr>
        <w:rPr>
          <w:sz w:val="24"/>
        </w:rPr>
        <w:sectPr w:rsidR="00017E47">
          <w:pgSz w:w="11910" w:h="16840"/>
          <w:pgMar w:top="1140" w:right="420" w:bottom="280" w:left="1120" w:header="708" w:footer="708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50"/>
        <w:gridCol w:w="8074"/>
      </w:tblGrid>
      <w:tr w:rsidR="00017E47">
        <w:trPr>
          <w:trHeight w:val="1274"/>
        </w:trPr>
        <w:tc>
          <w:tcPr>
            <w:tcW w:w="9630" w:type="dxa"/>
            <w:gridSpan w:val="3"/>
          </w:tcPr>
          <w:p w:rsidR="00017E47" w:rsidRDefault="000C4840">
            <w:pPr>
              <w:pStyle w:val="TableParagraph"/>
              <w:numPr>
                <w:ilvl w:val="0"/>
                <w:numId w:val="1"/>
              </w:numPr>
              <w:tabs>
                <w:tab w:val="left" w:pos="639"/>
              </w:tabs>
              <w:spacing w:before="78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Тест.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справ.</w:t>
            </w:r>
          </w:p>
          <w:p w:rsidR="00017E47" w:rsidRDefault="000C4840">
            <w:pPr>
              <w:pStyle w:val="TableParagraph"/>
              <w:numPr>
                <w:ilvl w:val="0"/>
                <w:numId w:val="1"/>
              </w:numPr>
              <w:tabs>
                <w:tab w:val="left" w:pos="63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Архівне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зберігання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Експертиза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документів.</w:t>
            </w:r>
          </w:p>
          <w:p w:rsidR="00017E47" w:rsidRDefault="000C4840">
            <w:pPr>
              <w:pStyle w:val="TableParagraph"/>
              <w:numPr>
                <w:ilvl w:val="0"/>
                <w:numId w:val="1"/>
              </w:numPr>
              <w:tabs>
                <w:tab w:val="left" w:pos="63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017E47" w:rsidRDefault="000C4840">
            <w:pPr>
              <w:pStyle w:val="TableParagraph"/>
              <w:numPr>
                <w:ilvl w:val="0"/>
                <w:numId w:val="1"/>
              </w:numPr>
              <w:tabs>
                <w:tab w:val="left" w:pos="63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</w:tr>
      <w:tr w:rsidR="00017E47">
        <w:trPr>
          <w:trHeight w:val="445"/>
        </w:trPr>
        <w:tc>
          <w:tcPr>
            <w:tcW w:w="9630" w:type="dxa"/>
            <w:gridSpan w:val="3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залік.</w:t>
            </w:r>
          </w:p>
        </w:tc>
      </w:tr>
      <w:tr w:rsidR="00017E47">
        <w:trPr>
          <w:trHeight w:val="446"/>
        </w:trPr>
        <w:tc>
          <w:tcPr>
            <w:tcW w:w="9630" w:type="dxa"/>
            <w:gridSpan w:val="3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017E47">
        <w:trPr>
          <w:trHeight w:val="445"/>
        </w:trPr>
        <w:tc>
          <w:tcPr>
            <w:tcW w:w="9630" w:type="dxa"/>
            <w:gridSpan w:val="3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10.1 Засоби навчання</w:t>
            </w:r>
          </w:p>
        </w:tc>
      </w:tr>
      <w:tr w:rsidR="00017E47">
        <w:trPr>
          <w:trHeight w:val="446"/>
        </w:trPr>
        <w:tc>
          <w:tcPr>
            <w:tcW w:w="706" w:type="dxa"/>
          </w:tcPr>
          <w:p w:rsidR="00017E47" w:rsidRDefault="000C4840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ЗН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924" w:type="dxa"/>
            <w:gridSpan w:val="2"/>
          </w:tcPr>
          <w:p w:rsidR="00017E47" w:rsidRDefault="000C4840">
            <w:pPr>
              <w:pStyle w:val="TableParagraph"/>
              <w:spacing w:before="78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Мультимедіа</w:t>
            </w:r>
            <w:proofErr w:type="spellEnd"/>
          </w:p>
        </w:tc>
      </w:tr>
      <w:tr w:rsidR="00017E47">
        <w:trPr>
          <w:trHeight w:val="445"/>
        </w:trPr>
        <w:tc>
          <w:tcPr>
            <w:tcW w:w="9630" w:type="dxa"/>
            <w:gridSpan w:val="3"/>
          </w:tcPr>
          <w:p w:rsidR="00017E47" w:rsidRDefault="000C4840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10.2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Інформаційне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навчально-методичне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</w:tr>
      <w:tr w:rsidR="00017E47">
        <w:trPr>
          <w:trHeight w:val="666"/>
        </w:trPr>
        <w:tc>
          <w:tcPr>
            <w:tcW w:w="1556" w:type="dxa"/>
            <w:gridSpan w:val="2"/>
            <w:tcBorders>
              <w:bottom w:val="nil"/>
            </w:tcBorders>
          </w:tcPr>
          <w:p w:rsidR="00017E47" w:rsidRDefault="000C4840">
            <w:pPr>
              <w:pStyle w:val="TableParagraph"/>
              <w:spacing w:before="78"/>
              <w:ind w:right="377"/>
              <w:rPr>
                <w:sz w:val="24"/>
              </w:rPr>
            </w:pPr>
            <w:r>
              <w:rPr>
                <w:sz w:val="24"/>
              </w:rPr>
              <w:t>Основна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література</w:t>
            </w:r>
          </w:p>
        </w:tc>
        <w:tc>
          <w:tcPr>
            <w:tcW w:w="8074" w:type="dxa"/>
            <w:tcBorders>
              <w:bottom w:val="nil"/>
            </w:tcBorders>
          </w:tcPr>
          <w:p w:rsidR="00714D24" w:rsidRPr="00714D24" w:rsidRDefault="00714D24" w:rsidP="00714D24">
            <w:pPr>
              <w:pStyle w:val="TableParagraph"/>
              <w:numPr>
                <w:ilvl w:val="0"/>
                <w:numId w:val="3"/>
              </w:numPr>
              <w:spacing w:before="66" w:line="290" w:lineRule="atLeast"/>
              <w:rPr>
                <w:bCs/>
                <w:sz w:val="24"/>
              </w:rPr>
            </w:pPr>
            <w:r w:rsidRPr="00714D24">
              <w:rPr>
                <w:bCs/>
                <w:sz w:val="24"/>
              </w:rPr>
              <w:t>Національний стандарт ДСТУ 4163:2020. «Державна уніфікована система документації. Уніфікована система організаційно-розпорядчої документації. Вимоги до оформлення документів». Київ: ДП «</w:t>
            </w:r>
            <w:proofErr w:type="spellStart"/>
            <w:r w:rsidRPr="00714D24">
              <w:rPr>
                <w:bCs/>
                <w:sz w:val="24"/>
              </w:rPr>
              <w:t>УкрНДНЦ</w:t>
            </w:r>
            <w:proofErr w:type="spellEnd"/>
            <w:r w:rsidRPr="00714D24">
              <w:rPr>
                <w:bCs/>
                <w:sz w:val="24"/>
              </w:rPr>
              <w:t xml:space="preserve">» від 01.07.2020 </w:t>
            </w:r>
            <w:proofErr w:type="spellStart"/>
            <w:r w:rsidRPr="00714D24">
              <w:rPr>
                <w:bCs/>
                <w:sz w:val="24"/>
              </w:rPr>
              <w:t>No</w:t>
            </w:r>
            <w:proofErr w:type="spellEnd"/>
            <w:r w:rsidRPr="00714D24">
              <w:rPr>
                <w:bCs/>
                <w:sz w:val="24"/>
              </w:rPr>
              <w:t xml:space="preserve"> 144 з 2021-09-01. 2020. 37 с. URI: </w:t>
            </w:r>
          </w:p>
          <w:p w:rsidR="00714D24" w:rsidRPr="00714D24" w:rsidRDefault="00714D24" w:rsidP="00714D24">
            <w:pPr>
              <w:pStyle w:val="TableParagraph"/>
              <w:spacing w:before="66" w:line="290" w:lineRule="atLeast"/>
              <w:ind w:left="502"/>
              <w:rPr>
                <w:sz w:val="24"/>
              </w:rPr>
            </w:pPr>
            <w:r w:rsidRPr="00714D24">
              <w:rPr>
                <w:bCs/>
                <w:sz w:val="24"/>
              </w:rPr>
              <w:t xml:space="preserve">https://undiasd.archives.gov.ua/doc/DSTU%204163.pdf . </w:t>
            </w:r>
          </w:p>
          <w:p w:rsidR="00714D24" w:rsidRPr="00714D24" w:rsidRDefault="00714D24" w:rsidP="00714D24">
            <w:pPr>
              <w:pStyle w:val="TableParagraph"/>
              <w:numPr>
                <w:ilvl w:val="0"/>
                <w:numId w:val="3"/>
              </w:numPr>
              <w:spacing w:before="66" w:line="290" w:lineRule="atLeast"/>
              <w:rPr>
                <w:sz w:val="24"/>
              </w:rPr>
            </w:pPr>
            <w:r w:rsidRPr="00714D24">
              <w:rPr>
                <w:sz w:val="24"/>
              </w:rPr>
              <w:t xml:space="preserve">Про затвердження Правил організації діловодства: Наказ Міністерства юстиції України від 15.03.2013 № 447/5, зареєстрований в Міністерстві юстиції України 18.03.2013 за № 431/22963. </w:t>
            </w:r>
            <w:r w:rsidRPr="00714D24">
              <w:rPr>
                <w:sz w:val="24"/>
                <w:lang w:val="ru-RU"/>
              </w:rPr>
              <w:t>URL</w:t>
            </w:r>
            <w:r w:rsidRPr="00714D24">
              <w:rPr>
                <w:sz w:val="24"/>
              </w:rPr>
              <w:t xml:space="preserve">: </w:t>
            </w:r>
            <w:hyperlink r:id="rId8" w:history="1">
              <w:r w:rsidRPr="00FC3010">
                <w:rPr>
                  <w:rStyle w:val="a5"/>
                  <w:sz w:val="24"/>
                  <w:lang w:val="ru-RU"/>
                </w:rPr>
                <w:t>www</w:t>
              </w:r>
              <w:r w:rsidRPr="00714D24">
                <w:rPr>
                  <w:rStyle w:val="a5"/>
                  <w:sz w:val="24"/>
                </w:rPr>
                <w:t>.</w:t>
              </w:r>
              <w:r w:rsidRPr="00FC3010">
                <w:rPr>
                  <w:rStyle w:val="a5"/>
                  <w:sz w:val="24"/>
                  <w:lang w:val="ru-RU"/>
                </w:rPr>
                <w:t>rada</w:t>
              </w:r>
              <w:r w:rsidRPr="00714D24">
                <w:rPr>
                  <w:rStyle w:val="a5"/>
                  <w:sz w:val="24"/>
                </w:rPr>
                <w:t>.</w:t>
              </w:r>
              <w:r w:rsidRPr="00FC3010">
                <w:rPr>
                  <w:rStyle w:val="a5"/>
                  <w:sz w:val="24"/>
                  <w:lang w:val="ru-RU"/>
                </w:rPr>
                <w:t>gov</w:t>
              </w:r>
              <w:r w:rsidRPr="00714D24">
                <w:rPr>
                  <w:rStyle w:val="a5"/>
                  <w:sz w:val="24"/>
                </w:rPr>
                <w:t>.</w:t>
              </w:r>
              <w:proofErr w:type="spellStart"/>
              <w:r w:rsidRPr="00FC3010">
                <w:rPr>
                  <w:rStyle w:val="a5"/>
                  <w:sz w:val="24"/>
                  <w:lang w:val="ru-RU"/>
                </w:rPr>
                <w:t>ua</w:t>
              </w:r>
              <w:proofErr w:type="spellEnd"/>
            </w:hyperlink>
          </w:p>
          <w:p w:rsidR="00714D24" w:rsidRPr="00D70486" w:rsidRDefault="00714D24" w:rsidP="00714D24">
            <w:pPr>
              <w:pStyle w:val="TableParagraph"/>
              <w:numPr>
                <w:ilvl w:val="0"/>
                <w:numId w:val="3"/>
              </w:numPr>
              <w:spacing w:before="66" w:line="290" w:lineRule="atLeas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Палеха Ю.І., </w:t>
            </w:r>
            <w:proofErr w:type="spellStart"/>
            <w:r>
              <w:rPr>
                <w:sz w:val="24"/>
                <w:lang w:val="ru-RU"/>
              </w:rPr>
              <w:t>Леміш</w:t>
            </w:r>
            <w:proofErr w:type="spellEnd"/>
            <w:r>
              <w:rPr>
                <w:sz w:val="24"/>
                <w:lang w:val="ru-RU"/>
              </w:rPr>
              <w:t xml:space="preserve"> Н.О. </w:t>
            </w:r>
            <w:proofErr w:type="spellStart"/>
            <w:r w:rsidRPr="00714D24">
              <w:rPr>
                <w:sz w:val="24"/>
                <w:lang w:val="ru-RU"/>
              </w:rPr>
              <w:t>Історія</w:t>
            </w:r>
            <w:proofErr w:type="spellEnd"/>
            <w:r w:rsidRPr="00714D24">
              <w:rPr>
                <w:sz w:val="24"/>
                <w:lang w:val="ru-RU"/>
              </w:rPr>
              <w:t xml:space="preserve"> </w:t>
            </w:r>
            <w:proofErr w:type="spellStart"/>
            <w:r w:rsidRPr="00714D24">
              <w:rPr>
                <w:sz w:val="24"/>
                <w:lang w:val="ru-RU"/>
              </w:rPr>
              <w:t>діловодства</w:t>
            </w:r>
            <w:proofErr w:type="spellEnd"/>
            <w:r w:rsidRPr="00714D24">
              <w:rPr>
                <w:sz w:val="24"/>
                <w:lang w:val="ru-RU"/>
              </w:rPr>
              <w:t xml:space="preserve"> [Текст] : </w:t>
            </w:r>
            <w:proofErr w:type="spellStart"/>
            <w:r w:rsidRPr="00714D24">
              <w:rPr>
                <w:sz w:val="24"/>
                <w:lang w:val="ru-RU"/>
              </w:rPr>
              <w:t>навч</w:t>
            </w:r>
            <w:proofErr w:type="spellEnd"/>
            <w:r w:rsidRPr="00714D24">
              <w:rPr>
                <w:sz w:val="24"/>
                <w:lang w:val="ru-RU"/>
              </w:rPr>
              <w:t xml:space="preserve">. </w:t>
            </w:r>
            <w:proofErr w:type="spellStart"/>
            <w:r w:rsidRPr="00714D24">
              <w:rPr>
                <w:sz w:val="24"/>
                <w:lang w:val="ru-RU"/>
              </w:rPr>
              <w:t>посіб</w:t>
            </w:r>
            <w:proofErr w:type="spellEnd"/>
            <w:r w:rsidRPr="00714D24">
              <w:rPr>
                <w:sz w:val="24"/>
                <w:lang w:val="ru-RU"/>
              </w:rPr>
              <w:t>. / Ю. І. Палеха. 4-те вид.</w:t>
            </w:r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випр</w:t>
            </w:r>
            <w:proofErr w:type="spellEnd"/>
            <w:r>
              <w:rPr>
                <w:sz w:val="24"/>
                <w:lang w:val="ru-RU"/>
              </w:rPr>
              <w:t xml:space="preserve">. і доп. К. : </w:t>
            </w:r>
            <w:proofErr w:type="spellStart"/>
            <w:r>
              <w:rPr>
                <w:sz w:val="24"/>
                <w:lang w:val="ru-RU"/>
              </w:rPr>
              <w:t>Ліра</w:t>
            </w:r>
            <w:proofErr w:type="spellEnd"/>
            <w:r>
              <w:rPr>
                <w:sz w:val="24"/>
                <w:lang w:val="ru-RU"/>
              </w:rPr>
              <w:t>-К, 2019</w:t>
            </w:r>
            <w:r w:rsidRPr="00714D24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>328</w:t>
            </w:r>
            <w:r w:rsidRPr="00714D24">
              <w:rPr>
                <w:sz w:val="24"/>
                <w:lang w:val="ru-RU"/>
              </w:rPr>
              <w:t xml:space="preserve"> с.</w:t>
            </w:r>
          </w:p>
        </w:tc>
      </w:tr>
      <w:tr w:rsidR="00017E47">
        <w:trPr>
          <w:trHeight w:val="295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714D24">
            <w:pPr>
              <w:pStyle w:val="TableParagraph"/>
              <w:spacing w:before="4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 w:rsidR="000C4840">
              <w:rPr>
                <w:sz w:val="24"/>
              </w:rPr>
              <w:t>.</w:t>
            </w:r>
            <w:r w:rsidR="000C4840">
              <w:rPr>
                <w:spacing w:val="61"/>
                <w:sz w:val="24"/>
              </w:rPr>
              <w:t xml:space="preserve"> </w:t>
            </w:r>
            <w:proofErr w:type="spellStart"/>
            <w:r w:rsidR="000C4840">
              <w:rPr>
                <w:sz w:val="24"/>
              </w:rPr>
              <w:t>Палеха</w:t>
            </w:r>
            <w:proofErr w:type="spellEnd"/>
            <w:r w:rsidR="000C4840">
              <w:rPr>
                <w:spacing w:val="119"/>
                <w:sz w:val="24"/>
              </w:rPr>
              <w:t xml:space="preserve"> </w:t>
            </w:r>
            <w:r w:rsidR="000C4840">
              <w:rPr>
                <w:sz w:val="24"/>
              </w:rPr>
              <w:t>Ю.І.</w:t>
            </w:r>
            <w:r w:rsidR="000C4840">
              <w:rPr>
                <w:spacing w:val="120"/>
                <w:sz w:val="24"/>
              </w:rPr>
              <w:t xml:space="preserve"> </w:t>
            </w:r>
            <w:r w:rsidR="000C4840">
              <w:rPr>
                <w:sz w:val="24"/>
              </w:rPr>
              <w:t>Загальне</w:t>
            </w:r>
            <w:r w:rsidR="000C4840">
              <w:rPr>
                <w:spacing w:val="119"/>
                <w:sz w:val="24"/>
              </w:rPr>
              <w:t xml:space="preserve"> </w:t>
            </w:r>
            <w:r w:rsidR="000C4840">
              <w:rPr>
                <w:sz w:val="24"/>
              </w:rPr>
              <w:t>діловодство</w:t>
            </w:r>
            <w:r w:rsidR="000C4840">
              <w:rPr>
                <w:spacing w:val="119"/>
                <w:sz w:val="24"/>
              </w:rPr>
              <w:t xml:space="preserve"> </w:t>
            </w:r>
            <w:r w:rsidR="000C4840">
              <w:rPr>
                <w:sz w:val="24"/>
              </w:rPr>
              <w:t>(теорія</w:t>
            </w:r>
            <w:r w:rsidR="000C4840">
              <w:rPr>
                <w:spacing w:val="120"/>
                <w:sz w:val="24"/>
              </w:rPr>
              <w:t xml:space="preserve"> </w:t>
            </w:r>
            <w:r w:rsidR="000C4840">
              <w:rPr>
                <w:sz w:val="24"/>
              </w:rPr>
              <w:t>та</w:t>
            </w:r>
            <w:r w:rsidR="000C4840">
              <w:rPr>
                <w:spacing w:val="119"/>
                <w:sz w:val="24"/>
              </w:rPr>
              <w:t xml:space="preserve"> </w:t>
            </w:r>
            <w:r w:rsidR="000C4840">
              <w:rPr>
                <w:sz w:val="24"/>
              </w:rPr>
              <w:t>практика</w:t>
            </w:r>
            <w:r w:rsidR="000C4840">
              <w:rPr>
                <w:spacing w:val="119"/>
                <w:sz w:val="24"/>
              </w:rPr>
              <w:t xml:space="preserve"> </w:t>
            </w:r>
            <w:r w:rsidR="000C4840">
              <w:rPr>
                <w:sz w:val="24"/>
              </w:rPr>
              <w:t>керування</w:t>
            </w:r>
          </w:p>
        </w:tc>
      </w:tr>
      <w:tr w:rsidR="00017E47" w:rsidTr="00714D24">
        <w:trPr>
          <w:trHeight w:val="116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0C4840">
            <w:pPr>
              <w:pStyle w:val="TableParagraph"/>
              <w:spacing w:before="4"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документацією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питань)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[Текст]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Палеха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</w:p>
        </w:tc>
      </w:tr>
      <w:tr w:rsidR="00017E47">
        <w:trPr>
          <w:trHeight w:val="391"/>
        </w:trPr>
        <w:tc>
          <w:tcPr>
            <w:tcW w:w="1556" w:type="dxa"/>
            <w:gridSpan w:val="2"/>
            <w:tcBorders>
              <w:top w:val="nil"/>
            </w:tcBorders>
          </w:tcPr>
          <w:p w:rsidR="00017E47" w:rsidRDefault="00017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4" w:type="dxa"/>
            <w:tcBorders>
              <w:top w:val="nil"/>
            </w:tcBorders>
          </w:tcPr>
          <w:p w:rsidR="00017E47" w:rsidRDefault="000C4840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випр. 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 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Ліра-К, 2017.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017E47">
        <w:trPr>
          <w:trHeight w:val="359"/>
        </w:trPr>
        <w:tc>
          <w:tcPr>
            <w:tcW w:w="1556" w:type="dxa"/>
            <w:gridSpan w:val="2"/>
            <w:tcBorders>
              <w:bottom w:val="nil"/>
            </w:tcBorders>
          </w:tcPr>
          <w:p w:rsidR="00017E47" w:rsidRDefault="000C4840">
            <w:pPr>
              <w:pStyle w:val="TableParagraph"/>
              <w:spacing w:before="78" w:line="261" w:lineRule="exact"/>
              <w:rPr>
                <w:sz w:val="24"/>
              </w:rPr>
            </w:pPr>
            <w:r>
              <w:rPr>
                <w:sz w:val="24"/>
              </w:rPr>
              <w:t>Допоміжна</w:t>
            </w:r>
          </w:p>
        </w:tc>
        <w:tc>
          <w:tcPr>
            <w:tcW w:w="8074" w:type="dxa"/>
            <w:tcBorders>
              <w:bottom w:val="nil"/>
            </w:tcBorders>
          </w:tcPr>
          <w:p w:rsidR="00017E47" w:rsidRDefault="000C4840" w:rsidP="00D7048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Блощинська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Сучасне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діловодство: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літ.,</w:t>
            </w:r>
          </w:p>
        </w:tc>
      </w:tr>
      <w:tr w:rsidR="00017E47">
        <w:trPr>
          <w:trHeight w:val="275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C48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0C4840" w:rsidP="00D7048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320 с.</w:t>
            </w:r>
          </w:p>
        </w:tc>
      </w:tr>
      <w:tr w:rsidR="00017E47">
        <w:trPr>
          <w:trHeight w:val="276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D70486" w:rsidP="00D70486">
            <w:pPr>
              <w:pStyle w:val="TableParagraph"/>
              <w:numPr>
                <w:ilvl w:val="0"/>
                <w:numId w:val="3"/>
              </w:numPr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70486">
              <w:rPr>
                <w:sz w:val="24"/>
              </w:rPr>
              <w:t xml:space="preserve">Збірник уніфікованих форм організаційно-розпорядчих документів / </w:t>
            </w:r>
            <w:proofErr w:type="spellStart"/>
            <w:r w:rsidRPr="00D70486">
              <w:rPr>
                <w:sz w:val="24"/>
              </w:rPr>
              <w:t>Держ</w:t>
            </w:r>
            <w:proofErr w:type="spellEnd"/>
            <w:r w:rsidRPr="00D70486">
              <w:rPr>
                <w:sz w:val="24"/>
              </w:rPr>
              <w:t>. арх. служба України, УНДІАСД ; уклад. О. М. Загорецька. Київ, 2015. 100 с.</w:t>
            </w:r>
          </w:p>
        </w:tc>
      </w:tr>
      <w:tr w:rsidR="00017E47">
        <w:trPr>
          <w:trHeight w:val="274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017E47" w:rsidP="00D70486">
            <w:pPr>
              <w:pStyle w:val="TableParagraph"/>
              <w:spacing w:line="255" w:lineRule="exact"/>
              <w:ind w:left="0"/>
              <w:rPr>
                <w:sz w:val="24"/>
              </w:rPr>
            </w:pPr>
          </w:p>
        </w:tc>
      </w:tr>
      <w:tr w:rsidR="00017E47">
        <w:trPr>
          <w:trHeight w:val="274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0C4840" w:rsidP="00D70486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Діденко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діловодство: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017E47">
        <w:trPr>
          <w:trHeight w:val="276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0C4840" w:rsidP="00D7048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діловодство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Бріцина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Довіра,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017E47">
        <w:trPr>
          <w:trHeight w:val="275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0C4840" w:rsidP="00D7048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Глущик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ділові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папери: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</w:p>
        </w:tc>
      </w:tr>
      <w:tr w:rsidR="00017E47">
        <w:trPr>
          <w:trHeight w:val="276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0C484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середніх спеціальних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навчальних закладів.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АСК,2002.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397с.</w:t>
            </w:r>
          </w:p>
        </w:tc>
      </w:tr>
      <w:tr w:rsidR="00017E47">
        <w:trPr>
          <w:trHeight w:val="276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0C484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Сучасна 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Торсінг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017E47">
        <w:trPr>
          <w:trHeight w:val="276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0C484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Максименко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спілкування.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Х.: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Торсінг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плюс,</w:t>
            </w:r>
          </w:p>
        </w:tc>
      </w:tr>
      <w:tr w:rsidR="00017E47">
        <w:trPr>
          <w:trHeight w:val="275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0C484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512 с.</w:t>
            </w:r>
          </w:p>
        </w:tc>
      </w:tr>
      <w:tr w:rsidR="00017E47">
        <w:trPr>
          <w:trHeight w:val="275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0C484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Симоненко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професійним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спрямуванням:</w:t>
            </w:r>
          </w:p>
        </w:tc>
      </w:tr>
      <w:tr w:rsidR="00017E47">
        <w:trPr>
          <w:trHeight w:val="276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0C484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«Академія»,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017E47">
        <w:trPr>
          <w:trHeight w:val="275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0C484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Шевчук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Українське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ділове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мовлення: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Алерта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</w:tc>
      </w:tr>
      <w:tr w:rsidR="00017E47">
        <w:trPr>
          <w:trHeight w:val="276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0C484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307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017E47">
        <w:trPr>
          <w:trHeight w:val="275"/>
        </w:trPr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017E47" w:rsidRDefault="00017E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4" w:type="dxa"/>
            <w:tcBorders>
              <w:top w:val="nil"/>
              <w:bottom w:val="nil"/>
            </w:tcBorders>
          </w:tcPr>
          <w:p w:rsidR="00017E47" w:rsidRDefault="000C484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Шевчук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Ділове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мовлення.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Модульний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Арій,</w:t>
            </w:r>
          </w:p>
        </w:tc>
      </w:tr>
      <w:tr w:rsidR="00017E47">
        <w:trPr>
          <w:trHeight w:val="365"/>
        </w:trPr>
        <w:tc>
          <w:tcPr>
            <w:tcW w:w="1556" w:type="dxa"/>
            <w:gridSpan w:val="2"/>
            <w:tcBorders>
              <w:top w:val="nil"/>
            </w:tcBorders>
          </w:tcPr>
          <w:p w:rsidR="00017E47" w:rsidRDefault="00017E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4" w:type="dxa"/>
            <w:tcBorders>
              <w:top w:val="nil"/>
            </w:tcBorders>
          </w:tcPr>
          <w:p w:rsidR="00017E47" w:rsidRDefault="000C4840">
            <w:pPr>
              <w:pStyle w:val="TableParagraph"/>
              <w:spacing w:line="271" w:lineRule="exact"/>
              <w:ind w:left="147"/>
              <w:rPr>
                <w:sz w:val="24"/>
              </w:rPr>
            </w:pPr>
            <w:r>
              <w:rPr>
                <w:sz w:val="24"/>
              </w:rPr>
              <w:t>2010.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</w:tc>
      </w:tr>
      <w:tr w:rsidR="00017E47">
        <w:trPr>
          <w:trHeight w:val="2378"/>
        </w:trPr>
        <w:tc>
          <w:tcPr>
            <w:tcW w:w="1556" w:type="dxa"/>
            <w:gridSpan w:val="2"/>
          </w:tcPr>
          <w:p w:rsidR="00017E47" w:rsidRDefault="000C4840">
            <w:pPr>
              <w:pStyle w:val="TableParagraph"/>
              <w:spacing w:before="75"/>
              <w:ind w:right="62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Інтернеті</w:t>
            </w:r>
          </w:p>
        </w:tc>
        <w:tc>
          <w:tcPr>
            <w:tcW w:w="8074" w:type="dxa"/>
          </w:tcPr>
          <w:p w:rsidR="0010196C" w:rsidRPr="0010196C" w:rsidRDefault="0010196C" w:rsidP="0010196C">
            <w:pPr>
              <w:pStyle w:val="TableParagraph"/>
              <w:spacing w:before="75"/>
              <w:ind w:left="147"/>
              <w:jc w:val="both"/>
              <w:rPr>
                <w:sz w:val="24"/>
              </w:rPr>
            </w:pPr>
            <w:r w:rsidRPr="0010196C">
              <w:rPr>
                <w:sz w:val="24"/>
              </w:rPr>
              <w:t>1. Верховна Рада України [Електронний ресурс] : Офіційний портал. – Режим доступу : https://zakon.rada.gov.ua/laws/show/1242-2011-%D0%BF#Text</w:t>
            </w:r>
          </w:p>
          <w:p w:rsidR="0010196C" w:rsidRPr="0010196C" w:rsidRDefault="0010196C" w:rsidP="0010196C">
            <w:pPr>
              <w:pStyle w:val="TableParagraph"/>
              <w:spacing w:before="75"/>
              <w:ind w:left="147"/>
              <w:jc w:val="both"/>
              <w:rPr>
                <w:sz w:val="24"/>
              </w:rPr>
            </w:pPr>
            <w:r w:rsidRPr="0010196C">
              <w:rPr>
                <w:sz w:val="24"/>
              </w:rPr>
              <w:t>2. Національна бібліотека України ім. В. І. Вернадського. Офіційний портал. [Електронний ресурс] – Режим доступу : http://www.nbuv.gov.ua/ – Назва з титул. екрану.</w:t>
            </w:r>
          </w:p>
          <w:p w:rsidR="00017E47" w:rsidRDefault="0010196C" w:rsidP="0010196C">
            <w:pPr>
              <w:pStyle w:val="TableParagraph"/>
              <w:ind w:left="147" w:right="109"/>
              <w:jc w:val="both"/>
              <w:rPr>
                <w:sz w:val="24"/>
              </w:rPr>
            </w:pPr>
            <w:r w:rsidRPr="0010196C">
              <w:rPr>
                <w:sz w:val="24"/>
              </w:rPr>
              <w:t>3. Енциклопедія сучасної України [Електронний ресурс]– Режим доступу : https://esu.com.ua/search_articles.php?id=26455 – Назва з титул. екрану</w:t>
            </w:r>
          </w:p>
        </w:tc>
      </w:tr>
    </w:tbl>
    <w:p w:rsidR="000C4840" w:rsidRDefault="000C4840"/>
    <w:sectPr w:rsidR="000C4840">
      <w:pgSz w:w="11910" w:h="16840"/>
      <w:pgMar w:top="1140" w:right="420" w:bottom="280" w:left="11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403"/>
    <w:multiLevelType w:val="hybridMultilevel"/>
    <w:tmpl w:val="3A5C4450"/>
    <w:lvl w:ilvl="0" w:tplc="477E2F9E">
      <w:start w:val="10"/>
      <w:numFmt w:val="decimal"/>
      <w:lvlText w:val="%1."/>
      <w:lvlJc w:val="left"/>
      <w:pPr>
        <w:ind w:left="6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DA02AE">
      <w:numFmt w:val="bullet"/>
      <w:lvlText w:val="•"/>
      <w:lvlJc w:val="left"/>
      <w:pPr>
        <w:ind w:left="1538" w:hanging="360"/>
      </w:pPr>
      <w:rPr>
        <w:rFonts w:hint="default"/>
        <w:lang w:val="uk-UA" w:eastAsia="en-US" w:bidi="ar-SA"/>
      </w:rPr>
    </w:lvl>
    <w:lvl w:ilvl="2" w:tplc="301C1ED0">
      <w:numFmt w:val="bullet"/>
      <w:lvlText w:val="•"/>
      <w:lvlJc w:val="left"/>
      <w:pPr>
        <w:ind w:left="2436" w:hanging="360"/>
      </w:pPr>
      <w:rPr>
        <w:rFonts w:hint="default"/>
        <w:lang w:val="uk-UA" w:eastAsia="en-US" w:bidi="ar-SA"/>
      </w:rPr>
    </w:lvl>
    <w:lvl w:ilvl="3" w:tplc="71624F56">
      <w:numFmt w:val="bullet"/>
      <w:lvlText w:val="•"/>
      <w:lvlJc w:val="left"/>
      <w:pPr>
        <w:ind w:left="3334" w:hanging="360"/>
      </w:pPr>
      <w:rPr>
        <w:rFonts w:hint="default"/>
        <w:lang w:val="uk-UA" w:eastAsia="en-US" w:bidi="ar-SA"/>
      </w:rPr>
    </w:lvl>
    <w:lvl w:ilvl="4" w:tplc="24AE9B96">
      <w:numFmt w:val="bullet"/>
      <w:lvlText w:val="•"/>
      <w:lvlJc w:val="left"/>
      <w:pPr>
        <w:ind w:left="4232" w:hanging="360"/>
      </w:pPr>
      <w:rPr>
        <w:rFonts w:hint="default"/>
        <w:lang w:val="uk-UA" w:eastAsia="en-US" w:bidi="ar-SA"/>
      </w:rPr>
    </w:lvl>
    <w:lvl w:ilvl="5" w:tplc="73449586">
      <w:numFmt w:val="bullet"/>
      <w:lvlText w:val="•"/>
      <w:lvlJc w:val="left"/>
      <w:pPr>
        <w:ind w:left="5130" w:hanging="360"/>
      </w:pPr>
      <w:rPr>
        <w:rFonts w:hint="default"/>
        <w:lang w:val="uk-UA" w:eastAsia="en-US" w:bidi="ar-SA"/>
      </w:rPr>
    </w:lvl>
    <w:lvl w:ilvl="6" w:tplc="BDB44832">
      <w:numFmt w:val="bullet"/>
      <w:lvlText w:val="•"/>
      <w:lvlJc w:val="left"/>
      <w:pPr>
        <w:ind w:left="6028" w:hanging="360"/>
      </w:pPr>
      <w:rPr>
        <w:rFonts w:hint="default"/>
        <w:lang w:val="uk-UA" w:eastAsia="en-US" w:bidi="ar-SA"/>
      </w:rPr>
    </w:lvl>
    <w:lvl w:ilvl="7" w:tplc="243C6B66">
      <w:numFmt w:val="bullet"/>
      <w:lvlText w:val="•"/>
      <w:lvlJc w:val="left"/>
      <w:pPr>
        <w:ind w:left="6926" w:hanging="360"/>
      </w:pPr>
      <w:rPr>
        <w:rFonts w:hint="default"/>
        <w:lang w:val="uk-UA" w:eastAsia="en-US" w:bidi="ar-SA"/>
      </w:rPr>
    </w:lvl>
    <w:lvl w:ilvl="8" w:tplc="C3726872">
      <w:numFmt w:val="bullet"/>
      <w:lvlText w:val="•"/>
      <w:lvlJc w:val="left"/>
      <w:pPr>
        <w:ind w:left="7824" w:hanging="360"/>
      </w:pPr>
      <w:rPr>
        <w:rFonts w:hint="default"/>
        <w:lang w:val="uk-UA" w:eastAsia="en-US" w:bidi="ar-SA"/>
      </w:rPr>
    </w:lvl>
  </w:abstractNum>
  <w:abstractNum w:abstractNumId="1">
    <w:nsid w:val="22221C0F"/>
    <w:multiLevelType w:val="hybridMultilevel"/>
    <w:tmpl w:val="3C62E0B0"/>
    <w:lvl w:ilvl="0" w:tplc="443C0BCC">
      <w:start w:val="1"/>
      <w:numFmt w:val="decimal"/>
      <w:lvlText w:val="%1."/>
      <w:lvlJc w:val="left"/>
      <w:pPr>
        <w:ind w:left="51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C60BBFA">
      <w:numFmt w:val="bullet"/>
      <w:lvlText w:val="•"/>
      <w:lvlJc w:val="left"/>
      <w:pPr>
        <w:ind w:left="1430" w:hanging="240"/>
      </w:pPr>
      <w:rPr>
        <w:rFonts w:hint="default"/>
        <w:lang w:val="uk-UA" w:eastAsia="en-US" w:bidi="ar-SA"/>
      </w:rPr>
    </w:lvl>
    <w:lvl w:ilvl="2" w:tplc="E440FD4C">
      <w:numFmt w:val="bullet"/>
      <w:lvlText w:val="•"/>
      <w:lvlJc w:val="left"/>
      <w:pPr>
        <w:ind w:left="2340" w:hanging="240"/>
      </w:pPr>
      <w:rPr>
        <w:rFonts w:hint="default"/>
        <w:lang w:val="uk-UA" w:eastAsia="en-US" w:bidi="ar-SA"/>
      </w:rPr>
    </w:lvl>
    <w:lvl w:ilvl="3" w:tplc="D1B6B3C4">
      <w:numFmt w:val="bullet"/>
      <w:lvlText w:val="•"/>
      <w:lvlJc w:val="left"/>
      <w:pPr>
        <w:ind w:left="3250" w:hanging="240"/>
      </w:pPr>
      <w:rPr>
        <w:rFonts w:hint="default"/>
        <w:lang w:val="uk-UA" w:eastAsia="en-US" w:bidi="ar-SA"/>
      </w:rPr>
    </w:lvl>
    <w:lvl w:ilvl="4" w:tplc="F62C83D6">
      <w:numFmt w:val="bullet"/>
      <w:lvlText w:val="•"/>
      <w:lvlJc w:val="left"/>
      <w:pPr>
        <w:ind w:left="4160" w:hanging="240"/>
      </w:pPr>
      <w:rPr>
        <w:rFonts w:hint="default"/>
        <w:lang w:val="uk-UA" w:eastAsia="en-US" w:bidi="ar-SA"/>
      </w:rPr>
    </w:lvl>
    <w:lvl w:ilvl="5" w:tplc="36469F8A">
      <w:numFmt w:val="bullet"/>
      <w:lvlText w:val="•"/>
      <w:lvlJc w:val="left"/>
      <w:pPr>
        <w:ind w:left="5070" w:hanging="240"/>
      </w:pPr>
      <w:rPr>
        <w:rFonts w:hint="default"/>
        <w:lang w:val="uk-UA" w:eastAsia="en-US" w:bidi="ar-SA"/>
      </w:rPr>
    </w:lvl>
    <w:lvl w:ilvl="6" w:tplc="19E01D5A">
      <w:numFmt w:val="bullet"/>
      <w:lvlText w:val="•"/>
      <w:lvlJc w:val="left"/>
      <w:pPr>
        <w:ind w:left="5980" w:hanging="240"/>
      </w:pPr>
      <w:rPr>
        <w:rFonts w:hint="default"/>
        <w:lang w:val="uk-UA" w:eastAsia="en-US" w:bidi="ar-SA"/>
      </w:rPr>
    </w:lvl>
    <w:lvl w:ilvl="7" w:tplc="80B2B13A">
      <w:numFmt w:val="bullet"/>
      <w:lvlText w:val="•"/>
      <w:lvlJc w:val="left"/>
      <w:pPr>
        <w:ind w:left="6890" w:hanging="240"/>
      </w:pPr>
      <w:rPr>
        <w:rFonts w:hint="default"/>
        <w:lang w:val="uk-UA" w:eastAsia="en-US" w:bidi="ar-SA"/>
      </w:rPr>
    </w:lvl>
    <w:lvl w:ilvl="8" w:tplc="8458A7CE">
      <w:numFmt w:val="bullet"/>
      <w:lvlText w:val="•"/>
      <w:lvlJc w:val="left"/>
      <w:pPr>
        <w:ind w:left="7800" w:hanging="240"/>
      </w:pPr>
      <w:rPr>
        <w:rFonts w:hint="default"/>
        <w:lang w:val="uk-UA" w:eastAsia="en-US" w:bidi="ar-SA"/>
      </w:rPr>
    </w:lvl>
  </w:abstractNum>
  <w:abstractNum w:abstractNumId="2">
    <w:nsid w:val="4C534E09"/>
    <w:multiLevelType w:val="hybridMultilevel"/>
    <w:tmpl w:val="68D8B47A"/>
    <w:lvl w:ilvl="0" w:tplc="3D62252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7E47"/>
    <w:rsid w:val="00017E47"/>
    <w:rsid w:val="000C4840"/>
    <w:rsid w:val="0010196C"/>
    <w:rsid w:val="00714D24"/>
    <w:rsid w:val="00D70486"/>
    <w:rsid w:val="00F8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74" w:lineRule="exact"/>
      <w:ind w:left="38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3"/>
    </w:pPr>
  </w:style>
  <w:style w:type="character" w:styleId="a5">
    <w:name w:val="Hyperlink"/>
    <w:basedOn w:val="a0"/>
    <w:uiPriority w:val="99"/>
    <w:unhideWhenUsed/>
    <w:rsid w:val="00714D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74" w:lineRule="exact"/>
      <w:ind w:left="38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3"/>
    </w:pPr>
  </w:style>
  <w:style w:type="character" w:styleId="a5">
    <w:name w:val="Hyperlink"/>
    <w:basedOn w:val="a0"/>
    <w:uiPriority w:val="99"/>
    <w:unhideWhenUsed/>
    <w:rsid w:val="00714D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a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l.kpt.sumd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l.kpt.sumdu.edu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13113</Words>
  <Characters>7475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RePack by Diakov</cp:lastModifiedBy>
  <cp:revision>4</cp:revision>
  <dcterms:created xsi:type="dcterms:W3CDTF">2023-01-08T08:59:00Z</dcterms:created>
  <dcterms:modified xsi:type="dcterms:W3CDTF">2023-01-08T09:30:00Z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2023-01-08T00:00:00Z</vt:filetime>
  </property>
</Properties>
</file>