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043" w:rsidRDefault="00414F2E" w:rsidP="00152B5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E7043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="00163056">
        <w:rPr>
          <w:rFonts w:ascii="Times New Roman" w:hAnsi="Times New Roman" w:cs="Times New Roman"/>
          <w:b/>
          <w:sz w:val="28"/>
          <w:szCs w:val="28"/>
          <w:lang w:val="uk-UA"/>
        </w:rPr>
        <w:t>ЕКЦІЯ</w:t>
      </w:r>
      <w:r w:rsidRPr="00BE70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1316DA" w:rsidRPr="001316D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Сталий розвиток як спосіб збереження довкілля</w:t>
      </w:r>
    </w:p>
    <w:p w:rsidR="005B44F7" w:rsidRDefault="005B44F7" w:rsidP="00152B5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1316DA" w:rsidRDefault="001316DA" w:rsidP="00152B5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ПЛАН</w:t>
      </w:r>
    </w:p>
    <w:p w:rsidR="00163056" w:rsidRPr="00BE7043" w:rsidRDefault="00163056" w:rsidP="0016305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704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Обмеженість ресурсів та виробництво</w:t>
      </w:r>
    </w:p>
    <w:p w:rsidR="00163056" w:rsidRPr="00BE7043" w:rsidRDefault="00163056" w:rsidP="0016305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Техносфера та наслідки господарської діяльності </w:t>
      </w:r>
    </w:p>
    <w:p w:rsidR="00163056" w:rsidRPr="00BE7043" w:rsidRDefault="00163056" w:rsidP="0016305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Сталий розвиток та р</w:t>
      </w:r>
      <w:r w:rsidRPr="00BE70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аціональн</w:t>
      </w:r>
      <w:r w:rsidRPr="00BE704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е</w:t>
      </w:r>
      <w:r w:rsidRPr="00BE70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використання ресурсів</w:t>
      </w:r>
    </w:p>
    <w:p w:rsidR="001316DA" w:rsidRDefault="001316DA" w:rsidP="00152B5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44F7" w:rsidRPr="005B44F7" w:rsidRDefault="005B44F7" w:rsidP="00152B5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4F2E" w:rsidRPr="005B44F7" w:rsidRDefault="003463E1" w:rsidP="0016305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6305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Обмеженість ресурсів та виробництво</w:t>
      </w:r>
    </w:p>
    <w:p w:rsidR="005B44F7" w:rsidRPr="00163056" w:rsidRDefault="005B44F7" w:rsidP="005B44F7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44F7" w:rsidRPr="006B1E91" w:rsidRDefault="005B44F7" w:rsidP="006B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E9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B1E91">
        <w:rPr>
          <w:rFonts w:ascii="Times New Roman" w:hAnsi="Times New Roman" w:cs="Times New Roman"/>
          <w:sz w:val="28"/>
          <w:szCs w:val="28"/>
        </w:rPr>
        <w:t>кономічна сфера тісно пов’язана із суспільною сферою життя</w:t>
      </w:r>
      <w:r w:rsidRPr="006B1E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1E91">
        <w:rPr>
          <w:rFonts w:ascii="Times New Roman" w:hAnsi="Times New Roman" w:cs="Times New Roman"/>
          <w:sz w:val="28"/>
          <w:szCs w:val="28"/>
        </w:rPr>
        <w:t>людини. У сучасних умовах важливо, щоб економіка працювала на підвищення</w:t>
      </w:r>
      <w:r w:rsidRPr="006B1E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1E91">
        <w:rPr>
          <w:rFonts w:ascii="Times New Roman" w:hAnsi="Times New Roman" w:cs="Times New Roman"/>
          <w:sz w:val="28"/>
          <w:szCs w:val="28"/>
        </w:rPr>
        <w:t xml:space="preserve">загального добробуту населення. Економіка має бути </w:t>
      </w:r>
      <w:r w:rsidRPr="006B1E91">
        <w:rPr>
          <w:rFonts w:ascii="Times New Roman" w:hAnsi="Times New Roman" w:cs="Times New Roman"/>
          <w:i/>
          <w:iCs/>
          <w:sz w:val="28"/>
          <w:szCs w:val="28"/>
        </w:rPr>
        <w:t>соціально спрямованою</w:t>
      </w:r>
      <w:r w:rsidRPr="006B1E91">
        <w:rPr>
          <w:rFonts w:ascii="Times New Roman" w:hAnsi="Times New Roman" w:cs="Times New Roman"/>
          <w:sz w:val="28"/>
          <w:szCs w:val="28"/>
        </w:rPr>
        <w:t>,</w:t>
      </w:r>
      <w:r w:rsidRPr="006B1E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1E91">
        <w:rPr>
          <w:rFonts w:ascii="Times New Roman" w:hAnsi="Times New Roman" w:cs="Times New Roman"/>
          <w:sz w:val="28"/>
          <w:szCs w:val="28"/>
        </w:rPr>
        <w:t>тобто враховувати інтереси всіх верств населення.</w:t>
      </w:r>
      <w:r w:rsidRPr="006B1E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14F2E" w:rsidRPr="005B44F7" w:rsidRDefault="005B44F7" w:rsidP="006B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choolBookC" w:hAnsi="SchoolBookC" w:cs="SchoolBookC"/>
          <w:sz w:val="20"/>
          <w:szCs w:val="20"/>
        </w:rPr>
      </w:pPr>
      <w:r w:rsidRPr="006B1E91">
        <w:rPr>
          <w:rFonts w:ascii="Times New Roman" w:hAnsi="Times New Roman" w:cs="Times New Roman"/>
          <w:sz w:val="28"/>
          <w:szCs w:val="28"/>
          <w:lang w:val="uk-UA"/>
        </w:rPr>
        <w:t xml:space="preserve">Але </w:t>
      </w:r>
      <w:r w:rsidRPr="006B1E91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414F2E" w:rsidRPr="006B1E9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ндустріальна модель минулого століття не дає відповіді на запитання, як</w:t>
      </w:r>
      <w:r w:rsidR="003463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14F2E" w:rsidRPr="005B44F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зберегти ресурси й забезпечити людство. Ми бачимо, що вона призводила до хижацького</w:t>
      </w:r>
      <w:r w:rsidR="003463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14F2E" w:rsidRPr="005B44F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винищення природи, вирубки лісів, зменшення озонового шару та глобального</w:t>
      </w:r>
      <w:r w:rsidR="003463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14F2E" w:rsidRPr="005B44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потепління. </w:t>
      </w:r>
      <w:r w:rsidR="00414F2E" w:rsidRPr="003463E1">
        <w:rPr>
          <w:rFonts w:ascii="Times New Roman" w:hAnsi="Times New Roman" w:cs="Times New Roman"/>
          <w:color w:val="000000"/>
          <w:sz w:val="28"/>
          <w:szCs w:val="28"/>
        </w:rPr>
        <w:t>Зростання нерівності, поширення бідності у світі змушують</w:t>
      </w:r>
      <w:r w:rsidR="003463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14F2E" w:rsidRPr="003463E1">
        <w:rPr>
          <w:rFonts w:ascii="Times New Roman" w:hAnsi="Times New Roman" w:cs="Times New Roman"/>
          <w:color w:val="000000"/>
          <w:sz w:val="28"/>
          <w:szCs w:val="28"/>
        </w:rPr>
        <w:t>людство шукати нові моделі розвитку, які б дозволили йому гармонійно розвиватися,</w:t>
      </w:r>
      <w:r w:rsidR="003463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14F2E" w:rsidRPr="003463E1">
        <w:rPr>
          <w:rFonts w:ascii="Times New Roman" w:hAnsi="Times New Roman" w:cs="Times New Roman"/>
          <w:color w:val="000000"/>
          <w:sz w:val="28"/>
          <w:szCs w:val="28"/>
        </w:rPr>
        <w:t>отримуючи необхідні блага, але не за рахунок прийдешніх поколінь.</w:t>
      </w:r>
    </w:p>
    <w:p w:rsidR="00414F2E" w:rsidRPr="003463E1" w:rsidRDefault="00414F2E" w:rsidP="00346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3E1">
        <w:rPr>
          <w:rFonts w:ascii="Times New Roman" w:hAnsi="Times New Roman" w:cs="Times New Roman"/>
          <w:color w:val="000000"/>
          <w:sz w:val="28"/>
          <w:szCs w:val="28"/>
        </w:rPr>
        <w:t>З розвитком людства потреби людей зростали кількісно і якісно, збільшувався</w:t>
      </w:r>
      <w:r w:rsidR="003463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463E1">
        <w:rPr>
          <w:rFonts w:ascii="Times New Roman" w:hAnsi="Times New Roman" w:cs="Times New Roman"/>
          <w:color w:val="000000"/>
          <w:sz w:val="28"/>
          <w:szCs w:val="28"/>
        </w:rPr>
        <w:t>обсяг споживання, вимагаючи використовувати все більше й більше ресурсів.</w:t>
      </w:r>
    </w:p>
    <w:p w:rsidR="00414F2E" w:rsidRPr="003463E1" w:rsidRDefault="00414F2E" w:rsidP="00346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3E1">
        <w:rPr>
          <w:rFonts w:ascii="Times New Roman" w:hAnsi="Times New Roman" w:cs="Times New Roman"/>
          <w:color w:val="000000"/>
          <w:sz w:val="28"/>
          <w:szCs w:val="28"/>
        </w:rPr>
        <w:t>Водночас, через ілюзію невичерпності природних ресурсів, збільшення</w:t>
      </w:r>
    </w:p>
    <w:p w:rsidR="00414F2E" w:rsidRPr="003463E1" w:rsidRDefault="00414F2E" w:rsidP="00346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3E1">
        <w:rPr>
          <w:rFonts w:ascii="Times New Roman" w:hAnsi="Times New Roman" w:cs="Times New Roman"/>
          <w:color w:val="000000"/>
          <w:sz w:val="28"/>
          <w:szCs w:val="28"/>
        </w:rPr>
        <w:t>обсягу, а не ефективності виробництва, запаси природних ресурсів швидко вичерпувалися.</w:t>
      </w:r>
    </w:p>
    <w:p w:rsidR="00414F2E" w:rsidRPr="003463E1" w:rsidRDefault="00414F2E" w:rsidP="00346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C315D" w:rsidRDefault="00414F2E" w:rsidP="00346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463E1">
        <w:rPr>
          <w:rFonts w:ascii="Times New Roman" w:hAnsi="Times New Roman" w:cs="Times New Roman"/>
          <w:color w:val="000000"/>
          <w:sz w:val="28"/>
          <w:szCs w:val="28"/>
        </w:rPr>
        <w:t>Проблему обмеженості ресурсів погіршує той факт, що саме в тих країнах,</w:t>
      </w:r>
      <w:r w:rsidR="003463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463E1">
        <w:rPr>
          <w:rFonts w:ascii="Times New Roman" w:hAnsi="Times New Roman" w:cs="Times New Roman"/>
          <w:color w:val="000000"/>
          <w:sz w:val="28"/>
          <w:szCs w:val="28"/>
        </w:rPr>
        <w:t>де економічна ситуація найгірша, населення зростає рекордними темпами. Руйнація</w:t>
      </w:r>
      <w:r w:rsidR="003463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463E1">
        <w:rPr>
          <w:rFonts w:ascii="Times New Roman" w:hAnsi="Times New Roman" w:cs="Times New Roman"/>
          <w:color w:val="000000"/>
          <w:sz w:val="28"/>
          <w:szCs w:val="28"/>
        </w:rPr>
        <w:t>природи, виснаження ресурсів призводять до хронічного голоду через</w:t>
      </w:r>
      <w:r w:rsidR="003463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463E1">
        <w:rPr>
          <w:rFonts w:ascii="Times New Roman" w:hAnsi="Times New Roman" w:cs="Times New Roman"/>
          <w:color w:val="000000"/>
          <w:sz w:val="28"/>
          <w:szCs w:val="28"/>
        </w:rPr>
        <w:t>нестачу харчів, виснаження ґрунту, розширення зони пустель. Водночас розвиненим</w:t>
      </w:r>
      <w:r w:rsidR="003463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463E1">
        <w:rPr>
          <w:rFonts w:ascii="Times New Roman" w:hAnsi="Times New Roman" w:cs="Times New Roman"/>
          <w:color w:val="000000"/>
          <w:sz w:val="28"/>
          <w:szCs w:val="28"/>
        </w:rPr>
        <w:t>країнам, щоб задовільнити потреби населення, доводиться вдаватися</w:t>
      </w:r>
      <w:r w:rsidR="003463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463E1">
        <w:rPr>
          <w:rFonts w:ascii="Times New Roman" w:hAnsi="Times New Roman" w:cs="Times New Roman"/>
          <w:color w:val="000000"/>
          <w:sz w:val="28"/>
          <w:szCs w:val="28"/>
        </w:rPr>
        <w:t xml:space="preserve">до імпорту сировини та енергоресурсів. </w:t>
      </w:r>
    </w:p>
    <w:p w:rsidR="00414F2E" w:rsidRPr="003463E1" w:rsidRDefault="00414F2E" w:rsidP="00346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3E1">
        <w:rPr>
          <w:rFonts w:ascii="Times New Roman" w:hAnsi="Times New Roman" w:cs="Times New Roman"/>
          <w:color w:val="000000"/>
          <w:sz w:val="28"/>
          <w:szCs w:val="28"/>
        </w:rPr>
        <w:t>Такий дисбаланс говорить про те, що високий</w:t>
      </w:r>
      <w:r w:rsidR="003463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463E1">
        <w:rPr>
          <w:rFonts w:ascii="Times New Roman" w:hAnsi="Times New Roman" w:cs="Times New Roman"/>
          <w:color w:val="000000"/>
          <w:sz w:val="28"/>
          <w:szCs w:val="28"/>
        </w:rPr>
        <w:t>рівень життя населення розвинених країн відбувається за рахунок країн,</w:t>
      </w:r>
      <w:r w:rsidR="003463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463E1">
        <w:rPr>
          <w:rFonts w:ascii="Times New Roman" w:hAnsi="Times New Roman" w:cs="Times New Roman"/>
          <w:color w:val="000000"/>
          <w:sz w:val="28"/>
          <w:szCs w:val="28"/>
        </w:rPr>
        <w:t>що розвиваються, оскільки, не маючи іншого виходу, вони змушені продавати</w:t>
      </w:r>
      <w:r w:rsidR="003463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463E1">
        <w:rPr>
          <w:rFonts w:ascii="Times New Roman" w:hAnsi="Times New Roman" w:cs="Times New Roman"/>
          <w:color w:val="000000"/>
          <w:sz w:val="28"/>
          <w:szCs w:val="28"/>
        </w:rPr>
        <w:t>свої ресурси.</w:t>
      </w:r>
    </w:p>
    <w:p w:rsidR="00414F2E" w:rsidRPr="003463E1" w:rsidRDefault="00414F2E" w:rsidP="00346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4F2E" w:rsidRDefault="00414F2E" w:rsidP="0041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4F2E" w:rsidRDefault="00414F2E" w:rsidP="00414F2E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F2E">
        <w:rPr>
          <w:rFonts w:ascii="Times New Roman" w:hAnsi="Times New Roman" w:cs="Times New Roman"/>
          <w:sz w:val="28"/>
          <w:szCs w:val="28"/>
          <w:lang w:val="uk-UA"/>
        </w:rPr>
        <w:lastRenderedPageBreak/>
        <w:drawing>
          <wp:inline distT="0" distB="0" distL="0" distR="0">
            <wp:extent cx="6257925" cy="3593944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451" t="10827" r="11344" b="9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430" cy="3594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AFE" w:rsidRDefault="007A7AFE" w:rsidP="00414F2E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7AFE" w:rsidRDefault="007A7AFE" w:rsidP="00414F2E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7AFE" w:rsidRDefault="007A7AFE" w:rsidP="00414F2E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4F2E" w:rsidRDefault="00414F2E" w:rsidP="00414F2E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7043" w:rsidRPr="00BE7043" w:rsidRDefault="00BE7043" w:rsidP="0016305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Техносфера та наслідки господарської діяльності </w:t>
      </w:r>
    </w:p>
    <w:p w:rsidR="00FE468D" w:rsidRDefault="00FE468D" w:rsidP="00BE7043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798C" w:rsidRPr="00CB2849" w:rsidRDefault="0041798C" w:rsidP="00BE7043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849">
        <w:rPr>
          <w:rFonts w:ascii="Times New Roman" w:hAnsi="Times New Roman" w:cs="Times New Roman"/>
          <w:sz w:val="28"/>
          <w:szCs w:val="28"/>
        </w:rPr>
        <w:t>Протягом своєї історії людство змінювало простір навколо себе, створюючи</w:t>
      </w:r>
      <w:r w:rsidRPr="00CB28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849">
        <w:rPr>
          <w:rFonts w:ascii="Times New Roman" w:hAnsi="Times New Roman" w:cs="Times New Roman"/>
          <w:i/>
          <w:iCs/>
          <w:sz w:val="28"/>
          <w:szCs w:val="28"/>
        </w:rPr>
        <w:t>техносферу</w:t>
      </w:r>
      <w:r w:rsidRPr="00CB2849">
        <w:rPr>
          <w:rFonts w:ascii="Times New Roman" w:hAnsi="Times New Roman" w:cs="Times New Roman"/>
          <w:sz w:val="28"/>
          <w:szCs w:val="28"/>
        </w:rPr>
        <w:t>. До техносфери належать усі різноманітні засоби, якими користувалася</w:t>
      </w:r>
      <w:r w:rsidRPr="00CB28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849">
        <w:rPr>
          <w:rFonts w:ascii="Times New Roman" w:hAnsi="Times New Roman" w:cs="Times New Roman"/>
          <w:sz w:val="28"/>
          <w:szCs w:val="28"/>
        </w:rPr>
        <w:t>людина у своєму історичному розвитку: від сокир первісної людини до</w:t>
      </w:r>
      <w:r w:rsidRPr="00CB28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849">
        <w:rPr>
          <w:rFonts w:ascii="Times New Roman" w:hAnsi="Times New Roman" w:cs="Times New Roman"/>
          <w:sz w:val="28"/>
          <w:szCs w:val="28"/>
        </w:rPr>
        <w:t>космічних кораблів і лазерної техніки. Створена людиною техносфера поступово</w:t>
      </w:r>
      <w:r w:rsidRPr="00CB28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849">
        <w:rPr>
          <w:rFonts w:ascii="Times New Roman" w:hAnsi="Times New Roman" w:cs="Times New Roman"/>
          <w:sz w:val="28"/>
          <w:szCs w:val="28"/>
        </w:rPr>
        <w:t>розширюється, витісняючи собою біосферу та руйнуючи її. Водночас, природа,</w:t>
      </w:r>
      <w:r w:rsidRPr="00CB28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849">
        <w:rPr>
          <w:rFonts w:ascii="Times New Roman" w:hAnsi="Times New Roman" w:cs="Times New Roman"/>
          <w:sz w:val="28"/>
          <w:szCs w:val="28"/>
        </w:rPr>
        <w:t>господарська діяльність людини та суспільство є тісно взаємопов’язаними.</w:t>
      </w:r>
    </w:p>
    <w:p w:rsidR="0041798C" w:rsidRPr="0041798C" w:rsidRDefault="0041798C" w:rsidP="004173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98C">
        <w:rPr>
          <w:rFonts w:ascii="Times New Roman" w:hAnsi="Times New Roman" w:cs="Times New Roman"/>
          <w:sz w:val="28"/>
          <w:szCs w:val="28"/>
        </w:rPr>
        <w:t>Цей зв’язок має глобальний характер, і тому значні порушення в одній сфері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798C">
        <w:rPr>
          <w:rFonts w:ascii="Times New Roman" w:hAnsi="Times New Roman" w:cs="Times New Roman"/>
          <w:sz w:val="28"/>
          <w:szCs w:val="28"/>
        </w:rPr>
        <w:t xml:space="preserve">можуть викликати раптові швидкі зміни в інших. </w:t>
      </w:r>
    </w:p>
    <w:p w:rsidR="0041798C" w:rsidRDefault="0041798C" w:rsidP="0041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7FA2" w:rsidRDefault="0041798C" w:rsidP="0041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798C">
        <w:rPr>
          <w:rFonts w:ascii="Times New Roman" w:hAnsi="Times New Roman" w:cs="Times New Roman"/>
          <w:sz w:val="28"/>
          <w:szCs w:val="28"/>
        </w:rPr>
        <w:t>В історії відомі випадки,</w:t>
      </w:r>
      <w:r w:rsidRPr="004179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798C">
        <w:rPr>
          <w:rFonts w:ascii="Times New Roman" w:hAnsi="Times New Roman" w:cs="Times New Roman"/>
          <w:sz w:val="28"/>
          <w:szCs w:val="28"/>
        </w:rPr>
        <w:t>коли такі зміни природних умов призводили до зникнення цілих видів живих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798C">
        <w:rPr>
          <w:rFonts w:ascii="Times New Roman" w:hAnsi="Times New Roman" w:cs="Times New Roman"/>
          <w:sz w:val="28"/>
          <w:szCs w:val="28"/>
        </w:rPr>
        <w:t xml:space="preserve">істот або навіть екосистем. </w:t>
      </w:r>
    </w:p>
    <w:p w:rsidR="0041798C" w:rsidRPr="0041798C" w:rsidRDefault="0041798C" w:rsidP="0041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7FA2">
        <w:rPr>
          <w:rFonts w:ascii="Times New Roman" w:hAnsi="Times New Roman" w:cs="Times New Roman"/>
          <w:bCs/>
          <w:sz w:val="28"/>
          <w:szCs w:val="28"/>
        </w:rPr>
        <w:t>Такі</w:t>
      </w:r>
      <w:proofErr w:type="spellEnd"/>
      <w:r w:rsidRPr="00377F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77FA2">
        <w:rPr>
          <w:rFonts w:ascii="Times New Roman" w:hAnsi="Times New Roman" w:cs="Times New Roman"/>
          <w:bCs/>
          <w:sz w:val="28"/>
          <w:szCs w:val="28"/>
        </w:rPr>
        <w:t>події</w:t>
      </w:r>
      <w:proofErr w:type="spellEnd"/>
      <w:r w:rsidRPr="00377FA2">
        <w:rPr>
          <w:rFonts w:ascii="Times New Roman" w:hAnsi="Times New Roman" w:cs="Times New Roman"/>
          <w:bCs/>
          <w:sz w:val="28"/>
          <w:szCs w:val="28"/>
        </w:rPr>
        <w:t>, що призводять до тяжких наслідків</w:t>
      </w:r>
      <w:r w:rsidRPr="0041798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77FA2">
        <w:rPr>
          <w:rFonts w:ascii="Times New Roman" w:hAnsi="Times New Roman" w:cs="Times New Roman"/>
          <w:bCs/>
          <w:sz w:val="28"/>
          <w:szCs w:val="28"/>
        </w:rPr>
        <w:t>називаються</w:t>
      </w:r>
      <w:r w:rsidRPr="0041798C">
        <w:rPr>
          <w:rFonts w:ascii="Times New Roman" w:hAnsi="Times New Roman" w:cs="Times New Roman"/>
          <w:b/>
          <w:bCs/>
          <w:sz w:val="28"/>
          <w:szCs w:val="28"/>
        </w:rPr>
        <w:t xml:space="preserve"> катастрофами</w:t>
      </w:r>
      <w:r w:rsidRPr="0041798C">
        <w:rPr>
          <w:rFonts w:ascii="Times New Roman" w:hAnsi="Times New Roman" w:cs="Times New Roman"/>
          <w:sz w:val="28"/>
          <w:szCs w:val="28"/>
        </w:rPr>
        <w:t>.</w:t>
      </w:r>
    </w:p>
    <w:p w:rsidR="0041798C" w:rsidRDefault="0041798C" w:rsidP="0041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798C" w:rsidRPr="0041798C" w:rsidRDefault="0041798C" w:rsidP="0041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98C">
        <w:rPr>
          <w:rFonts w:ascii="Times New Roman" w:hAnsi="Times New Roman" w:cs="Times New Roman"/>
          <w:sz w:val="28"/>
          <w:szCs w:val="28"/>
        </w:rPr>
        <w:t xml:space="preserve">Залежно від причин катастроф їх поділяють на </w:t>
      </w:r>
      <w:r w:rsidRPr="00377FA2">
        <w:rPr>
          <w:rFonts w:ascii="Times New Roman" w:hAnsi="Times New Roman" w:cs="Times New Roman"/>
          <w:b/>
          <w:i/>
          <w:sz w:val="28"/>
          <w:szCs w:val="28"/>
        </w:rPr>
        <w:t>природні й техногенні</w:t>
      </w:r>
      <w:r w:rsidRPr="0041798C">
        <w:rPr>
          <w:rFonts w:ascii="Times New Roman" w:hAnsi="Times New Roman" w:cs="Times New Roman"/>
          <w:sz w:val="28"/>
          <w:szCs w:val="28"/>
        </w:rPr>
        <w:t>.</w:t>
      </w:r>
    </w:p>
    <w:p w:rsidR="0041798C" w:rsidRPr="0041798C" w:rsidRDefault="0041798C" w:rsidP="0041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98C">
        <w:rPr>
          <w:rFonts w:ascii="Times New Roman" w:hAnsi="Times New Roman" w:cs="Times New Roman"/>
          <w:sz w:val="28"/>
          <w:szCs w:val="28"/>
        </w:rPr>
        <w:t xml:space="preserve">Серед </w:t>
      </w:r>
      <w:r w:rsidRPr="00377FA2">
        <w:rPr>
          <w:rFonts w:ascii="Times New Roman" w:hAnsi="Times New Roman" w:cs="Times New Roman"/>
          <w:sz w:val="28"/>
          <w:szCs w:val="28"/>
        </w:rPr>
        <w:t>природних</w:t>
      </w:r>
      <w:r w:rsidRPr="0041798C">
        <w:rPr>
          <w:rFonts w:ascii="Times New Roman" w:hAnsi="Times New Roman" w:cs="Times New Roman"/>
          <w:sz w:val="28"/>
          <w:szCs w:val="28"/>
        </w:rPr>
        <w:t xml:space="preserve"> катастроф можна назвати падіння на Землю великих метеоритів,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798C">
        <w:rPr>
          <w:rFonts w:ascii="Times New Roman" w:hAnsi="Times New Roman" w:cs="Times New Roman"/>
          <w:sz w:val="28"/>
          <w:szCs w:val="28"/>
        </w:rPr>
        <w:t>урагани, повені, цунамі, пожежі й сильні засухи, виверження вулканів.</w:t>
      </w:r>
    </w:p>
    <w:p w:rsidR="0041798C" w:rsidRPr="0041798C" w:rsidRDefault="0041798C" w:rsidP="004E6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98C">
        <w:rPr>
          <w:rFonts w:ascii="Times New Roman" w:hAnsi="Times New Roman" w:cs="Times New Roman"/>
          <w:sz w:val="28"/>
          <w:szCs w:val="28"/>
        </w:rPr>
        <w:t>У результаті найбільших катастроф відбувались кліматичні зміни, вимирання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798C">
        <w:rPr>
          <w:rFonts w:ascii="Times New Roman" w:hAnsi="Times New Roman" w:cs="Times New Roman"/>
          <w:sz w:val="28"/>
          <w:szCs w:val="28"/>
        </w:rPr>
        <w:t xml:space="preserve">та виникнення нових видів живих організмів, і навіть зміни </w:t>
      </w:r>
      <w:r w:rsidRPr="0041798C">
        <w:rPr>
          <w:rFonts w:ascii="Times New Roman" w:hAnsi="Times New Roman" w:cs="Times New Roman"/>
          <w:sz w:val="28"/>
          <w:szCs w:val="28"/>
        </w:rPr>
        <w:lastRenderedPageBreak/>
        <w:t>зовнішнього</w:t>
      </w:r>
      <w:r w:rsidRPr="004179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798C">
        <w:rPr>
          <w:rFonts w:ascii="Times New Roman" w:hAnsi="Times New Roman" w:cs="Times New Roman"/>
          <w:sz w:val="28"/>
          <w:szCs w:val="28"/>
        </w:rPr>
        <w:t>вигляду нашої планети. Наприклад, падіння комети, що відбулось приблизно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798C">
        <w:rPr>
          <w:rFonts w:ascii="Times New Roman" w:hAnsi="Times New Roman" w:cs="Times New Roman"/>
          <w:sz w:val="28"/>
          <w:szCs w:val="28"/>
        </w:rPr>
        <w:t>60–70 млн років тому, призвело до виникнення Мексиканської затоки, архіпелагу</w:t>
      </w:r>
      <w:r w:rsidR="004E6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798C">
        <w:rPr>
          <w:rFonts w:ascii="Times New Roman" w:hAnsi="Times New Roman" w:cs="Times New Roman"/>
          <w:sz w:val="28"/>
          <w:szCs w:val="28"/>
        </w:rPr>
        <w:t>Японських островів та Японського моря. Існує теорія, що саме ця подія</w:t>
      </w:r>
      <w:r w:rsidR="004E6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798C">
        <w:rPr>
          <w:rFonts w:ascii="Times New Roman" w:hAnsi="Times New Roman" w:cs="Times New Roman"/>
          <w:sz w:val="28"/>
          <w:szCs w:val="28"/>
        </w:rPr>
        <w:t>призвела до кліматичних змін, у результаті яких вимерли динозаври.</w:t>
      </w:r>
    </w:p>
    <w:p w:rsidR="0041798C" w:rsidRPr="0051688F" w:rsidRDefault="0041798C" w:rsidP="0041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1798C" w:rsidRPr="0041798C" w:rsidRDefault="0041798C" w:rsidP="0041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688F">
        <w:rPr>
          <w:rFonts w:ascii="Times New Roman" w:hAnsi="Times New Roman" w:cs="Times New Roman"/>
          <w:bCs/>
          <w:sz w:val="28"/>
          <w:szCs w:val="28"/>
        </w:rPr>
        <w:t>Природні явища, такі як цунамі, тайфуни або землетруси, називають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1798C">
        <w:rPr>
          <w:rFonts w:ascii="Times New Roman" w:hAnsi="Times New Roman" w:cs="Times New Roman"/>
          <w:b/>
          <w:bCs/>
          <w:sz w:val="28"/>
          <w:szCs w:val="28"/>
        </w:rPr>
        <w:t xml:space="preserve">стихійними лихами. </w:t>
      </w:r>
      <w:r w:rsidRPr="0041798C">
        <w:rPr>
          <w:rFonts w:ascii="Times New Roman" w:hAnsi="Times New Roman" w:cs="Times New Roman"/>
          <w:sz w:val="28"/>
          <w:szCs w:val="28"/>
        </w:rPr>
        <w:t>Вони мають локальний характер і не можуть змінити клімат.</w:t>
      </w:r>
    </w:p>
    <w:p w:rsidR="0041798C" w:rsidRPr="0041798C" w:rsidRDefault="0041798C" w:rsidP="0041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98C">
        <w:rPr>
          <w:rFonts w:ascii="Times New Roman" w:hAnsi="Times New Roman" w:cs="Times New Roman"/>
          <w:sz w:val="28"/>
          <w:szCs w:val="28"/>
        </w:rPr>
        <w:t>Проте вони викликають руйнації та знищення цілих міст і навіть регіонів,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798C">
        <w:rPr>
          <w:rFonts w:ascii="Times New Roman" w:hAnsi="Times New Roman" w:cs="Times New Roman"/>
          <w:sz w:val="28"/>
          <w:szCs w:val="28"/>
        </w:rPr>
        <w:t>загибель людей, значні матеріальні втрати. І хоча в наш час багато з природних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798C">
        <w:rPr>
          <w:rFonts w:ascii="Times New Roman" w:hAnsi="Times New Roman" w:cs="Times New Roman"/>
          <w:sz w:val="28"/>
          <w:szCs w:val="28"/>
        </w:rPr>
        <w:t>явищ можна передбачити й таким чином зменшити завдані ними збитки, перед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798C">
        <w:rPr>
          <w:rFonts w:ascii="Times New Roman" w:hAnsi="Times New Roman" w:cs="Times New Roman"/>
          <w:sz w:val="28"/>
          <w:szCs w:val="28"/>
        </w:rPr>
        <w:t>деякими з них людство й досі залишається майже беззахисним.</w:t>
      </w:r>
    </w:p>
    <w:p w:rsidR="0041798C" w:rsidRPr="0041798C" w:rsidRDefault="0041798C" w:rsidP="0041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98C">
        <w:rPr>
          <w:rFonts w:ascii="Times New Roman" w:hAnsi="Times New Roman" w:cs="Times New Roman"/>
          <w:sz w:val="28"/>
          <w:szCs w:val="28"/>
        </w:rPr>
        <w:t>Господарська діяльність виснажує та трансформує всі природні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798C">
        <w:rPr>
          <w:rFonts w:ascii="Times New Roman" w:hAnsi="Times New Roman" w:cs="Times New Roman"/>
          <w:sz w:val="28"/>
          <w:szCs w:val="28"/>
        </w:rPr>
        <w:t>ресурси: земельні, водні, біологічні, мінеральні тощо, порушуючи рівновагу</w:t>
      </w:r>
    </w:p>
    <w:p w:rsidR="0041798C" w:rsidRPr="0041798C" w:rsidRDefault="0041798C" w:rsidP="00417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98C">
        <w:rPr>
          <w:rFonts w:ascii="Times New Roman" w:hAnsi="Times New Roman" w:cs="Times New Roman"/>
          <w:sz w:val="28"/>
          <w:szCs w:val="28"/>
        </w:rPr>
        <w:t>екосистем.</w:t>
      </w:r>
    </w:p>
    <w:p w:rsidR="00152B53" w:rsidRDefault="00152B53" w:rsidP="00152B53">
      <w:pPr>
        <w:jc w:val="center"/>
        <w:rPr>
          <w:b/>
          <w:sz w:val="28"/>
          <w:szCs w:val="28"/>
          <w:lang w:val="uk-UA"/>
        </w:rPr>
      </w:pPr>
    </w:p>
    <w:p w:rsidR="00CB2849" w:rsidRDefault="00CB2849" w:rsidP="00CB2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2849" w:rsidRPr="00BE7043" w:rsidRDefault="00163056" w:rsidP="0016305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Сталий розвиток та р</w:t>
      </w:r>
      <w:r w:rsidR="00CB2849" w:rsidRPr="00BE70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аціональн</w:t>
      </w:r>
      <w:r w:rsidR="00CB2849" w:rsidRPr="00BE704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е</w:t>
      </w:r>
      <w:r w:rsidR="00CB2849" w:rsidRPr="00BE70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використання ресурсів</w:t>
      </w:r>
    </w:p>
    <w:p w:rsidR="008E6C31" w:rsidRPr="00CB2849" w:rsidRDefault="008E6C31" w:rsidP="00CB2849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316DA" w:rsidRPr="00F34C09" w:rsidRDefault="001316DA" w:rsidP="00845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C09">
        <w:rPr>
          <w:rFonts w:ascii="Times New Roman" w:hAnsi="Times New Roman" w:cs="Times New Roman"/>
          <w:sz w:val="28"/>
          <w:szCs w:val="28"/>
        </w:rPr>
        <w:t>Відповіддю на виклик збереження довкілля для майбутніх поколінь є</w:t>
      </w:r>
      <w:r w:rsidR="00373331" w:rsidRPr="00F34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b/>
          <w:bCs/>
          <w:sz w:val="28"/>
          <w:szCs w:val="28"/>
        </w:rPr>
        <w:t>концепція сталого розвитку</w:t>
      </w:r>
      <w:r w:rsidR="0084511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84511C" w:rsidRPr="0084511C">
        <w:rPr>
          <w:rFonts w:ascii="Times New Roman" w:hAnsi="Times New Roman" w:cs="Times New Roman"/>
          <w:b/>
          <w:sz w:val="28"/>
          <w:szCs w:val="28"/>
          <w:lang w:val="uk-UA"/>
        </w:rPr>
        <w:t>це</w:t>
      </w:r>
      <w:r w:rsidR="008451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b/>
          <w:bCs/>
          <w:sz w:val="28"/>
          <w:szCs w:val="28"/>
        </w:rPr>
        <w:t>економічн</w:t>
      </w:r>
      <w:r w:rsidR="0084511C">
        <w:rPr>
          <w:rFonts w:ascii="Times New Roman" w:hAnsi="Times New Roman" w:cs="Times New Roman"/>
          <w:b/>
          <w:bCs/>
          <w:sz w:val="28"/>
          <w:szCs w:val="28"/>
          <w:lang w:val="uk-UA"/>
        </w:rPr>
        <w:t>ий</w:t>
      </w:r>
      <w:r w:rsidRPr="00F34C09">
        <w:rPr>
          <w:rFonts w:ascii="Times New Roman" w:hAnsi="Times New Roman" w:cs="Times New Roman"/>
          <w:b/>
          <w:bCs/>
          <w:sz w:val="28"/>
          <w:szCs w:val="28"/>
        </w:rPr>
        <w:t xml:space="preserve"> розвит</w:t>
      </w:r>
      <w:r w:rsidR="0084511C">
        <w:rPr>
          <w:rFonts w:ascii="Times New Roman" w:hAnsi="Times New Roman" w:cs="Times New Roman"/>
          <w:b/>
          <w:bCs/>
          <w:sz w:val="28"/>
          <w:szCs w:val="28"/>
          <w:lang w:val="uk-UA"/>
        </w:rPr>
        <w:t>ок</w:t>
      </w:r>
      <w:r w:rsidRPr="00F34C09">
        <w:rPr>
          <w:rFonts w:ascii="Times New Roman" w:hAnsi="Times New Roman" w:cs="Times New Roman"/>
          <w:b/>
          <w:bCs/>
          <w:sz w:val="28"/>
          <w:szCs w:val="28"/>
        </w:rPr>
        <w:t>, за якого</w:t>
      </w:r>
      <w:r w:rsidR="00373331" w:rsidRPr="00F34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b/>
          <w:bCs/>
          <w:sz w:val="28"/>
          <w:szCs w:val="28"/>
        </w:rPr>
        <w:t>добробут теперішніх поколінь досягається не за рахунок добробуту поколінь</w:t>
      </w:r>
      <w:r w:rsidR="00373331" w:rsidRPr="00F34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b/>
          <w:bCs/>
          <w:sz w:val="28"/>
          <w:szCs w:val="28"/>
        </w:rPr>
        <w:t>прийдешніх</w:t>
      </w:r>
      <w:r w:rsidRPr="00F34C09">
        <w:rPr>
          <w:rFonts w:ascii="Times New Roman" w:hAnsi="Times New Roman" w:cs="Times New Roman"/>
          <w:sz w:val="28"/>
          <w:szCs w:val="28"/>
        </w:rPr>
        <w:t>.</w:t>
      </w:r>
    </w:p>
    <w:p w:rsidR="001316DA" w:rsidRPr="00F34C09" w:rsidRDefault="001316DA" w:rsidP="00845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C09">
        <w:rPr>
          <w:rFonts w:ascii="Times New Roman" w:hAnsi="Times New Roman" w:cs="Times New Roman"/>
          <w:sz w:val="28"/>
          <w:szCs w:val="28"/>
        </w:rPr>
        <w:t>Що концепцію прийнято у 1992 р. на Всесвітній конференції</w:t>
      </w:r>
      <w:r w:rsidR="00373331" w:rsidRPr="00F34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sz w:val="28"/>
          <w:szCs w:val="28"/>
        </w:rPr>
        <w:t>ООН з навколишнього середовища і розвитку в Ріо-де-Жанейро.</w:t>
      </w:r>
    </w:p>
    <w:p w:rsidR="007A7AFE" w:rsidRPr="00F34C09" w:rsidRDefault="007A7AFE" w:rsidP="00845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C09">
        <w:rPr>
          <w:rFonts w:ascii="Times New Roman" w:hAnsi="Times New Roman" w:cs="Times New Roman"/>
          <w:color w:val="000000"/>
          <w:sz w:val="28"/>
          <w:szCs w:val="28"/>
        </w:rPr>
        <w:t>Та, незважаючи на всі зусилля міжнародної спільноти, проблема сталого</w:t>
      </w:r>
      <w:r w:rsidR="00373331" w:rsidRPr="00F34C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color w:val="000000"/>
          <w:sz w:val="28"/>
          <w:szCs w:val="28"/>
        </w:rPr>
        <w:t>розвитку лише загострюється. Заходи, які вживають для розв’язання цієї проблеми, виявляються недостатньо ефективними, потребуючи нових, інноваційних</w:t>
      </w:r>
      <w:r w:rsidR="00373331" w:rsidRPr="00F34C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color w:val="000000"/>
          <w:sz w:val="28"/>
          <w:szCs w:val="28"/>
        </w:rPr>
        <w:t>підходів. Через загострення глобальної екологічної кризи на сучасному</w:t>
      </w:r>
      <w:r w:rsidR="00373331" w:rsidRPr="00F34C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color w:val="000000"/>
          <w:sz w:val="28"/>
          <w:szCs w:val="28"/>
        </w:rPr>
        <w:t>етапі виникає гостра необхідність об’єднання зусиль світового співтовариства</w:t>
      </w:r>
      <w:r w:rsidR="00F34C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color w:val="000000"/>
          <w:sz w:val="28"/>
          <w:szCs w:val="28"/>
        </w:rPr>
        <w:t>для боротьби з її наслідками.</w:t>
      </w:r>
    </w:p>
    <w:p w:rsidR="001316DA" w:rsidRPr="00F34C09" w:rsidRDefault="001316DA" w:rsidP="00845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ragmaticaC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A7AFE" w:rsidRPr="00F34C09" w:rsidRDefault="007A7AFE" w:rsidP="00845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C09">
        <w:rPr>
          <w:rFonts w:ascii="Times New Roman" w:hAnsi="Times New Roman" w:cs="Times New Roman"/>
          <w:sz w:val="28"/>
          <w:szCs w:val="28"/>
        </w:rPr>
        <w:t>У 1999 р. Україна приєдналася до Кіотського протоколу, який вимагає</w:t>
      </w:r>
      <w:r w:rsidR="00373331" w:rsidRPr="00F34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sz w:val="28"/>
          <w:szCs w:val="28"/>
        </w:rPr>
        <w:t>не перевищувати рівня викидів 1990 р. протягом періоду 2008–2012 рр.</w:t>
      </w:r>
      <w:r w:rsidR="00373331" w:rsidRPr="00F34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sz w:val="28"/>
          <w:szCs w:val="28"/>
        </w:rPr>
        <w:t>Україна в 1990 р. займала шосте мі</w:t>
      </w:r>
      <w:r w:rsidR="00F34C09">
        <w:rPr>
          <w:rFonts w:ascii="Times New Roman" w:hAnsi="Times New Roman" w:cs="Times New Roman"/>
          <w:sz w:val="28"/>
          <w:szCs w:val="28"/>
        </w:rPr>
        <w:t>сце у світі за обсягами викидів</w:t>
      </w:r>
      <w:r w:rsidR="00F34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sz w:val="28"/>
          <w:szCs w:val="28"/>
        </w:rPr>
        <w:t>парникових</w:t>
      </w:r>
      <w:r w:rsidR="00373331" w:rsidRPr="00F34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sz w:val="28"/>
          <w:szCs w:val="28"/>
        </w:rPr>
        <w:t>газів після США, Росії, Китаю, Німеччини та Японії. За період з 1990 по 1998 р.</w:t>
      </w:r>
      <w:r w:rsidR="00373331" w:rsidRPr="00F34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sz w:val="28"/>
          <w:szCs w:val="28"/>
        </w:rPr>
        <w:t>унаслідок економічних чинників викиди парникових газів значно скоротилися.</w:t>
      </w:r>
    </w:p>
    <w:p w:rsidR="007A7AFE" w:rsidRPr="00F34C09" w:rsidRDefault="007A7AFE" w:rsidP="00845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C09">
        <w:rPr>
          <w:rFonts w:ascii="Times New Roman" w:hAnsi="Times New Roman" w:cs="Times New Roman"/>
          <w:sz w:val="28"/>
          <w:szCs w:val="28"/>
        </w:rPr>
        <w:t>Участь у Кіотському протоколі надає Україні можливість розв’язати проблеми</w:t>
      </w:r>
      <w:r w:rsidR="00373331" w:rsidRPr="00F34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sz w:val="28"/>
          <w:szCs w:val="28"/>
        </w:rPr>
        <w:t>енергоефективності, енергозбереження, адаптації секторів економіки до</w:t>
      </w:r>
      <w:r w:rsidR="00373331" w:rsidRPr="00F34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sz w:val="28"/>
          <w:szCs w:val="28"/>
        </w:rPr>
        <w:t>нових кліматичних умов за рахунок міжнародних фінансових ресурсів.</w:t>
      </w:r>
    </w:p>
    <w:p w:rsidR="007A7AFE" w:rsidRPr="00F34C09" w:rsidRDefault="007A7AFE" w:rsidP="00845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C09">
        <w:rPr>
          <w:rFonts w:ascii="Times New Roman" w:hAnsi="Times New Roman" w:cs="Times New Roman"/>
          <w:sz w:val="28"/>
          <w:szCs w:val="28"/>
        </w:rPr>
        <w:lastRenderedPageBreak/>
        <w:t>Іншим прикладом міжнародної співпраці стала зустріч глав держав у Йоганнесбурзі</w:t>
      </w:r>
      <w:r w:rsidR="00F34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sz w:val="28"/>
          <w:szCs w:val="28"/>
        </w:rPr>
        <w:t xml:space="preserve">у 2002 р., де було ухвалено основний документ </w:t>
      </w:r>
      <w:r w:rsidR="00373331" w:rsidRPr="00F34C0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34C09">
        <w:rPr>
          <w:rFonts w:ascii="Times New Roman" w:hAnsi="Times New Roman" w:cs="Times New Roman"/>
          <w:sz w:val="28"/>
          <w:szCs w:val="28"/>
        </w:rPr>
        <w:t xml:space="preserve"> «Порядок денний</w:t>
      </w:r>
      <w:r w:rsidR="00F34C09" w:rsidRPr="00F34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sz w:val="28"/>
          <w:szCs w:val="28"/>
        </w:rPr>
        <w:t>ХХІ ст.» Цей документ проголосив необхідність якнайшвидшого досягнення</w:t>
      </w:r>
      <w:r w:rsidR="00F34C09" w:rsidRPr="00F34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sz w:val="28"/>
          <w:szCs w:val="28"/>
        </w:rPr>
        <w:t xml:space="preserve">сталого розвитку всіх країн і народів у гармонії з природою. Країни </w:t>
      </w:r>
      <w:r w:rsidR="00373331" w:rsidRPr="00F34C0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34C09">
        <w:rPr>
          <w:rFonts w:ascii="Times New Roman" w:hAnsi="Times New Roman" w:cs="Times New Roman"/>
          <w:sz w:val="28"/>
          <w:szCs w:val="28"/>
        </w:rPr>
        <w:t xml:space="preserve"> учасницісаміту зобов’язалися за можливості сповільнити темпи зникнення окремих біологічних</w:t>
      </w:r>
      <w:r w:rsidR="00F34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sz w:val="28"/>
          <w:szCs w:val="28"/>
        </w:rPr>
        <w:t>видів на Землі, а також максимально скоротити кількість людей, що</w:t>
      </w:r>
      <w:r w:rsidR="00F34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sz w:val="28"/>
          <w:szCs w:val="28"/>
        </w:rPr>
        <w:t>не мають доступу до нормальної питної води й каналізації.</w:t>
      </w:r>
    </w:p>
    <w:p w:rsidR="007A7AFE" w:rsidRPr="00F34C09" w:rsidRDefault="007A7AFE" w:rsidP="00845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C09">
        <w:rPr>
          <w:rFonts w:ascii="Times New Roman" w:hAnsi="Times New Roman" w:cs="Times New Roman"/>
          <w:sz w:val="28"/>
          <w:szCs w:val="28"/>
        </w:rPr>
        <w:t>25 вересня 2015 року Генеральна Асамблея ООН прийняла резолюцію «Перетворення</w:t>
      </w:r>
      <w:r w:rsidR="00F34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sz w:val="28"/>
          <w:szCs w:val="28"/>
        </w:rPr>
        <w:t>нашого світу: Порядок денний у галузі сталого розвитку на період</w:t>
      </w:r>
      <w:r w:rsidR="00F34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sz w:val="28"/>
          <w:szCs w:val="28"/>
        </w:rPr>
        <w:t>до 2030 року», в якій визначила 17 цілей сталого розвитку.</w:t>
      </w:r>
    </w:p>
    <w:p w:rsidR="007A7AFE" w:rsidRPr="00BC37F3" w:rsidRDefault="007A7AFE" w:rsidP="00BC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C09">
        <w:rPr>
          <w:rFonts w:ascii="Times New Roman" w:hAnsi="Times New Roman" w:cs="Times New Roman"/>
          <w:sz w:val="28"/>
          <w:szCs w:val="28"/>
        </w:rPr>
        <w:t>Україна, як й інші країни-члени ООН, приєдналася до глобального процесу забезпечення</w:t>
      </w:r>
      <w:r w:rsidR="00F34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sz w:val="28"/>
          <w:szCs w:val="28"/>
        </w:rPr>
        <w:t>сталого розвитку. Протягом 2016 р. шляхом консультацій із громадянським</w:t>
      </w:r>
      <w:r w:rsidR="00F34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sz w:val="28"/>
          <w:szCs w:val="28"/>
        </w:rPr>
        <w:t>суспільством були визначені завдання з досягнення цілей сталого розвитку</w:t>
      </w:r>
      <w:r w:rsidR="00F34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sz w:val="28"/>
          <w:szCs w:val="28"/>
        </w:rPr>
        <w:t>для України за чотирма напрямами: справедливий соціальний розвиток; стале</w:t>
      </w:r>
      <w:r w:rsidR="00F34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sz w:val="28"/>
          <w:szCs w:val="28"/>
        </w:rPr>
        <w:t>економічне зростання та зайнятість; ефективне управління; екологічна рівновага</w:t>
      </w:r>
      <w:r w:rsidR="00F34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sz w:val="28"/>
          <w:szCs w:val="28"/>
        </w:rPr>
        <w:t>та розбудова стійкості. Суспільне бачення розвитку України до 2030 р. охоплює такі</w:t>
      </w:r>
      <w:r w:rsidR="00BC37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sz w:val="28"/>
          <w:szCs w:val="28"/>
        </w:rPr>
        <w:t>орієнтири для досягнення, як добробут та здоров’я населення, що забезпечуватимуться</w:t>
      </w:r>
      <w:r w:rsidR="00F34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sz w:val="28"/>
          <w:szCs w:val="28"/>
        </w:rPr>
        <w:t>інноваційним розвитком економіки, побудованим на сталому використанні</w:t>
      </w:r>
      <w:r w:rsidR="00F34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sz w:val="28"/>
          <w:szCs w:val="28"/>
        </w:rPr>
        <w:t>природних ресурсів. «</w:t>
      </w:r>
      <w:r w:rsidRPr="00F34C09">
        <w:rPr>
          <w:rFonts w:ascii="Times New Roman" w:hAnsi="Times New Roman" w:cs="Times New Roman"/>
          <w:i/>
          <w:iCs/>
          <w:sz w:val="28"/>
          <w:szCs w:val="28"/>
        </w:rPr>
        <w:t>Це сприятиме покращенню якості життя населення без</w:t>
      </w:r>
      <w:r w:rsidR="00F34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C09">
        <w:rPr>
          <w:rFonts w:ascii="Times New Roman" w:hAnsi="Times New Roman" w:cs="Times New Roman"/>
          <w:i/>
          <w:iCs/>
          <w:sz w:val="28"/>
          <w:szCs w:val="28"/>
        </w:rPr>
        <w:t>шкоди довкіллю і стане вагомим чинником зростання тривалості життя</w:t>
      </w:r>
      <w:r w:rsidRPr="00F34C09">
        <w:rPr>
          <w:rFonts w:ascii="Times New Roman" w:hAnsi="Times New Roman" w:cs="Times New Roman"/>
          <w:sz w:val="28"/>
          <w:szCs w:val="28"/>
        </w:rPr>
        <w:t xml:space="preserve">», </w:t>
      </w:r>
      <w:r w:rsidR="00F34C0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34C09">
        <w:rPr>
          <w:rFonts w:ascii="Times New Roman" w:hAnsi="Times New Roman" w:cs="Times New Roman"/>
          <w:sz w:val="28"/>
          <w:szCs w:val="28"/>
        </w:rPr>
        <w:t>зазначається в Національній доповіді «Цілі Сталого Розвитку: Україна» 2017 р.</w:t>
      </w:r>
    </w:p>
    <w:p w:rsidR="00403274" w:rsidRPr="00F34C09" w:rsidRDefault="00403274" w:rsidP="00845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3274" w:rsidRPr="0084511C" w:rsidRDefault="00BC37F3" w:rsidP="00845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C09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403274" w:rsidRPr="00F34C09">
        <w:rPr>
          <w:rFonts w:ascii="Times New Roman" w:hAnsi="Times New Roman" w:cs="Times New Roman"/>
          <w:color w:val="000000"/>
          <w:sz w:val="28"/>
          <w:szCs w:val="28"/>
        </w:rPr>
        <w:t>юдина є частиною природи, і її існування залежить</w:t>
      </w:r>
      <w:r w:rsidR="00F34C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03274" w:rsidRPr="00F34C09">
        <w:rPr>
          <w:rFonts w:ascii="Times New Roman" w:hAnsi="Times New Roman" w:cs="Times New Roman"/>
          <w:color w:val="000000"/>
          <w:sz w:val="28"/>
          <w:szCs w:val="28"/>
        </w:rPr>
        <w:t>від стану природного середовища, в якому вона живе. Впливаючи на природу, свідомо</w:t>
      </w:r>
      <w:r w:rsidR="00F34C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03274" w:rsidRPr="00F34C09">
        <w:rPr>
          <w:rFonts w:ascii="Times New Roman" w:hAnsi="Times New Roman" w:cs="Times New Roman"/>
          <w:color w:val="000000"/>
          <w:sz w:val="28"/>
          <w:szCs w:val="28"/>
        </w:rPr>
        <w:t>змінюючи довкілля, людина може створити такі умови, до яких її організм</w:t>
      </w:r>
      <w:r w:rsidR="00F34C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03274" w:rsidRPr="00F34C09">
        <w:rPr>
          <w:rFonts w:ascii="Times New Roman" w:hAnsi="Times New Roman" w:cs="Times New Roman"/>
          <w:color w:val="000000"/>
          <w:sz w:val="28"/>
          <w:szCs w:val="28"/>
        </w:rPr>
        <w:t>буде не в змозі пристосуватися. Сталий розвиток дозволяє привести життєдіяльність</w:t>
      </w:r>
      <w:r w:rsidR="008451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03274" w:rsidRPr="00F34C09">
        <w:rPr>
          <w:rFonts w:ascii="Times New Roman" w:hAnsi="Times New Roman" w:cs="Times New Roman"/>
          <w:color w:val="000000"/>
          <w:sz w:val="28"/>
          <w:szCs w:val="28"/>
        </w:rPr>
        <w:t>людства у відповідність до природних процесів і таким чином зберегти баланс</w:t>
      </w:r>
      <w:r w:rsidR="008451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03274" w:rsidRPr="00F34C09">
        <w:rPr>
          <w:rFonts w:ascii="Times New Roman" w:hAnsi="Times New Roman" w:cs="Times New Roman"/>
          <w:color w:val="000000"/>
          <w:sz w:val="28"/>
          <w:szCs w:val="28"/>
        </w:rPr>
        <w:t>у природі. Таким чином, сталий розвиток стає об’єктивною відповіддю на</w:t>
      </w:r>
      <w:r w:rsidR="008451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03274" w:rsidRPr="00F34C09">
        <w:rPr>
          <w:rFonts w:ascii="Times New Roman" w:hAnsi="Times New Roman" w:cs="Times New Roman"/>
          <w:color w:val="000000"/>
          <w:sz w:val="28"/>
          <w:szCs w:val="28"/>
        </w:rPr>
        <w:t>нагальні проблеми людства. На перший погляд, питання сталого розвитку та</w:t>
      </w:r>
      <w:r w:rsidR="008451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03274" w:rsidRPr="00F34C09">
        <w:rPr>
          <w:rFonts w:ascii="Times New Roman" w:hAnsi="Times New Roman" w:cs="Times New Roman"/>
          <w:color w:val="000000"/>
          <w:sz w:val="28"/>
          <w:szCs w:val="28"/>
        </w:rPr>
        <w:t xml:space="preserve">збереження ресурсів </w:t>
      </w:r>
      <w:r w:rsidR="0084511C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403274" w:rsidRPr="00F34C09">
        <w:rPr>
          <w:rFonts w:ascii="Times New Roman" w:hAnsi="Times New Roman" w:cs="Times New Roman"/>
          <w:color w:val="000000"/>
          <w:sz w:val="28"/>
          <w:szCs w:val="28"/>
        </w:rPr>
        <w:t xml:space="preserve"> це проблеми великих корпорацій та урядів. Та, насправді,</w:t>
      </w:r>
      <w:r w:rsidR="008451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03274" w:rsidRPr="00F34C09">
        <w:rPr>
          <w:rFonts w:ascii="Times New Roman" w:hAnsi="Times New Roman" w:cs="Times New Roman"/>
          <w:color w:val="000000"/>
          <w:sz w:val="28"/>
          <w:szCs w:val="28"/>
        </w:rPr>
        <w:t>наше майбутнє належить нам, і навіть маленькі дії або зміни у звичках можуть</w:t>
      </w:r>
      <w:r w:rsidR="008451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03274" w:rsidRPr="00F34C09">
        <w:rPr>
          <w:rFonts w:ascii="Times New Roman" w:hAnsi="Times New Roman" w:cs="Times New Roman"/>
          <w:color w:val="000000"/>
          <w:sz w:val="28"/>
          <w:szCs w:val="28"/>
        </w:rPr>
        <w:t>допомогти нам зберегти нашу планету для прийдешніх поколінь.</w:t>
      </w:r>
    </w:p>
    <w:p w:rsidR="00403274" w:rsidRDefault="00403274" w:rsidP="00845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ragmaticaC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8E6C31" w:rsidRPr="008E6C31" w:rsidRDefault="008E6C31" w:rsidP="008E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PragmaticaC" w:hAnsi="Times New Roman" w:cs="Times New Roman"/>
          <w:b/>
          <w:bCs/>
          <w:color w:val="000000"/>
          <w:sz w:val="28"/>
          <w:szCs w:val="28"/>
          <w:lang w:val="uk-UA"/>
        </w:rPr>
        <w:t xml:space="preserve">УВАГА!! </w:t>
      </w:r>
      <w:r w:rsidRPr="008E6C31">
        <w:rPr>
          <w:rFonts w:ascii="Times New Roman" w:eastAsia="PragmaticaC" w:hAnsi="Times New Roman" w:cs="Times New Roman"/>
          <w:b/>
          <w:bCs/>
          <w:color w:val="000000"/>
          <w:sz w:val="28"/>
          <w:szCs w:val="28"/>
        </w:rPr>
        <w:t>Може здаватися, що, як окрема особа, ти нічого не можеш зробити, щоб запобігти</w:t>
      </w:r>
      <w:r>
        <w:rPr>
          <w:rFonts w:ascii="Times New Roman" w:eastAsia="PragmaticaC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E6C31">
        <w:rPr>
          <w:rFonts w:ascii="Times New Roman" w:eastAsia="PragmaticaC" w:hAnsi="Times New Roman" w:cs="Times New Roman"/>
          <w:b/>
          <w:bCs/>
          <w:color w:val="000000"/>
          <w:sz w:val="28"/>
          <w:szCs w:val="28"/>
        </w:rPr>
        <w:t>виснаженню природних ресурсів. Але це не так! Якщо кожна людина</w:t>
      </w:r>
      <w:r>
        <w:rPr>
          <w:rFonts w:ascii="Times New Roman" w:eastAsia="PragmaticaC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E6C31">
        <w:rPr>
          <w:rFonts w:ascii="Times New Roman" w:eastAsia="PragmaticaC" w:hAnsi="Times New Roman" w:cs="Times New Roman"/>
          <w:b/>
          <w:bCs/>
          <w:color w:val="000000"/>
          <w:sz w:val="28"/>
          <w:szCs w:val="28"/>
        </w:rPr>
        <w:t>долучиться до збереження природних ресурсів і зменшення викидів CO2, ми можемо</w:t>
      </w:r>
      <w:r>
        <w:rPr>
          <w:rFonts w:ascii="Times New Roman" w:eastAsia="PragmaticaC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E6C31">
        <w:rPr>
          <w:rFonts w:ascii="Times New Roman" w:eastAsia="PragmaticaC" w:hAnsi="Times New Roman" w:cs="Times New Roman"/>
          <w:b/>
          <w:bCs/>
          <w:color w:val="000000"/>
          <w:sz w:val="28"/>
          <w:szCs w:val="28"/>
        </w:rPr>
        <w:t>змінити світ.</w:t>
      </w:r>
    </w:p>
    <w:p w:rsidR="00FA4EDC" w:rsidRPr="008E6C31" w:rsidRDefault="00FA4EDC" w:rsidP="008E6C31">
      <w:pPr>
        <w:ind w:hanging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4EDC" w:rsidRDefault="00FA4EDC" w:rsidP="00152B53">
      <w:pPr>
        <w:ind w:hanging="851"/>
        <w:jc w:val="center"/>
        <w:rPr>
          <w:b/>
          <w:sz w:val="28"/>
          <w:szCs w:val="28"/>
          <w:lang w:val="uk-UA"/>
        </w:rPr>
      </w:pPr>
      <w:r w:rsidRPr="00FA4EDC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09291" cy="33337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577" t="14764" r="11067" b="9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291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756" w:rsidRDefault="00A15756" w:rsidP="00152B53">
      <w:pPr>
        <w:ind w:hanging="851"/>
        <w:jc w:val="center"/>
        <w:rPr>
          <w:b/>
          <w:sz w:val="28"/>
          <w:szCs w:val="28"/>
          <w:lang w:val="uk-UA"/>
        </w:rPr>
      </w:pPr>
    </w:p>
    <w:p w:rsidR="00A15756" w:rsidRPr="00152B53" w:rsidRDefault="00A15756" w:rsidP="00A1575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A157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/З </w:t>
      </w:r>
      <w:r w:rsidR="004177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A15756">
        <w:rPr>
          <w:rFonts w:ascii="Times New Roman" w:eastAsia="PragmaticaC" w:hAnsi="Times New Roman" w:cs="Times New Roman"/>
          <w:b/>
          <w:sz w:val="28"/>
          <w:szCs w:val="28"/>
          <w:lang w:val="uk-UA"/>
        </w:rPr>
        <w:t>Продовжіть</w:t>
      </w:r>
      <w:proofErr w:type="spellEnd"/>
      <w:r w:rsidRPr="00A15756">
        <w:rPr>
          <w:rFonts w:ascii="Times New Roman" w:eastAsia="PragmaticaC" w:hAnsi="Times New Roman" w:cs="Times New Roman"/>
          <w:b/>
          <w:sz w:val="28"/>
          <w:szCs w:val="28"/>
          <w:lang w:val="uk-UA"/>
        </w:rPr>
        <w:t xml:space="preserve"> логічний ряд дій людини щодо збереження довкілля та економії ресурсів. </w:t>
      </w:r>
      <w:r w:rsidRPr="004177EF">
        <w:rPr>
          <w:rFonts w:ascii="Times New Roman" w:eastAsia="PragmaticaC" w:hAnsi="Times New Roman" w:cs="Times New Roman"/>
          <w:b/>
          <w:sz w:val="28"/>
          <w:szCs w:val="28"/>
          <w:lang w:val="uk-UA"/>
        </w:rPr>
        <w:t xml:space="preserve">Додайте </w:t>
      </w:r>
      <w:r w:rsidRPr="00A15756">
        <w:rPr>
          <w:rFonts w:ascii="Times New Roman" w:eastAsia="PragmaticaC" w:hAnsi="Times New Roman" w:cs="Times New Roman"/>
          <w:b/>
          <w:sz w:val="28"/>
          <w:szCs w:val="28"/>
          <w:lang w:val="uk-UA"/>
        </w:rPr>
        <w:t>власні</w:t>
      </w:r>
      <w:r w:rsidRPr="004177EF">
        <w:rPr>
          <w:rFonts w:ascii="Times New Roman" w:eastAsia="PragmaticaC" w:hAnsi="Times New Roman" w:cs="Times New Roman"/>
          <w:b/>
          <w:sz w:val="28"/>
          <w:szCs w:val="28"/>
          <w:lang w:val="uk-UA"/>
        </w:rPr>
        <w:t xml:space="preserve"> поради.</w:t>
      </w:r>
    </w:p>
    <w:sectPr w:rsidR="00A15756" w:rsidRPr="00152B53" w:rsidSect="00663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90B56"/>
    <w:multiLevelType w:val="hybridMultilevel"/>
    <w:tmpl w:val="6C706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B6448"/>
    <w:multiLevelType w:val="hybridMultilevel"/>
    <w:tmpl w:val="51405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F19E1"/>
    <w:multiLevelType w:val="hybridMultilevel"/>
    <w:tmpl w:val="51405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117155"/>
    <w:multiLevelType w:val="hybridMultilevel"/>
    <w:tmpl w:val="51405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B53"/>
    <w:rsid w:val="000E4D68"/>
    <w:rsid w:val="001316DA"/>
    <w:rsid w:val="00152B53"/>
    <w:rsid w:val="00163056"/>
    <w:rsid w:val="002549DA"/>
    <w:rsid w:val="00311FAD"/>
    <w:rsid w:val="003463E1"/>
    <w:rsid w:val="00373331"/>
    <w:rsid w:val="00377FA2"/>
    <w:rsid w:val="003C315D"/>
    <w:rsid w:val="00403274"/>
    <w:rsid w:val="00414F2E"/>
    <w:rsid w:val="004173D6"/>
    <w:rsid w:val="004177EF"/>
    <w:rsid w:val="0041798C"/>
    <w:rsid w:val="004E6429"/>
    <w:rsid w:val="0051688F"/>
    <w:rsid w:val="005B44F7"/>
    <w:rsid w:val="00644917"/>
    <w:rsid w:val="00656269"/>
    <w:rsid w:val="00663216"/>
    <w:rsid w:val="006B1E91"/>
    <w:rsid w:val="007A7AFE"/>
    <w:rsid w:val="008133F0"/>
    <w:rsid w:val="0084511C"/>
    <w:rsid w:val="008E6C31"/>
    <w:rsid w:val="00A15756"/>
    <w:rsid w:val="00A42340"/>
    <w:rsid w:val="00AB2777"/>
    <w:rsid w:val="00BC37F3"/>
    <w:rsid w:val="00BE7043"/>
    <w:rsid w:val="00C078C2"/>
    <w:rsid w:val="00CB2849"/>
    <w:rsid w:val="00DF1321"/>
    <w:rsid w:val="00F34C09"/>
    <w:rsid w:val="00FA4EDC"/>
    <w:rsid w:val="00FE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B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4F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15</cp:revision>
  <dcterms:created xsi:type="dcterms:W3CDTF">2021-01-29T07:40:00Z</dcterms:created>
  <dcterms:modified xsi:type="dcterms:W3CDTF">2021-01-29T07:59:00Z</dcterms:modified>
</cp:coreProperties>
</file>