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CE" w:rsidRDefault="005E1ACE" w:rsidP="004F49FF">
      <w:pPr>
        <w:pStyle w:val="a9"/>
        <w:ind w:firstLine="851"/>
        <w:rPr>
          <w:rFonts w:ascii="Times New Roman" w:hAnsi="Times New Roman" w:cs="Times New Roman"/>
          <w:sz w:val="28"/>
          <w:szCs w:val="28"/>
          <w:lang w:val="uk-UA"/>
        </w:rPr>
      </w:pPr>
      <w:r>
        <w:rPr>
          <w:rFonts w:ascii="Times New Roman" w:hAnsi="Times New Roman" w:cs="Times New Roman"/>
          <w:sz w:val="28"/>
          <w:szCs w:val="28"/>
          <w:lang w:val="uk-UA"/>
        </w:rPr>
        <w:t>Лекція 16. Моделі серверів для роботи з базами даних.</w:t>
      </w:r>
      <w:bookmarkStart w:id="0" w:name="_GoBack"/>
      <w:bookmarkEnd w:id="0"/>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Основний принцип технології "клієнт-сервер" </w:t>
      </w:r>
      <w:r w:rsidR="00F67108" w:rsidRPr="00F67108">
        <w:rPr>
          <w:rFonts w:ascii="Times New Roman" w:hAnsi="Times New Roman" w:cs="Times New Roman"/>
          <w:color w:val="FF0000"/>
          <w:sz w:val="28"/>
          <w:szCs w:val="28"/>
          <w:lang w:val="uk-UA"/>
        </w:rPr>
        <w:t>(однорівнева структура</w:t>
      </w:r>
      <w:r w:rsidR="00F67108">
        <w:rPr>
          <w:rFonts w:ascii="Times New Roman" w:hAnsi="Times New Roman" w:cs="Times New Roman"/>
          <w:sz w:val="28"/>
          <w:szCs w:val="28"/>
          <w:lang w:val="uk-UA"/>
        </w:rPr>
        <w:t xml:space="preserve">) </w:t>
      </w:r>
      <w:r w:rsidRPr="00991D90">
        <w:rPr>
          <w:rFonts w:ascii="Times New Roman" w:hAnsi="Times New Roman" w:cs="Times New Roman"/>
          <w:sz w:val="28"/>
          <w:szCs w:val="28"/>
        </w:rPr>
        <w:t>стосовно до технології баз даних полягає в поділі функцій ста</w:t>
      </w:r>
      <w:r>
        <w:rPr>
          <w:rFonts w:ascii="Times New Roman" w:hAnsi="Times New Roman" w:cs="Times New Roman"/>
          <w:sz w:val="28"/>
          <w:szCs w:val="28"/>
        </w:rPr>
        <w:t>ндартного інтерактивного додатк</w:t>
      </w:r>
      <w:r>
        <w:rPr>
          <w:rFonts w:ascii="Times New Roman" w:hAnsi="Times New Roman" w:cs="Times New Roman"/>
          <w:sz w:val="28"/>
          <w:szCs w:val="28"/>
          <w:lang w:val="uk-UA"/>
        </w:rPr>
        <w:t>у</w:t>
      </w:r>
      <w:r w:rsidRPr="00991D90">
        <w:rPr>
          <w:rFonts w:ascii="Times New Roman" w:hAnsi="Times New Roman" w:cs="Times New Roman"/>
          <w:sz w:val="28"/>
          <w:szCs w:val="28"/>
        </w:rPr>
        <w:t xml:space="preserve"> на 5 груп, що мають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ізну природу:</w:t>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функції введення і відображення даних (</w:t>
      </w:r>
      <w:r w:rsidRPr="00991D90">
        <w:rPr>
          <w:rFonts w:ascii="Times New Roman" w:hAnsi="Times New Roman" w:cs="Times New Roman"/>
          <w:sz w:val="28"/>
          <w:szCs w:val="28"/>
          <w:lang w:val="en-US"/>
        </w:rPr>
        <w:t>Presentation</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прикладні функції, що визначають основні алгоритми вирішення завдань додатк</w:t>
      </w:r>
      <w:r>
        <w:rPr>
          <w:rFonts w:ascii="Times New Roman" w:hAnsi="Times New Roman" w:cs="Times New Roman"/>
          <w:sz w:val="28"/>
          <w:szCs w:val="28"/>
          <w:lang w:val="uk-UA"/>
        </w:rPr>
        <w:t>ів</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Business</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 функції обробки даних </w:t>
      </w:r>
      <w:proofErr w:type="gramStart"/>
      <w:r w:rsidRPr="00991D90">
        <w:rPr>
          <w:rFonts w:ascii="Times New Roman" w:hAnsi="Times New Roman" w:cs="Times New Roman"/>
          <w:sz w:val="28"/>
          <w:szCs w:val="28"/>
        </w:rPr>
        <w:t>в</w:t>
      </w:r>
      <w:proofErr w:type="gramEnd"/>
      <w:r>
        <w:rPr>
          <w:rFonts w:ascii="Times New Roman" w:hAnsi="Times New Roman" w:cs="Times New Roman"/>
          <w:sz w:val="28"/>
          <w:szCs w:val="28"/>
          <w:lang w:val="uk-UA"/>
        </w:rPr>
        <w:t xml:space="preserve"> </w:t>
      </w:r>
      <w:r w:rsidRPr="00991D90">
        <w:rPr>
          <w:rFonts w:ascii="Times New Roman" w:hAnsi="Times New Roman" w:cs="Times New Roman"/>
          <w:sz w:val="28"/>
          <w:szCs w:val="28"/>
        </w:rPr>
        <w:t>середині програми (</w:t>
      </w:r>
      <w:r w:rsidRPr="00991D90">
        <w:rPr>
          <w:rFonts w:ascii="Times New Roman" w:hAnsi="Times New Roman" w:cs="Times New Roman"/>
          <w:sz w:val="28"/>
          <w:szCs w:val="28"/>
          <w:lang w:val="en-US"/>
        </w:rPr>
        <w:t>Database</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функції управління інформаційними ресурсами (</w:t>
      </w:r>
      <w:r w:rsidRPr="00991D90">
        <w:rPr>
          <w:rFonts w:ascii="Times New Roman" w:hAnsi="Times New Roman" w:cs="Times New Roman"/>
          <w:sz w:val="28"/>
          <w:szCs w:val="28"/>
          <w:lang w:val="en-US"/>
        </w:rPr>
        <w:t>Database</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Manager</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System</w:t>
      </w:r>
      <w:r w:rsidRPr="00991D90">
        <w:rPr>
          <w:rFonts w:ascii="Times New Roman" w:hAnsi="Times New Roman" w:cs="Times New Roman"/>
          <w:sz w:val="28"/>
          <w:szCs w:val="28"/>
        </w:rPr>
        <w:t>);</w:t>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 службові функції, які відіграють роль зв'язок </w:t>
      </w:r>
      <w:proofErr w:type="gramStart"/>
      <w:r w:rsidRPr="00991D90">
        <w:rPr>
          <w:rFonts w:ascii="Times New Roman" w:hAnsi="Times New Roman" w:cs="Times New Roman"/>
          <w:sz w:val="28"/>
          <w:szCs w:val="28"/>
        </w:rPr>
        <w:t>між</w:t>
      </w:r>
      <w:proofErr w:type="gramEnd"/>
      <w:r w:rsidRPr="00991D90">
        <w:rPr>
          <w:rFonts w:ascii="Times New Roman" w:hAnsi="Times New Roman" w:cs="Times New Roman"/>
          <w:sz w:val="28"/>
          <w:szCs w:val="28"/>
        </w:rPr>
        <w:t xml:space="preserve"> функціями перших чотирьох груп.</w:t>
      </w:r>
    </w:p>
    <w:p w:rsidR="004F49FF" w:rsidRPr="002532A0" w:rsidRDefault="004F49FF" w:rsidP="004F49FF">
      <w:pPr>
        <w:pStyle w:val="a9"/>
        <w:ind w:firstLine="851"/>
        <w:rPr>
          <w:rFonts w:ascii="Times New Roman" w:hAnsi="Times New Roman" w:cs="Times New Roman"/>
          <w:sz w:val="28"/>
          <w:szCs w:val="28"/>
          <w:lang w:val="uk-UA"/>
        </w:rPr>
      </w:pPr>
      <w:r w:rsidRPr="00991D90">
        <w:rPr>
          <w:rFonts w:ascii="Times New Roman" w:hAnsi="Times New Roman" w:cs="Times New Roman"/>
          <w:sz w:val="28"/>
          <w:szCs w:val="28"/>
        </w:rPr>
        <w:t xml:space="preserve">Структура </w:t>
      </w:r>
      <w:proofErr w:type="gramStart"/>
      <w:r w:rsidRPr="00991D90">
        <w:rPr>
          <w:rFonts w:ascii="Times New Roman" w:hAnsi="Times New Roman" w:cs="Times New Roman"/>
          <w:sz w:val="28"/>
          <w:szCs w:val="28"/>
        </w:rPr>
        <w:t>типового</w:t>
      </w:r>
      <w:proofErr w:type="gramEnd"/>
      <w:r w:rsidRPr="00991D90">
        <w:rPr>
          <w:rFonts w:ascii="Times New Roman" w:hAnsi="Times New Roman" w:cs="Times New Roman"/>
          <w:sz w:val="28"/>
          <w:szCs w:val="28"/>
        </w:rPr>
        <w:t xml:space="preserve"> додатк</w:t>
      </w:r>
      <w:r>
        <w:rPr>
          <w:rFonts w:ascii="Times New Roman" w:hAnsi="Times New Roman" w:cs="Times New Roman"/>
          <w:sz w:val="28"/>
          <w:szCs w:val="28"/>
          <w:lang w:val="uk-UA"/>
        </w:rPr>
        <w:t>у</w:t>
      </w:r>
      <w:r w:rsidRPr="00991D90">
        <w:rPr>
          <w:rFonts w:ascii="Times New Roman" w:hAnsi="Times New Roman" w:cs="Times New Roman"/>
          <w:sz w:val="28"/>
          <w:szCs w:val="28"/>
        </w:rPr>
        <w:t>, що працю</w:t>
      </w:r>
      <w:r>
        <w:rPr>
          <w:rFonts w:ascii="Times New Roman" w:hAnsi="Times New Roman" w:cs="Times New Roman"/>
          <w:sz w:val="28"/>
          <w:szCs w:val="28"/>
        </w:rPr>
        <w:t>є з базою даних наведена на рис</w:t>
      </w:r>
      <w:r>
        <w:rPr>
          <w:rFonts w:ascii="Times New Roman" w:hAnsi="Times New Roman" w:cs="Times New Roman"/>
          <w:sz w:val="28"/>
          <w:szCs w:val="28"/>
          <w:lang w:val="uk-UA"/>
        </w:rPr>
        <w:t>унку</w:t>
      </w:r>
    </w:p>
    <w:p w:rsidR="004F49FF" w:rsidRDefault="004F49FF" w:rsidP="004F49FF">
      <w:pPr>
        <w:pStyle w:val="a9"/>
        <w:ind w:firstLine="851"/>
        <w:rPr>
          <w:rFonts w:ascii="Times New Roman" w:hAnsi="Times New Roman" w:cs="Times New Roman"/>
          <w:sz w:val="28"/>
          <w:szCs w:val="28"/>
          <w:lang w:val="en-US"/>
        </w:rPr>
      </w:pPr>
      <w:r w:rsidRPr="00991D90">
        <w:rPr>
          <w:rFonts w:ascii="Times New Roman" w:eastAsia="Times New Roman" w:hAnsi="Times New Roman" w:cs="Times New Roman"/>
          <w:noProof/>
          <w:color w:val="000000"/>
          <w:sz w:val="28"/>
          <w:szCs w:val="28"/>
          <w:lang w:eastAsia="ru-RU"/>
        </w:rPr>
        <w:drawing>
          <wp:inline distT="0" distB="0" distL="0" distR="0">
            <wp:extent cx="3048000" cy="1905000"/>
            <wp:effectExtent l="19050" t="0" r="0" b="0"/>
            <wp:docPr id="5" name="Рисунок 2" descr="Структура типового интерактивного приложения, работающего с базой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уктура типового интерактивного приложения, работающего с базой данных"/>
                    <pic:cNvPicPr>
                      <a:picLocks noChangeAspect="1" noChangeArrowheads="1"/>
                    </pic:cNvPicPr>
                  </pic:nvPicPr>
                  <pic:blipFill>
                    <a:blip r:embed="rId7" cstate="print"/>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4F49FF" w:rsidRPr="00991D90" w:rsidRDefault="004F49FF" w:rsidP="004F49FF">
      <w:pPr>
        <w:pStyle w:val="a9"/>
        <w:ind w:firstLine="851"/>
        <w:rPr>
          <w:rFonts w:ascii="Times New Roman" w:hAnsi="Times New Roman" w:cs="Times New Roman"/>
          <w:sz w:val="28"/>
          <w:szCs w:val="28"/>
        </w:rPr>
      </w:pPr>
      <w:r w:rsidRPr="00991D90">
        <w:rPr>
          <w:rFonts w:ascii="Times New Roman" w:hAnsi="Times New Roman" w:cs="Times New Roman"/>
          <w:sz w:val="28"/>
          <w:szCs w:val="28"/>
        </w:rPr>
        <w:t>Рис.</w:t>
      </w:r>
      <w:r w:rsidR="00EA0F96">
        <w:rPr>
          <w:rFonts w:ascii="Times New Roman" w:hAnsi="Times New Roman" w:cs="Times New Roman"/>
          <w:sz w:val="28"/>
          <w:szCs w:val="28"/>
          <w:lang w:val="uk-UA"/>
        </w:rPr>
        <w:t xml:space="preserve"> 1.</w:t>
      </w:r>
      <w:r w:rsidRPr="00991D90">
        <w:rPr>
          <w:rFonts w:ascii="Times New Roman" w:hAnsi="Times New Roman" w:cs="Times New Roman"/>
          <w:sz w:val="28"/>
          <w:szCs w:val="28"/>
        </w:rPr>
        <w:t xml:space="preserve"> Структура </w:t>
      </w:r>
      <w:proofErr w:type="gramStart"/>
      <w:r w:rsidRPr="00991D90">
        <w:rPr>
          <w:rFonts w:ascii="Times New Roman" w:hAnsi="Times New Roman" w:cs="Times New Roman"/>
          <w:sz w:val="28"/>
          <w:szCs w:val="28"/>
        </w:rPr>
        <w:t>типового</w:t>
      </w:r>
      <w:proofErr w:type="gramEnd"/>
      <w:r w:rsidRPr="00991D90">
        <w:rPr>
          <w:rFonts w:ascii="Times New Roman" w:hAnsi="Times New Roman" w:cs="Times New Roman"/>
          <w:sz w:val="28"/>
          <w:szCs w:val="28"/>
        </w:rPr>
        <w:t xml:space="preserve"> інтерактивного додатка, що працює з базою даних</w:t>
      </w:r>
    </w:p>
    <w:p w:rsidR="004F49FF" w:rsidRPr="004F49FF" w:rsidRDefault="004F49FF" w:rsidP="00015F06">
      <w:pPr>
        <w:pStyle w:val="a9"/>
        <w:ind w:firstLine="567"/>
        <w:jc w:val="both"/>
        <w:rPr>
          <w:rFonts w:ascii="Times New Roman" w:hAnsi="Times New Roman" w:cs="Times New Roman"/>
          <w:b/>
          <w:sz w:val="28"/>
          <w:szCs w:val="28"/>
        </w:rPr>
      </w:pPr>
    </w:p>
    <w:p w:rsidR="004F49FF" w:rsidRDefault="004F49FF" w:rsidP="00015F06">
      <w:pPr>
        <w:pStyle w:val="a9"/>
        <w:ind w:firstLine="567"/>
        <w:jc w:val="both"/>
        <w:rPr>
          <w:rFonts w:ascii="Times New Roman" w:hAnsi="Times New Roman" w:cs="Times New Roman"/>
          <w:b/>
          <w:sz w:val="28"/>
          <w:szCs w:val="28"/>
          <w:lang w:val="uk-UA"/>
        </w:rPr>
      </w:pPr>
    </w:p>
    <w:p w:rsidR="00EF078D" w:rsidRPr="00015F06" w:rsidRDefault="00EF078D" w:rsidP="00015F06">
      <w:pPr>
        <w:pStyle w:val="a9"/>
        <w:ind w:firstLine="567"/>
        <w:jc w:val="both"/>
        <w:rPr>
          <w:rFonts w:ascii="Times New Roman" w:hAnsi="Times New Roman" w:cs="Times New Roman"/>
          <w:b/>
          <w:sz w:val="28"/>
          <w:szCs w:val="28"/>
        </w:rPr>
      </w:pPr>
      <w:r w:rsidRPr="00015F06">
        <w:rPr>
          <w:rFonts w:ascii="Times New Roman" w:hAnsi="Times New Roman" w:cs="Times New Roman"/>
          <w:b/>
          <w:sz w:val="28"/>
          <w:szCs w:val="28"/>
        </w:rPr>
        <w:t>Дворівневі моделі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Дворівнева модель фактично є результатом розподілу п'яти зазначених функцій між двома процесами, які виконуються на двох платформах: на клієнті і на сервері. У чистому вигляді майже ніяка модель не існу</w:t>
      </w:r>
      <w:proofErr w:type="gramStart"/>
      <w:r w:rsidRPr="00015F06">
        <w:rPr>
          <w:rFonts w:ascii="Times New Roman" w:hAnsi="Times New Roman" w:cs="Times New Roman"/>
          <w:sz w:val="28"/>
          <w:szCs w:val="28"/>
        </w:rPr>
        <w:t>є,</w:t>
      </w:r>
      <w:proofErr w:type="gramEnd"/>
      <w:r w:rsidRPr="00015F06">
        <w:rPr>
          <w:rFonts w:ascii="Times New Roman" w:hAnsi="Times New Roman" w:cs="Times New Roman"/>
          <w:sz w:val="28"/>
          <w:szCs w:val="28"/>
        </w:rPr>
        <w:t xml:space="preserve"> проте розглянемо найбільш характерні особливості кожної дворівневої моделі.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Модель віддаленого управління даними. Модель </w:t>
      </w:r>
      <w:proofErr w:type="gramStart"/>
      <w:r w:rsidRPr="00015F06">
        <w:rPr>
          <w:rFonts w:ascii="Times New Roman" w:hAnsi="Times New Roman" w:cs="Times New Roman"/>
          <w:sz w:val="28"/>
          <w:szCs w:val="28"/>
        </w:rPr>
        <w:t>файлового</w:t>
      </w:r>
      <w:proofErr w:type="gramEnd"/>
      <w:r w:rsidRPr="00015F06">
        <w:rPr>
          <w:rFonts w:ascii="Times New Roman" w:hAnsi="Times New Roman" w:cs="Times New Roman"/>
          <w:sz w:val="28"/>
          <w:szCs w:val="28"/>
        </w:rPr>
        <w:t xml:space="preserve"> серверу</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Модель віддаленого управління даними також називається моделлю </w:t>
      </w:r>
      <w:proofErr w:type="gramStart"/>
      <w:r w:rsidRPr="00015F06">
        <w:rPr>
          <w:rFonts w:ascii="Times New Roman" w:hAnsi="Times New Roman" w:cs="Times New Roman"/>
          <w:sz w:val="28"/>
          <w:szCs w:val="28"/>
        </w:rPr>
        <w:t>файлового</w:t>
      </w:r>
      <w:proofErr w:type="gramEnd"/>
      <w:r w:rsidRPr="00015F06">
        <w:rPr>
          <w:rFonts w:ascii="Times New Roman" w:hAnsi="Times New Roman" w:cs="Times New Roman"/>
          <w:sz w:val="28"/>
          <w:szCs w:val="28"/>
        </w:rPr>
        <w:t xml:space="preserve"> серверу (File Server, FS). У цій моделі презентаційна логіка і бізнес-логіка розташовуються на клієнті. На сервері розташовуються файли з даними і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ідтримується доступ до файлів. Функції управління інформаційними ресурсами в цій моделі знаходяться на клієнті.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Розподіл функцій в цій моделі представлено на рис. </w:t>
      </w:r>
      <w:r w:rsidR="005C0E42">
        <w:rPr>
          <w:rFonts w:ascii="Times New Roman" w:hAnsi="Times New Roman" w:cs="Times New Roman"/>
          <w:sz w:val="28"/>
          <w:szCs w:val="28"/>
          <w:lang w:val="uk-UA"/>
        </w:rPr>
        <w:t>2</w:t>
      </w:r>
      <w:r w:rsidRPr="00015F06">
        <w:rPr>
          <w:rFonts w:ascii="Times New Roman" w:hAnsi="Times New Roman" w:cs="Times New Roman"/>
          <w:sz w:val="28"/>
          <w:szCs w:val="28"/>
        </w:rPr>
        <w:t>.</w:t>
      </w:r>
    </w:p>
    <w:p w:rsidR="00923332"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У цій моделі файли бази даних зберігаються на сервері, клієнт звертається до сервера з файловими командами, а механізм управління всіма інформаційними ресурсами, власне база мета-даних, знаходиться на клієнті.</w:t>
      </w:r>
    </w:p>
    <w:p w:rsidR="00EF078D" w:rsidRPr="00EF078D" w:rsidRDefault="00EF078D" w:rsidP="00EF078D">
      <w:pPr>
        <w:ind w:firstLine="567"/>
        <w:rPr>
          <w:sz w:val="28"/>
          <w:szCs w:val="28"/>
          <w:lang w:val="en-US"/>
        </w:rPr>
      </w:pPr>
      <w:r w:rsidRPr="00EF078D">
        <w:rPr>
          <w:rFonts w:ascii="Tahoma" w:eastAsia="Times New Roman" w:hAnsi="Tahoma" w:cs="Tahoma"/>
          <w:noProof/>
          <w:color w:val="000000"/>
          <w:sz w:val="28"/>
          <w:szCs w:val="28"/>
          <w:lang w:eastAsia="ru-RU"/>
        </w:rPr>
        <w:lastRenderedPageBreak/>
        <w:drawing>
          <wp:inline distT="0" distB="0" distL="0" distR="0">
            <wp:extent cx="3566160" cy="2491740"/>
            <wp:effectExtent l="19050" t="0" r="0" b="0"/>
            <wp:docPr id="2" name="Рисунок 1" descr="Модель файлового серв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файлового сервера"/>
                    <pic:cNvPicPr>
                      <a:picLocks noChangeAspect="1" noChangeArrowheads="1"/>
                    </pic:cNvPicPr>
                  </pic:nvPicPr>
                  <pic:blipFill>
                    <a:blip r:embed="rId8" cstate="print"/>
                    <a:srcRect/>
                    <a:stretch>
                      <a:fillRect/>
                    </a:stretch>
                  </pic:blipFill>
                  <pic:spPr bwMode="auto">
                    <a:xfrm>
                      <a:off x="0" y="0"/>
                      <a:ext cx="3566160" cy="2491740"/>
                    </a:xfrm>
                    <a:prstGeom prst="rect">
                      <a:avLst/>
                    </a:prstGeom>
                    <a:noFill/>
                    <a:ln w="9525">
                      <a:noFill/>
                      <a:miter lim="800000"/>
                      <a:headEnd/>
                      <a:tailEnd/>
                    </a:ln>
                  </pic:spPr>
                </pic:pic>
              </a:graphicData>
            </a:graphic>
          </wp:inline>
        </w:drawing>
      </w:r>
    </w:p>
    <w:p w:rsidR="00EF078D" w:rsidRPr="00EF078D" w:rsidRDefault="00EF078D" w:rsidP="00EF078D">
      <w:pPr>
        <w:ind w:firstLine="567"/>
        <w:rPr>
          <w:sz w:val="28"/>
          <w:szCs w:val="28"/>
        </w:rPr>
      </w:pPr>
      <w:r w:rsidRPr="00EF078D">
        <w:rPr>
          <w:sz w:val="28"/>
          <w:szCs w:val="28"/>
        </w:rPr>
        <w:t xml:space="preserve">Рис. </w:t>
      </w:r>
      <w:r w:rsidR="00EA0F96">
        <w:rPr>
          <w:sz w:val="28"/>
          <w:szCs w:val="28"/>
          <w:lang w:val="uk-UA"/>
        </w:rPr>
        <w:t>2</w:t>
      </w:r>
      <w:r w:rsidRPr="00EF078D">
        <w:rPr>
          <w:sz w:val="28"/>
          <w:szCs w:val="28"/>
        </w:rPr>
        <w:t xml:space="preserve">. Модель </w:t>
      </w:r>
      <w:proofErr w:type="gramStart"/>
      <w:r w:rsidRPr="00EF078D">
        <w:rPr>
          <w:sz w:val="28"/>
          <w:szCs w:val="28"/>
        </w:rPr>
        <w:t>файлового</w:t>
      </w:r>
      <w:proofErr w:type="gramEnd"/>
      <w:r w:rsidRPr="00EF078D">
        <w:rPr>
          <w:sz w:val="28"/>
          <w:szCs w:val="28"/>
        </w:rPr>
        <w:t xml:space="preserve"> серверу</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Переваги цієї моделі </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 xml:space="preserve"> </w:t>
      </w:r>
      <w:proofErr w:type="gramStart"/>
      <w:r w:rsidRPr="00015F06">
        <w:rPr>
          <w:rFonts w:ascii="Times New Roman" w:hAnsi="Times New Roman" w:cs="Times New Roman"/>
          <w:sz w:val="28"/>
          <w:szCs w:val="28"/>
        </w:rPr>
        <w:t>тому</w:t>
      </w:r>
      <w:proofErr w:type="gramEnd"/>
      <w:r w:rsidRPr="00015F06">
        <w:rPr>
          <w:rFonts w:ascii="Times New Roman" w:hAnsi="Times New Roman" w:cs="Times New Roman"/>
          <w:sz w:val="28"/>
          <w:szCs w:val="28"/>
        </w:rPr>
        <w:t>, що ми вже маємо поділ монопольного програм</w:t>
      </w:r>
      <w:r w:rsidR="005C0E42">
        <w:rPr>
          <w:rFonts w:ascii="Times New Roman" w:hAnsi="Times New Roman" w:cs="Times New Roman"/>
          <w:sz w:val="28"/>
          <w:szCs w:val="28"/>
          <w:lang w:val="uk-UA"/>
        </w:rPr>
        <w:t>ного процесу</w:t>
      </w:r>
      <w:r w:rsidRPr="00015F06">
        <w:rPr>
          <w:rFonts w:ascii="Times New Roman" w:hAnsi="Times New Roman" w:cs="Times New Roman"/>
          <w:sz w:val="28"/>
          <w:szCs w:val="28"/>
        </w:rPr>
        <w:t xml:space="preserve"> на два взаємодіючих процес</w:t>
      </w:r>
      <w:r w:rsidR="005C0E42">
        <w:rPr>
          <w:rFonts w:ascii="Times New Roman" w:hAnsi="Times New Roman" w:cs="Times New Roman"/>
          <w:sz w:val="28"/>
          <w:szCs w:val="28"/>
          <w:lang w:val="uk-UA"/>
        </w:rPr>
        <w:t>и</w:t>
      </w:r>
      <w:r w:rsidRPr="00015F06">
        <w:rPr>
          <w:rFonts w:ascii="Times New Roman" w:hAnsi="Times New Roman" w:cs="Times New Roman"/>
          <w:sz w:val="28"/>
          <w:szCs w:val="28"/>
        </w:rPr>
        <w:t xml:space="preserve">. При цьому сервер (серверний процес) може обслуговувати </w:t>
      </w:r>
      <w:proofErr w:type="gramStart"/>
      <w:r w:rsidRPr="00015F06">
        <w:rPr>
          <w:rFonts w:ascii="Times New Roman" w:hAnsi="Times New Roman" w:cs="Times New Roman"/>
          <w:sz w:val="28"/>
          <w:szCs w:val="28"/>
        </w:rPr>
        <w:t>безл</w:t>
      </w:r>
      <w:proofErr w:type="gramEnd"/>
      <w:r w:rsidRPr="00015F06">
        <w:rPr>
          <w:rFonts w:ascii="Times New Roman" w:hAnsi="Times New Roman" w:cs="Times New Roman"/>
          <w:sz w:val="28"/>
          <w:szCs w:val="28"/>
        </w:rPr>
        <w:t>іч клієнтів, які звертаються до нього із запитами. Власне СУБД повинна знаходитися в цій моделі на клієнті.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Який алгоритм виконання запиту клієнта?</w:t>
      </w:r>
    </w:p>
    <w:p w:rsidR="00EF078D" w:rsidRPr="00015F06" w:rsidRDefault="00EF078D" w:rsidP="00015F06">
      <w:pPr>
        <w:pStyle w:val="a9"/>
        <w:ind w:firstLine="567"/>
        <w:jc w:val="both"/>
        <w:rPr>
          <w:rFonts w:ascii="Times New Roman" w:hAnsi="Times New Roman" w:cs="Times New Roman"/>
          <w:sz w:val="28"/>
          <w:szCs w:val="28"/>
        </w:rPr>
      </w:pPr>
      <w:proofErr w:type="gramStart"/>
      <w:r w:rsidRPr="00015F06">
        <w:rPr>
          <w:rFonts w:ascii="Times New Roman" w:hAnsi="Times New Roman" w:cs="Times New Roman"/>
          <w:sz w:val="28"/>
          <w:szCs w:val="28"/>
        </w:rPr>
        <w:t>Запит</w:t>
      </w:r>
      <w:proofErr w:type="gramEnd"/>
      <w:r w:rsidRPr="00015F06">
        <w:rPr>
          <w:rFonts w:ascii="Times New Roman" w:hAnsi="Times New Roman" w:cs="Times New Roman"/>
          <w:sz w:val="28"/>
          <w:szCs w:val="28"/>
        </w:rPr>
        <w:t xml:space="preserve"> клієнта формулюється в командах ЯМД. СУБД переводить цей запит в </w:t>
      </w:r>
      <w:proofErr w:type="gramStart"/>
      <w:r w:rsidRPr="00015F06">
        <w:rPr>
          <w:rFonts w:ascii="Times New Roman" w:hAnsi="Times New Roman" w:cs="Times New Roman"/>
          <w:sz w:val="28"/>
          <w:szCs w:val="28"/>
        </w:rPr>
        <w:t>посл</w:t>
      </w:r>
      <w:proofErr w:type="gramEnd"/>
      <w:r w:rsidRPr="00015F06">
        <w:rPr>
          <w:rFonts w:ascii="Times New Roman" w:hAnsi="Times New Roman" w:cs="Times New Roman"/>
          <w:sz w:val="28"/>
          <w:szCs w:val="28"/>
        </w:rPr>
        <w:t xml:space="preserve">ідовність файлових команд. Кожна файлова команда викликає перекачування блоку інформації на клієнта, далі на клієнті СУБД аналізує отриману інформацію, і якщо в отриманому блоці не міститься відповідь на запит, то приймається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 xml:space="preserve">ішення про перекачування наступного блоку інформації і т. </w:t>
      </w:r>
      <w:r w:rsidR="00015F06">
        <w:rPr>
          <w:rFonts w:ascii="Times New Roman" w:hAnsi="Times New Roman" w:cs="Times New Roman"/>
          <w:sz w:val="28"/>
          <w:szCs w:val="28"/>
          <w:lang w:val="uk-UA"/>
        </w:rPr>
        <w:t>д</w:t>
      </w:r>
      <w:r w:rsidRPr="00015F06">
        <w:rPr>
          <w:rFonts w:ascii="Times New Roman" w:hAnsi="Times New Roman" w:cs="Times New Roman"/>
          <w:sz w:val="28"/>
          <w:szCs w:val="28"/>
        </w:rPr>
        <w:t>.</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Перекачування інформації з сервера на клієнт проводиться до тих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ір, поки не буде отримана відповідь на запит клієнта.</w:t>
      </w:r>
    </w:p>
    <w:p w:rsidR="00EF078D" w:rsidRPr="00EF078D" w:rsidRDefault="00EF078D" w:rsidP="00015F06">
      <w:pPr>
        <w:pStyle w:val="a9"/>
        <w:ind w:firstLine="567"/>
        <w:jc w:val="both"/>
        <w:rPr>
          <w:sz w:val="28"/>
          <w:szCs w:val="28"/>
        </w:rPr>
      </w:pPr>
      <w:r w:rsidRPr="00015F06">
        <w:rPr>
          <w:rFonts w:ascii="Times New Roman" w:hAnsi="Times New Roman" w:cs="Times New Roman"/>
          <w:sz w:val="28"/>
          <w:szCs w:val="28"/>
        </w:rPr>
        <w:t>Недоліки</w:t>
      </w:r>
      <w:r w:rsidRPr="00EF078D">
        <w:rPr>
          <w:sz w:val="28"/>
          <w:szCs w:val="28"/>
        </w:rPr>
        <w:t>:</w:t>
      </w:r>
    </w:p>
    <w:p w:rsidR="00EF078D" w:rsidRPr="00015F06" w:rsidRDefault="00EF078D" w:rsidP="00015F06">
      <w:pPr>
        <w:pStyle w:val="a9"/>
        <w:ind w:firstLine="567"/>
        <w:jc w:val="both"/>
        <w:rPr>
          <w:rFonts w:ascii="Times New Roman" w:hAnsi="Times New Roman" w:cs="Times New Roman"/>
          <w:sz w:val="28"/>
          <w:szCs w:val="28"/>
        </w:rPr>
      </w:pPr>
      <w:r w:rsidRPr="00EF078D">
        <w:rPr>
          <w:sz w:val="28"/>
          <w:szCs w:val="28"/>
        </w:rPr>
        <w:t xml:space="preserve">• </w:t>
      </w:r>
      <w:r w:rsidRPr="00015F06">
        <w:rPr>
          <w:rFonts w:ascii="Times New Roman" w:hAnsi="Times New Roman" w:cs="Times New Roman"/>
          <w:sz w:val="28"/>
          <w:szCs w:val="28"/>
        </w:rPr>
        <w:t xml:space="preserve">високий мережевий трафік, який пов'язаний з передачею по мережі </w:t>
      </w:r>
      <w:proofErr w:type="gramStart"/>
      <w:r w:rsidRPr="00015F06">
        <w:rPr>
          <w:rFonts w:ascii="Times New Roman" w:hAnsi="Times New Roman" w:cs="Times New Roman"/>
          <w:sz w:val="28"/>
          <w:szCs w:val="28"/>
        </w:rPr>
        <w:t>безл</w:t>
      </w:r>
      <w:proofErr w:type="gramEnd"/>
      <w:r w:rsidRPr="00015F06">
        <w:rPr>
          <w:rFonts w:ascii="Times New Roman" w:hAnsi="Times New Roman" w:cs="Times New Roman"/>
          <w:sz w:val="28"/>
          <w:szCs w:val="28"/>
        </w:rPr>
        <w:t>ічі блоків і файлів, необхідних додатком;</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вузький спектр операцій маніпулювання з даними, який визначається тільки файловими командами;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відсутність адекватних засобів безпеки доступу до даних (захист тільки на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івні файлової системи).</w:t>
      </w:r>
    </w:p>
    <w:p w:rsidR="00EF078D" w:rsidRPr="00015F06" w:rsidRDefault="00EF078D" w:rsidP="00015F06">
      <w:pPr>
        <w:pStyle w:val="a9"/>
        <w:ind w:firstLine="567"/>
        <w:jc w:val="both"/>
        <w:rPr>
          <w:rFonts w:ascii="Times New Roman" w:hAnsi="Times New Roman" w:cs="Times New Roman"/>
          <w:b/>
          <w:sz w:val="28"/>
          <w:szCs w:val="28"/>
        </w:rPr>
      </w:pPr>
      <w:r w:rsidRPr="00015F06">
        <w:rPr>
          <w:rFonts w:ascii="Times New Roman" w:hAnsi="Times New Roman" w:cs="Times New Roman"/>
          <w:b/>
          <w:sz w:val="28"/>
          <w:szCs w:val="28"/>
        </w:rPr>
        <w:t>Модель віддаленого доступу до даних</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У моделі віддаленого доступу (Remote Data Access, RDA) база даних зберігається на сервері. На сервері же знаходиться ядро ​​СУБД. На клієнті розташовується презентаційна логіка і бізнес-логіка програми. Клієнт звертається до сервера із запитами на мові SQL. Структура моделі віддаленого доступу наведена на </w:t>
      </w:r>
      <w:r w:rsidR="00B01450">
        <w:rPr>
          <w:rFonts w:ascii="Times New Roman" w:hAnsi="Times New Roman" w:cs="Times New Roman"/>
          <w:sz w:val="28"/>
          <w:szCs w:val="28"/>
          <w:lang w:val="uk-UA"/>
        </w:rPr>
        <w:t xml:space="preserve">наступному </w:t>
      </w:r>
      <w:r w:rsidRPr="00015F06">
        <w:rPr>
          <w:rFonts w:ascii="Times New Roman" w:hAnsi="Times New Roman" w:cs="Times New Roman"/>
          <w:sz w:val="28"/>
          <w:szCs w:val="28"/>
        </w:rPr>
        <w:t>рис</w:t>
      </w:r>
      <w:r w:rsidR="00B01450">
        <w:rPr>
          <w:rFonts w:ascii="Times New Roman" w:hAnsi="Times New Roman" w:cs="Times New Roman"/>
          <w:sz w:val="28"/>
          <w:szCs w:val="28"/>
          <w:lang w:val="uk-UA"/>
        </w:rPr>
        <w:t>унку</w:t>
      </w:r>
      <w:r w:rsidRPr="00015F06">
        <w:rPr>
          <w:rFonts w:ascii="Times New Roman" w:hAnsi="Times New Roman" w:cs="Times New Roman"/>
          <w:sz w:val="28"/>
          <w:szCs w:val="28"/>
        </w:rPr>
        <w:t xml:space="preserve">. </w:t>
      </w:r>
    </w:p>
    <w:p w:rsidR="00EF078D" w:rsidRDefault="00EF078D" w:rsidP="00EF078D">
      <w:pPr>
        <w:ind w:firstLine="567"/>
        <w:rPr>
          <w:sz w:val="28"/>
          <w:szCs w:val="28"/>
          <w:lang w:val="uk-UA"/>
        </w:rPr>
      </w:pPr>
      <w:r w:rsidRPr="00EF078D">
        <w:rPr>
          <w:rFonts w:ascii="Tahoma" w:eastAsia="Times New Roman" w:hAnsi="Tahoma" w:cs="Tahoma"/>
          <w:noProof/>
          <w:color w:val="000000"/>
          <w:sz w:val="28"/>
          <w:szCs w:val="28"/>
          <w:lang w:eastAsia="ru-RU"/>
        </w:rPr>
        <w:lastRenderedPageBreak/>
        <w:drawing>
          <wp:inline distT="0" distB="0" distL="0" distR="0">
            <wp:extent cx="3566160" cy="1577340"/>
            <wp:effectExtent l="19050" t="0" r="0" b="0"/>
            <wp:docPr id="3" name="Рисунок 2" descr="Модель удаленного доступа (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дель удаленного доступа (RDA)"/>
                    <pic:cNvPicPr>
                      <a:picLocks noChangeAspect="1" noChangeArrowheads="1"/>
                    </pic:cNvPicPr>
                  </pic:nvPicPr>
                  <pic:blipFill>
                    <a:blip r:embed="rId9" cstate="print"/>
                    <a:srcRect/>
                    <a:stretch>
                      <a:fillRect/>
                    </a:stretch>
                  </pic:blipFill>
                  <pic:spPr bwMode="auto">
                    <a:xfrm>
                      <a:off x="0" y="0"/>
                      <a:ext cx="3566160" cy="1577340"/>
                    </a:xfrm>
                    <a:prstGeom prst="rect">
                      <a:avLst/>
                    </a:prstGeom>
                    <a:noFill/>
                    <a:ln w="9525">
                      <a:noFill/>
                      <a:miter lim="800000"/>
                      <a:headEnd/>
                      <a:tailEnd/>
                    </a:ln>
                  </pic:spPr>
                </pic:pic>
              </a:graphicData>
            </a:graphic>
          </wp:inline>
        </w:drawing>
      </w:r>
    </w:p>
    <w:p w:rsidR="00B01450" w:rsidRPr="00B01450" w:rsidRDefault="00B01450" w:rsidP="00EF078D">
      <w:pPr>
        <w:ind w:firstLine="567"/>
        <w:rPr>
          <w:rFonts w:ascii="Times New Roman" w:hAnsi="Times New Roman" w:cs="Times New Roman"/>
          <w:sz w:val="28"/>
          <w:szCs w:val="28"/>
          <w:lang w:val="uk-UA"/>
        </w:rPr>
      </w:pPr>
      <w:r w:rsidRPr="00B01450">
        <w:rPr>
          <w:rFonts w:ascii="Times New Roman" w:hAnsi="Times New Roman" w:cs="Times New Roman"/>
          <w:sz w:val="28"/>
          <w:szCs w:val="28"/>
        </w:rPr>
        <w:t xml:space="preserve">Рис. </w:t>
      </w:r>
      <w:r w:rsidRPr="00B01450">
        <w:rPr>
          <w:rFonts w:ascii="Times New Roman" w:hAnsi="Times New Roman" w:cs="Times New Roman"/>
          <w:sz w:val="28"/>
          <w:szCs w:val="28"/>
          <w:lang w:val="uk-UA"/>
        </w:rPr>
        <w:t>3</w:t>
      </w:r>
      <w:r w:rsidRPr="00B01450">
        <w:rPr>
          <w:rFonts w:ascii="Times New Roman" w:hAnsi="Times New Roman" w:cs="Times New Roman"/>
          <w:sz w:val="28"/>
          <w:szCs w:val="28"/>
        </w:rPr>
        <w:t>.</w:t>
      </w:r>
      <w:r w:rsidRPr="00B01450">
        <w:rPr>
          <w:rFonts w:ascii="Times New Roman" w:hAnsi="Times New Roman" w:cs="Times New Roman"/>
          <w:sz w:val="28"/>
          <w:szCs w:val="28"/>
          <w:lang w:val="uk-UA"/>
        </w:rPr>
        <w:t xml:space="preserve"> Модель віддаленого доступу до даних</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Переваги даної моделі: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перенесення компонента уявлення та прикладного компонента на клієнтський комп'ютер істотно розвантажив сервер БД, зводячи до мінімуму загальне число процесів </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 xml:space="preserve"> операційній системі;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w:t>
      </w:r>
      <w:proofErr w:type="gramStart"/>
      <w:r w:rsidRPr="00015F06">
        <w:rPr>
          <w:rFonts w:ascii="Times New Roman" w:hAnsi="Times New Roman" w:cs="Times New Roman"/>
          <w:sz w:val="28"/>
          <w:szCs w:val="28"/>
        </w:rPr>
        <w:t>сервер БД звільня</w:t>
      </w:r>
      <w:proofErr w:type="gramEnd"/>
      <w:r w:rsidRPr="00015F06">
        <w:rPr>
          <w:rFonts w:ascii="Times New Roman" w:hAnsi="Times New Roman" w:cs="Times New Roman"/>
          <w:sz w:val="28"/>
          <w:szCs w:val="28"/>
        </w:rPr>
        <w:t>ється від невластивих йому функцій; процесор або процесори сервера цілком завантажуються операціями обробки даних, запитів і транзакцій. (Це стає можливим, якщо відмовитися від терміналів, що не надто ресурсами, і замінити їх комп'ютерами, які виконують роль клієнтських станцій, які володіють власними локальними обчислювальними ресурсами);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 xml:space="preserve">ізко зменшується завантаження мережі, оскільки по ній від клієнтів до сервера передаються не запити на введення-виведення в файлової термінології, а запити на SQL, і їх обсяг істотно менше. </w:t>
      </w:r>
      <w:proofErr w:type="gramStart"/>
      <w:r w:rsidRPr="00015F06">
        <w:rPr>
          <w:rFonts w:ascii="Times New Roman" w:hAnsi="Times New Roman" w:cs="Times New Roman"/>
          <w:sz w:val="28"/>
          <w:szCs w:val="28"/>
        </w:rPr>
        <w:t>У</w:t>
      </w:r>
      <w:proofErr w:type="gramEnd"/>
      <w:r w:rsidRPr="00015F06">
        <w:rPr>
          <w:rFonts w:ascii="Times New Roman" w:hAnsi="Times New Roman" w:cs="Times New Roman"/>
          <w:sz w:val="28"/>
          <w:szCs w:val="28"/>
        </w:rPr>
        <w:t xml:space="preserve"> відповідь на запити клієнт отримує тільки дані, релевантні запиту, а не блоки файлів, як в FS-моделі.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Основна перевага RDA-моделі - уніфікація інтерфейсу "клієнт-сервер", стандартом при спілкуванні програми-клієнта і сервера стає мова SQL.</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Недоліки: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все-таки запити на мові SQL при інтенсивній роботі клієнтських додатків можуть істотно завантажити мережу;</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так як в цій моделі на клієнті розташовується і презентаційна логіка, і бізнес-логіка програми, то при повторенні аналогічних функцій у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ізних додатках код відповідної бізнес-логіки повинен бути повторений для кожного клієнтського додатку. Це викликає зайве дублювання коду додаткі</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сервер в цій моделі грає пасивну роль, тому функції управління інформаційними ресурсами повинні виконуватися на клієнті. Дійсно, наприклад, якщо нам необхідно виконувати контроль страхових запасів товарів на складі, то кожен додаток, яке пов'язане зі зміною стану складу,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ісля виконання операцій модифікації даних, що імітують продаж або видалення товару зі складу, повинна виконувати перевірку на обсяг залишку, і в разі</w:t>
      </w:r>
      <w:proofErr w:type="gramStart"/>
      <w:r w:rsidRPr="00015F06">
        <w:rPr>
          <w:rFonts w:ascii="Times New Roman" w:hAnsi="Times New Roman" w:cs="Times New Roman"/>
          <w:sz w:val="28"/>
          <w:szCs w:val="28"/>
        </w:rPr>
        <w:t xml:space="preserve"> ,</w:t>
      </w:r>
      <w:proofErr w:type="gramEnd"/>
      <w:r w:rsidRPr="00015F06">
        <w:rPr>
          <w:rFonts w:ascii="Times New Roman" w:hAnsi="Times New Roman" w:cs="Times New Roman"/>
          <w:sz w:val="28"/>
          <w:szCs w:val="28"/>
        </w:rPr>
        <w:t xml:space="preserve"> якщо він менше страхового запасу, формувати відповідну заявку на поставку необхідного товару. Це ускладнює клієнтський додаток, з одного боку, а з іншого - може викликати необгрунтован</w:t>
      </w:r>
      <w:r w:rsidR="0050613B">
        <w:rPr>
          <w:rFonts w:ascii="Times New Roman" w:hAnsi="Times New Roman" w:cs="Times New Roman"/>
          <w:sz w:val="28"/>
          <w:szCs w:val="28"/>
          <w:lang w:val="uk-UA"/>
        </w:rPr>
        <w:t>е</w:t>
      </w:r>
      <w:r w:rsidRPr="00015F06">
        <w:rPr>
          <w:rFonts w:ascii="Times New Roman" w:hAnsi="Times New Roman" w:cs="Times New Roman"/>
          <w:sz w:val="28"/>
          <w:szCs w:val="28"/>
        </w:rPr>
        <w:t xml:space="preserve"> замовлення додаткових товарів декількома додатками.</w:t>
      </w:r>
    </w:p>
    <w:p w:rsidR="004F49FF" w:rsidRDefault="004F49FF" w:rsidP="00015F06">
      <w:pPr>
        <w:pStyle w:val="a9"/>
        <w:ind w:firstLine="567"/>
        <w:jc w:val="both"/>
        <w:rPr>
          <w:rFonts w:ascii="Times New Roman" w:hAnsi="Times New Roman" w:cs="Times New Roman"/>
          <w:b/>
          <w:sz w:val="28"/>
          <w:szCs w:val="28"/>
          <w:lang w:val="uk-UA"/>
        </w:rPr>
      </w:pPr>
    </w:p>
    <w:p w:rsidR="004F49FF" w:rsidRDefault="004F49FF" w:rsidP="00015F06">
      <w:pPr>
        <w:pStyle w:val="a9"/>
        <w:ind w:firstLine="567"/>
        <w:jc w:val="both"/>
        <w:rPr>
          <w:rFonts w:ascii="Times New Roman" w:hAnsi="Times New Roman" w:cs="Times New Roman"/>
          <w:b/>
          <w:sz w:val="28"/>
          <w:szCs w:val="28"/>
          <w:lang w:val="uk-UA"/>
        </w:rPr>
      </w:pPr>
    </w:p>
    <w:p w:rsidR="00EF078D" w:rsidRPr="00015F06" w:rsidRDefault="00EF078D" w:rsidP="00015F06">
      <w:pPr>
        <w:pStyle w:val="a9"/>
        <w:ind w:firstLine="567"/>
        <w:jc w:val="both"/>
        <w:rPr>
          <w:rFonts w:ascii="Times New Roman" w:hAnsi="Times New Roman" w:cs="Times New Roman"/>
          <w:b/>
          <w:sz w:val="28"/>
          <w:szCs w:val="28"/>
        </w:rPr>
      </w:pPr>
      <w:r w:rsidRPr="00015F06">
        <w:rPr>
          <w:rFonts w:ascii="Times New Roman" w:hAnsi="Times New Roman" w:cs="Times New Roman"/>
          <w:b/>
          <w:sz w:val="28"/>
          <w:szCs w:val="28"/>
        </w:rPr>
        <w:t>Модель сервера баз даних</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Для того щоб позбутися недоліків моделі віддаленого доступу, повинні бути дотримані наступні умови: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1. Необхідно, щоб БД в кожен момент відображала поточний стан предметної області, як</w:t>
      </w:r>
      <w:r w:rsidR="00975F95">
        <w:rPr>
          <w:rFonts w:ascii="Times New Roman" w:hAnsi="Times New Roman" w:cs="Times New Roman"/>
          <w:sz w:val="28"/>
          <w:szCs w:val="28"/>
          <w:lang w:val="uk-UA"/>
        </w:rPr>
        <w:t>ий</w:t>
      </w:r>
      <w:r w:rsidRPr="00015F06">
        <w:rPr>
          <w:rFonts w:ascii="Times New Roman" w:hAnsi="Times New Roman" w:cs="Times New Roman"/>
          <w:sz w:val="28"/>
          <w:szCs w:val="28"/>
        </w:rPr>
        <w:t xml:space="preserve"> визначається не тільки даними, але і зв'язками </w:t>
      </w:r>
      <w:proofErr w:type="gramStart"/>
      <w:r w:rsidRPr="00015F06">
        <w:rPr>
          <w:rFonts w:ascii="Times New Roman" w:hAnsi="Times New Roman" w:cs="Times New Roman"/>
          <w:sz w:val="28"/>
          <w:szCs w:val="28"/>
        </w:rPr>
        <w:t>між</w:t>
      </w:r>
      <w:proofErr w:type="gramEnd"/>
      <w:r w:rsidRPr="00015F06">
        <w:rPr>
          <w:rFonts w:ascii="Times New Roman" w:hAnsi="Times New Roman" w:cs="Times New Roman"/>
          <w:sz w:val="28"/>
          <w:szCs w:val="28"/>
        </w:rPr>
        <w:t xml:space="preserve"> об'єктами даних. Тобто дані, які зберігаються в БД, в кожен момент часу повинні бути несуперечливими.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2. БД повинна відображати деякі правила предметної області, закони, за якими вона функціонує (business rules). Наприклад, завод може нормально працювати тільки в тому випадку, якщо на складі є деякий достатній запас (страховий запас) деталей певної номенклатури, деталь може </w:t>
      </w:r>
      <w:proofErr w:type="gramStart"/>
      <w:r w:rsidRPr="00015F06">
        <w:rPr>
          <w:rFonts w:ascii="Times New Roman" w:hAnsi="Times New Roman" w:cs="Times New Roman"/>
          <w:sz w:val="28"/>
          <w:szCs w:val="28"/>
        </w:rPr>
        <w:t>бути</w:t>
      </w:r>
      <w:proofErr w:type="gramEnd"/>
      <w:r w:rsidRPr="00015F06">
        <w:rPr>
          <w:rFonts w:ascii="Times New Roman" w:hAnsi="Times New Roman" w:cs="Times New Roman"/>
          <w:sz w:val="28"/>
          <w:szCs w:val="28"/>
        </w:rPr>
        <w:t xml:space="preserve"> запущена у виробництво тільки в тому випадку, якщо на складі є в наявності достатньо матеріалу для її виготовлення, і т. д.</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3. Необхідний постійний контроль за станом БД, відстеження всіх змін і адекватна реакція на них: наприклад, при досягненні деяким вимірюваним параметром критичного значення має відбутися відключення певної апаратури, при зменшенні товарного запасу нижче допустимої норми має </w:t>
      </w:r>
      <w:proofErr w:type="gramStart"/>
      <w:r w:rsidRPr="00015F06">
        <w:rPr>
          <w:rFonts w:ascii="Times New Roman" w:hAnsi="Times New Roman" w:cs="Times New Roman"/>
          <w:sz w:val="28"/>
          <w:szCs w:val="28"/>
        </w:rPr>
        <w:t>бути</w:t>
      </w:r>
      <w:proofErr w:type="gramEnd"/>
      <w:r w:rsidRPr="00015F06">
        <w:rPr>
          <w:rFonts w:ascii="Times New Roman" w:hAnsi="Times New Roman" w:cs="Times New Roman"/>
          <w:sz w:val="28"/>
          <w:szCs w:val="28"/>
        </w:rPr>
        <w:t xml:space="preserve"> сформована заявка конкретного постачальника на поставку відповідного товару .</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4. Необхідно, щоб виникнення деякої ситуації в БД чітко і оперативно впливало на хід виконання прикладної задачі.</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5. Однією з найважливіших проблем СУБД є контроль типів даних. На даний момент СУБД контролює синтаксично тільки </w:t>
      </w:r>
      <w:proofErr w:type="gramStart"/>
      <w:r w:rsidRPr="00015F06">
        <w:rPr>
          <w:rFonts w:ascii="Times New Roman" w:hAnsi="Times New Roman" w:cs="Times New Roman"/>
          <w:sz w:val="28"/>
          <w:szCs w:val="28"/>
        </w:rPr>
        <w:t>стандартно-допустим</w:t>
      </w:r>
      <w:proofErr w:type="gramEnd"/>
      <w:r w:rsidRPr="00015F06">
        <w:rPr>
          <w:rFonts w:ascii="Times New Roman" w:hAnsi="Times New Roman" w:cs="Times New Roman"/>
          <w:sz w:val="28"/>
          <w:szCs w:val="28"/>
        </w:rPr>
        <w:t xml:space="preserve">і типи даних, тобто такі, які визначені в DDL (data definition language) - мові опису даних, який є частиною SQL. Однак у реальних предметних областях у нас діють дані, які несуть в собі ще й семантичну складову, наприклад, це координати об'єктів або одиниці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ізних метрик, наприклад робочий тиждень на відміну від реальної має відразу після п'ятниці понеділок.</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Дану модель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ідтримують більшість сучасних СУБД: Informix, Ingres, Sybase, Oracle, MS SQL Server. Основу даної моделі становить механізм збережених процедур як засіб програмування SQL-сервера, механізм тригерів як механізм відстеж</w:t>
      </w:r>
      <w:r w:rsidR="00182E01">
        <w:rPr>
          <w:rFonts w:ascii="Times New Roman" w:hAnsi="Times New Roman" w:cs="Times New Roman"/>
          <w:sz w:val="28"/>
          <w:szCs w:val="28"/>
          <w:lang w:val="uk-UA"/>
        </w:rPr>
        <w:t>е</w:t>
      </w:r>
      <w:r w:rsidRPr="00015F06">
        <w:rPr>
          <w:rFonts w:ascii="Times New Roman" w:hAnsi="Times New Roman" w:cs="Times New Roman"/>
          <w:sz w:val="28"/>
          <w:szCs w:val="28"/>
        </w:rPr>
        <w:t xml:space="preserve">ння поточного стану інформаційного сховища і механізм обмежень на користувача типи даних, який іноді називається механізмом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 xml:space="preserve">ідтримки доменної структури. Модель сервера баз даних представлена ​​на рис. </w:t>
      </w:r>
      <w:r w:rsidR="00EA0F96">
        <w:rPr>
          <w:rFonts w:ascii="Times New Roman" w:hAnsi="Times New Roman" w:cs="Times New Roman"/>
          <w:sz w:val="28"/>
          <w:szCs w:val="28"/>
          <w:lang w:val="uk-UA"/>
        </w:rPr>
        <w:t>4</w:t>
      </w:r>
      <w:r w:rsidRPr="00015F06">
        <w:rPr>
          <w:rFonts w:ascii="Times New Roman" w:hAnsi="Times New Roman" w:cs="Times New Roman"/>
          <w:sz w:val="28"/>
          <w:szCs w:val="28"/>
        </w:rPr>
        <w:t>.</w:t>
      </w:r>
    </w:p>
    <w:p w:rsidR="00EF078D" w:rsidRPr="00EF078D" w:rsidRDefault="00EF078D" w:rsidP="00EF078D">
      <w:pPr>
        <w:ind w:firstLine="567"/>
        <w:rPr>
          <w:rFonts w:ascii="Calibri" w:hAnsi="Calibri" w:cs="Calibri"/>
          <w:sz w:val="28"/>
          <w:szCs w:val="28"/>
          <w:lang w:val="en-US"/>
        </w:rPr>
      </w:pPr>
      <w:r w:rsidRPr="00EF078D">
        <w:rPr>
          <w:rFonts w:ascii="Tahoma" w:eastAsia="Times New Roman" w:hAnsi="Tahoma" w:cs="Tahoma"/>
          <w:noProof/>
          <w:color w:val="000000"/>
          <w:sz w:val="28"/>
          <w:szCs w:val="28"/>
          <w:lang w:eastAsia="ru-RU"/>
        </w:rPr>
        <w:lastRenderedPageBreak/>
        <w:drawing>
          <wp:inline distT="0" distB="0" distL="0" distR="0">
            <wp:extent cx="3749040" cy="1737360"/>
            <wp:effectExtent l="19050" t="0" r="3810" b="0"/>
            <wp:docPr id="6" name="Рисунок 3" descr="Модель активного сервера Б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дель активного сервера БД"/>
                    <pic:cNvPicPr>
                      <a:picLocks noChangeAspect="1" noChangeArrowheads="1"/>
                    </pic:cNvPicPr>
                  </pic:nvPicPr>
                  <pic:blipFill>
                    <a:blip r:embed="rId10" cstate="print"/>
                    <a:srcRect/>
                    <a:stretch>
                      <a:fillRect/>
                    </a:stretch>
                  </pic:blipFill>
                  <pic:spPr bwMode="auto">
                    <a:xfrm>
                      <a:off x="0" y="0"/>
                      <a:ext cx="3749040" cy="1737360"/>
                    </a:xfrm>
                    <a:prstGeom prst="rect">
                      <a:avLst/>
                    </a:prstGeom>
                    <a:noFill/>
                    <a:ln w="9525">
                      <a:noFill/>
                      <a:miter lim="800000"/>
                      <a:headEnd/>
                      <a:tailEnd/>
                    </a:ln>
                  </pic:spPr>
                </pic:pic>
              </a:graphicData>
            </a:graphic>
          </wp:inline>
        </w:drawing>
      </w:r>
    </w:p>
    <w:p w:rsidR="00EF078D" w:rsidRPr="00B01450" w:rsidRDefault="00EF078D" w:rsidP="00EF078D">
      <w:pPr>
        <w:ind w:firstLine="567"/>
        <w:rPr>
          <w:rFonts w:ascii="Times New Roman" w:hAnsi="Times New Roman" w:cs="Times New Roman"/>
          <w:sz w:val="28"/>
          <w:szCs w:val="28"/>
          <w:lang w:val="uk-UA"/>
        </w:rPr>
      </w:pPr>
      <w:r w:rsidRPr="00B01450">
        <w:rPr>
          <w:rFonts w:ascii="Times New Roman" w:hAnsi="Times New Roman" w:cs="Times New Roman"/>
          <w:sz w:val="28"/>
          <w:szCs w:val="28"/>
        </w:rPr>
        <w:t xml:space="preserve">Рис. </w:t>
      </w:r>
      <w:r w:rsidR="00EA0F96" w:rsidRPr="00B01450">
        <w:rPr>
          <w:rFonts w:ascii="Times New Roman" w:hAnsi="Times New Roman" w:cs="Times New Roman"/>
          <w:sz w:val="28"/>
          <w:szCs w:val="28"/>
          <w:lang w:val="uk-UA"/>
        </w:rPr>
        <w:t>4</w:t>
      </w:r>
      <w:r w:rsidRPr="00B01450">
        <w:rPr>
          <w:rFonts w:ascii="Times New Roman" w:hAnsi="Times New Roman" w:cs="Times New Roman"/>
          <w:sz w:val="28"/>
          <w:szCs w:val="28"/>
        </w:rPr>
        <w:t>. Модель активного сервера БД</w:t>
      </w:r>
      <w:r w:rsidR="00B01450" w:rsidRPr="00B01450">
        <w:rPr>
          <w:rFonts w:ascii="Times New Roman" w:hAnsi="Times New Roman" w:cs="Times New Roman"/>
          <w:sz w:val="28"/>
          <w:szCs w:val="28"/>
          <w:lang w:val="uk-UA"/>
        </w:rPr>
        <w:t xml:space="preserve">  </w:t>
      </w:r>
    </w:p>
    <w:p w:rsidR="00EF078D" w:rsidRPr="00015F06" w:rsidRDefault="00EF078D" w:rsidP="00015F06">
      <w:pPr>
        <w:pStyle w:val="a9"/>
        <w:ind w:firstLine="567"/>
        <w:jc w:val="both"/>
        <w:rPr>
          <w:rFonts w:ascii="Times New Roman" w:hAnsi="Times New Roman" w:cs="Times New Roman"/>
          <w:sz w:val="28"/>
          <w:szCs w:val="28"/>
        </w:rPr>
      </w:pPr>
      <w:r w:rsidRPr="00182E01">
        <w:rPr>
          <w:rFonts w:ascii="Times New Roman" w:hAnsi="Times New Roman" w:cs="Times New Roman"/>
          <w:color w:val="FF0000"/>
          <w:sz w:val="28"/>
          <w:szCs w:val="28"/>
        </w:rPr>
        <w:t xml:space="preserve">У цій моделі бізнес-логіка розділена </w:t>
      </w:r>
      <w:proofErr w:type="gramStart"/>
      <w:r w:rsidRPr="00182E01">
        <w:rPr>
          <w:rFonts w:ascii="Times New Roman" w:hAnsi="Times New Roman" w:cs="Times New Roman"/>
          <w:color w:val="FF0000"/>
          <w:sz w:val="28"/>
          <w:szCs w:val="28"/>
        </w:rPr>
        <w:t>м</w:t>
      </w:r>
      <w:proofErr w:type="gramEnd"/>
      <w:r w:rsidRPr="00182E01">
        <w:rPr>
          <w:rFonts w:ascii="Times New Roman" w:hAnsi="Times New Roman" w:cs="Times New Roman"/>
          <w:color w:val="FF0000"/>
          <w:sz w:val="28"/>
          <w:szCs w:val="28"/>
        </w:rPr>
        <w:t>іж клієнтом і сервером. На сервері бізнес-логіка реалізована у вигляді збережених процедур - спеціальних програмних модулі</w:t>
      </w:r>
      <w:proofErr w:type="gramStart"/>
      <w:r w:rsidRPr="00182E01">
        <w:rPr>
          <w:rFonts w:ascii="Times New Roman" w:hAnsi="Times New Roman" w:cs="Times New Roman"/>
          <w:color w:val="FF0000"/>
          <w:sz w:val="28"/>
          <w:szCs w:val="28"/>
        </w:rPr>
        <w:t>в</w:t>
      </w:r>
      <w:proofErr w:type="gramEnd"/>
      <w:r w:rsidRPr="00182E01">
        <w:rPr>
          <w:rFonts w:ascii="Times New Roman" w:hAnsi="Times New Roman" w:cs="Times New Roman"/>
          <w:color w:val="FF0000"/>
          <w:sz w:val="28"/>
          <w:szCs w:val="28"/>
        </w:rPr>
        <w:t xml:space="preserve">, </w:t>
      </w:r>
      <w:proofErr w:type="gramStart"/>
      <w:r w:rsidRPr="00182E01">
        <w:rPr>
          <w:rFonts w:ascii="Times New Roman" w:hAnsi="Times New Roman" w:cs="Times New Roman"/>
          <w:color w:val="FF0000"/>
          <w:sz w:val="28"/>
          <w:szCs w:val="28"/>
        </w:rPr>
        <w:t>як</w:t>
      </w:r>
      <w:proofErr w:type="gramEnd"/>
      <w:r w:rsidRPr="00182E01">
        <w:rPr>
          <w:rFonts w:ascii="Times New Roman" w:hAnsi="Times New Roman" w:cs="Times New Roman"/>
          <w:color w:val="FF0000"/>
          <w:sz w:val="28"/>
          <w:szCs w:val="28"/>
        </w:rPr>
        <w:t xml:space="preserve">і зберігаються в БД і управляються безпосередньо СУБД. </w:t>
      </w:r>
      <w:proofErr w:type="gramStart"/>
      <w:r w:rsidRPr="00182E01">
        <w:rPr>
          <w:rFonts w:ascii="Times New Roman" w:hAnsi="Times New Roman" w:cs="Times New Roman"/>
          <w:color w:val="FF0000"/>
          <w:sz w:val="28"/>
          <w:szCs w:val="28"/>
        </w:rPr>
        <w:t>Клієнтський додаток звертається до сервера з командою запуску</w:t>
      </w:r>
      <w:r w:rsidRPr="00015F06">
        <w:rPr>
          <w:rFonts w:ascii="Times New Roman" w:hAnsi="Times New Roman" w:cs="Times New Roman"/>
          <w:sz w:val="28"/>
          <w:szCs w:val="28"/>
        </w:rPr>
        <w:t xml:space="preserve"> збереженої процедури, а сервер виконує цю процедуру і реєструє всі зміни в БД, які в ній передбачені. Сервер повертає клієнту д</w:t>
      </w:r>
      <w:r w:rsidR="009D621D">
        <w:rPr>
          <w:rFonts w:ascii="Times New Roman" w:hAnsi="Times New Roman" w:cs="Times New Roman"/>
          <w:sz w:val="28"/>
          <w:szCs w:val="28"/>
        </w:rPr>
        <w:t>ані, релевантні його запит</w:t>
      </w:r>
      <w:r w:rsidR="009D621D">
        <w:rPr>
          <w:rFonts w:ascii="Times New Roman" w:hAnsi="Times New Roman" w:cs="Times New Roman"/>
          <w:sz w:val="28"/>
          <w:szCs w:val="28"/>
          <w:lang w:val="uk-UA"/>
        </w:rPr>
        <w:t>у</w:t>
      </w:r>
      <w:r w:rsidRPr="00015F06">
        <w:rPr>
          <w:rFonts w:ascii="Times New Roman" w:hAnsi="Times New Roman" w:cs="Times New Roman"/>
          <w:sz w:val="28"/>
          <w:szCs w:val="28"/>
        </w:rPr>
        <w:t>, які потрібні клієнтові або для виводу на екран, або для виконання частини бізнес-логіки, яка розташована на клієнті. Траф</w:t>
      </w:r>
      <w:proofErr w:type="gramEnd"/>
      <w:r w:rsidRPr="00015F06">
        <w:rPr>
          <w:rFonts w:ascii="Times New Roman" w:hAnsi="Times New Roman" w:cs="Times New Roman"/>
          <w:sz w:val="28"/>
          <w:szCs w:val="28"/>
        </w:rPr>
        <w:t xml:space="preserve">ік обміну інформацією між клієнтом і сервером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ізко зменшується.</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Централізований контроль в моделі серверу баз даних виконується з використанням механізму тригерів. Тригери також є частиною БД.</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Термін "тригер" взято з електроніки і семантично дуже точно характеризує механізм відстеження спеціальних подій, які </w:t>
      </w:r>
      <w:proofErr w:type="gramStart"/>
      <w:r w:rsidRPr="00015F06">
        <w:rPr>
          <w:rFonts w:ascii="Times New Roman" w:hAnsi="Times New Roman" w:cs="Times New Roman"/>
          <w:sz w:val="28"/>
          <w:szCs w:val="28"/>
        </w:rPr>
        <w:t>пов'язан</w:t>
      </w:r>
      <w:proofErr w:type="gramEnd"/>
      <w:r w:rsidRPr="00015F06">
        <w:rPr>
          <w:rFonts w:ascii="Times New Roman" w:hAnsi="Times New Roman" w:cs="Times New Roman"/>
          <w:sz w:val="28"/>
          <w:szCs w:val="28"/>
        </w:rPr>
        <w:t xml:space="preserve">і зі станом БД. Тригер в БД є як би деяким тумблером, який спрацьовує при виникненні певної </w:t>
      </w:r>
      <w:proofErr w:type="gramStart"/>
      <w:r w:rsidRPr="00015F06">
        <w:rPr>
          <w:rFonts w:ascii="Times New Roman" w:hAnsi="Times New Roman" w:cs="Times New Roman"/>
          <w:sz w:val="28"/>
          <w:szCs w:val="28"/>
        </w:rPr>
        <w:t>под</w:t>
      </w:r>
      <w:proofErr w:type="gramEnd"/>
      <w:r w:rsidRPr="00015F06">
        <w:rPr>
          <w:rFonts w:ascii="Times New Roman" w:hAnsi="Times New Roman" w:cs="Times New Roman"/>
          <w:sz w:val="28"/>
          <w:szCs w:val="28"/>
        </w:rPr>
        <w:t xml:space="preserve">ії в БД. Ядро СУБД проводить моніторинг всіх подій, які викликають </w:t>
      </w:r>
      <w:proofErr w:type="gramStart"/>
      <w:r w:rsidRPr="00015F06">
        <w:rPr>
          <w:rFonts w:ascii="Times New Roman" w:hAnsi="Times New Roman" w:cs="Times New Roman"/>
          <w:sz w:val="28"/>
          <w:szCs w:val="28"/>
        </w:rPr>
        <w:t>створен</w:t>
      </w:r>
      <w:proofErr w:type="gramEnd"/>
      <w:r w:rsidRPr="00015F06">
        <w:rPr>
          <w:rFonts w:ascii="Times New Roman" w:hAnsi="Times New Roman" w:cs="Times New Roman"/>
          <w:sz w:val="28"/>
          <w:szCs w:val="28"/>
        </w:rPr>
        <w:t>і і описані тригери в БД, і при виникненні відповідної події сервер запускає відповідний тригер. Кожен тригер являє собою також деяку програму, яка виконується над базою даних. Тригери можуть викликати збережені процедури.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Механізм використання тригерів припуска</w:t>
      </w:r>
      <w:proofErr w:type="gramStart"/>
      <w:r w:rsidRPr="00015F06">
        <w:rPr>
          <w:rFonts w:ascii="Times New Roman" w:hAnsi="Times New Roman" w:cs="Times New Roman"/>
          <w:sz w:val="28"/>
          <w:szCs w:val="28"/>
        </w:rPr>
        <w:t>є,</w:t>
      </w:r>
      <w:proofErr w:type="gramEnd"/>
      <w:r w:rsidRPr="00015F06">
        <w:rPr>
          <w:rFonts w:ascii="Times New Roman" w:hAnsi="Times New Roman" w:cs="Times New Roman"/>
          <w:sz w:val="28"/>
          <w:szCs w:val="28"/>
        </w:rPr>
        <w:t xml:space="preserve"> що при спрацьовуванні одного тригера можуть виникнути події, які викличуть спрацьовування інших тригерів. Цей потужний інструмент вимагає тонкого та узгодженого застосування, щоб не вийшов нескінченний цикл спрацьовування тригерів.</w:t>
      </w:r>
    </w:p>
    <w:p w:rsidR="00EF078D" w:rsidRPr="00015F06" w:rsidRDefault="00EF078D" w:rsidP="00015F06">
      <w:pPr>
        <w:pStyle w:val="a9"/>
        <w:ind w:firstLine="567"/>
        <w:jc w:val="both"/>
        <w:rPr>
          <w:rFonts w:ascii="Times New Roman" w:hAnsi="Times New Roman" w:cs="Times New Roman"/>
          <w:sz w:val="28"/>
          <w:szCs w:val="28"/>
        </w:rPr>
      </w:pPr>
      <w:proofErr w:type="gramStart"/>
      <w:r w:rsidRPr="00015F06">
        <w:rPr>
          <w:rFonts w:ascii="Times New Roman" w:hAnsi="Times New Roman" w:cs="Times New Roman"/>
          <w:sz w:val="28"/>
          <w:szCs w:val="28"/>
        </w:rPr>
        <w:t>У</w:t>
      </w:r>
      <w:proofErr w:type="gramEnd"/>
      <w:r w:rsidRPr="00015F06">
        <w:rPr>
          <w:rFonts w:ascii="Times New Roman" w:hAnsi="Times New Roman" w:cs="Times New Roman"/>
          <w:sz w:val="28"/>
          <w:szCs w:val="28"/>
        </w:rPr>
        <w:t xml:space="preserve"> даній моделі сервер є активним, тому що не тільки клієнт, але і сам сервер, використовуючи механізм тригерів, може бути ініціатором обробки даних в БД.</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І збережені процедури, і тригери зберігаються в словнику БД, вони можуть бути використані декількома клієнтами, що істотно зменшує дублювання алгоритмів обробки даних у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ізних клієнтських додатках.</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Для написання збережених процедур і тригерів використовується розширення стандартної мови SQL, так званий вбудований SQL. Вбудований SQL ми розглянемо в "Вбудований SQL".</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lastRenderedPageBreak/>
        <w:t xml:space="preserve">Недоліком даної моделі є дуже велике завантаження сервера. Дійсно, сервер обслуговує </w:t>
      </w:r>
      <w:proofErr w:type="gramStart"/>
      <w:r w:rsidRPr="00015F06">
        <w:rPr>
          <w:rFonts w:ascii="Times New Roman" w:hAnsi="Times New Roman" w:cs="Times New Roman"/>
          <w:sz w:val="28"/>
          <w:szCs w:val="28"/>
        </w:rPr>
        <w:t>безл</w:t>
      </w:r>
      <w:proofErr w:type="gramEnd"/>
      <w:r w:rsidRPr="00015F06">
        <w:rPr>
          <w:rFonts w:ascii="Times New Roman" w:hAnsi="Times New Roman" w:cs="Times New Roman"/>
          <w:sz w:val="28"/>
          <w:szCs w:val="28"/>
        </w:rPr>
        <w:t>іч клієнтів і виконує такі функції:</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здійснює моніторинг подій, пов'язаних з описаними тригерами;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забезпечує автоматичне спрацьовування тригері</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 xml:space="preserve"> при виникненні пов'язаних з ними подій;</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забезпечує виконання внутрішньої програми кожного тригера;</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запускає збережені процедури по запитах користувачі</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запускає збережені процедури з тригері</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повертає необхідні дані клієнта;</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забезпечує всі функції СУБД: доступ до даних, контроль і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ідтримку цілісності даних в БД, контроль доступу, забезпечення коректної паралельної роботи всіх користувачів з єдиною БД.</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Якщо ми переклали на сервер більшу частину бізнес-логіки додатків, то вимоги до клієнтів у цій моделі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 xml:space="preserve">ізко зменшуються. Іноді таку модель називають моделлю з "тонким клієнтом", на відміну від попередніх моделей, де на клієнта покладалися набагато більш серйозні завдання. </w:t>
      </w:r>
      <w:proofErr w:type="gramStart"/>
      <w:r w:rsidRPr="00015F06">
        <w:rPr>
          <w:rFonts w:ascii="Times New Roman" w:hAnsi="Times New Roman" w:cs="Times New Roman"/>
          <w:sz w:val="28"/>
          <w:szCs w:val="28"/>
        </w:rPr>
        <w:t>Ц</w:t>
      </w:r>
      <w:proofErr w:type="gramEnd"/>
      <w:r w:rsidRPr="00015F06">
        <w:rPr>
          <w:rFonts w:ascii="Times New Roman" w:hAnsi="Times New Roman" w:cs="Times New Roman"/>
          <w:sz w:val="28"/>
          <w:szCs w:val="28"/>
        </w:rPr>
        <w:t>і моделі називаються моделями з "товстим клієнтом".</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Для розвантаження сервера була запропонована </w:t>
      </w:r>
      <w:r w:rsidRPr="000D51B7">
        <w:rPr>
          <w:rFonts w:ascii="Times New Roman" w:hAnsi="Times New Roman" w:cs="Times New Roman"/>
          <w:b/>
          <w:sz w:val="28"/>
          <w:szCs w:val="28"/>
        </w:rPr>
        <w:t>трирівнева</w:t>
      </w:r>
      <w:r w:rsidRPr="00015F06">
        <w:rPr>
          <w:rFonts w:ascii="Times New Roman" w:hAnsi="Times New Roman" w:cs="Times New Roman"/>
          <w:sz w:val="28"/>
          <w:szCs w:val="28"/>
        </w:rPr>
        <w:t xml:space="preserve"> модель.</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Модель сервера додаткі</w:t>
      </w:r>
      <w:proofErr w:type="gramStart"/>
      <w:r w:rsidRPr="00015F06">
        <w:rPr>
          <w:rFonts w:ascii="Times New Roman" w:hAnsi="Times New Roman" w:cs="Times New Roman"/>
          <w:sz w:val="28"/>
          <w:szCs w:val="28"/>
        </w:rPr>
        <w:t>в</w:t>
      </w:r>
      <w:proofErr w:type="gramEnd"/>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Ця модель є розширенням дворівневої моделі і в ній вводиться додатковий проміжний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 xml:space="preserve">івень між клієнтом і сервером. </w:t>
      </w:r>
      <w:proofErr w:type="gramStart"/>
      <w:r w:rsidRPr="00015F06">
        <w:rPr>
          <w:rFonts w:ascii="Times New Roman" w:hAnsi="Times New Roman" w:cs="Times New Roman"/>
          <w:sz w:val="28"/>
          <w:szCs w:val="28"/>
        </w:rPr>
        <w:t>Арх</w:t>
      </w:r>
      <w:proofErr w:type="gramEnd"/>
      <w:r w:rsidRPr="00015F06">
        <w:rPr>
          <w:rFonts w:ascii="Times New Roman" w:hAnsi="Times New Roman" w:cs="Times New Roman"/>
          <w:sz w:val="28"/>
          <w:szCs w:val="28"/>
        </w:rPr>
        <w:t>ітектура трирівнев</w:t>
      </w:r>
      <w:r w:rsidR="00B01450">
        <w:rPr>
          <w:rFonts w:ascii="Times New Roman" w:hAnsi="Times New Roman" w:cs="Times New Roman"/>
          <w:sz w:val="28"/>
          <w:szCs w:val="28"/>
        </w:rPr>
        <w:t>ої моделі наведена на рис.</w:t>
      </w:r>
      <w:r w:rsidR="00B01450">
        <w:rPr>
          <w:rFonts w:ascii="Times New Roman" w:hAnsi="Times New Roman" w:cs="Times New Roman"/>
          <w:sz w:val="28"/>
          <w:szCs w:val="28"/>
          <w:lang w:val="uk-UA"/>
        </w:rPr>
        <w:t> 5</w:t>
      </w:r>
      <w:r w:rsidRPr="00015F06">
        <w:rPr>
          <w:rFonts w:ascii="Times New Roman" w:hAnsi="Times New Roman" w:cs="Times New Roman"/>
          <w:sz w:val="28"/>
          <w:szCs w:val="28"/>
        </w:rPr>
        <w:t xml:space="preserve">. Цей проміжний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івень містить один або кілька серверів додатків.</w:t>
      </w:r>
    </w:p>
    <w:p w:rsidR="00EF078D" w:rsidRPr="00EF078D" w:rsidRDefault="00EF078D" w:rsidP="00EF078D">
      <w:pPr>
        <w:ind w:firstLine="567"/>
        <w:rPr>
          <w:sz w:val="28"/>
          <w:szCs w:val="28"/>
          <w:lang w:val="en-US"/>
        </w:rPr>
      </w:pPr>
      <w:r w:rsidRPr="00EF078D">
        <w:rPr>
          <w:rFonts w:ascii="Tahoma" w:eastAsia="Times New Roman" w:hAnsi="Tahoma" w:cs="Tahoma"/>
          <w:noProof/>
          <w:color w:val="000000"/>
          <w:sz w:val="28"/>
          <w:szCs w:val="28"/>
          <w:lang w:eastAsia="ru-RU"/>
        </w:rPr>
        <w:drawing>
          <wp:inline distT="0" distB="0" distL="0" distR="0">
            <wp:extent cx="4617720" cy="1257300"/>
            <wp:effectExtent l="19050" t="0" r="0" b="0"/>
            <wp:docPr id="7" name="Рисунок 4" descr="Модель сервера прилож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одель сервера приложений"/>
                    <pic:cNvPicPr>
                      <a:picLocks noChangeAspect="1" noChangeArrowheads="1"/>
                    </pic:cNvPicPr>
                  </pic:nvPicPr>
                  <pic:blipFill>
                    <a:blip r:embed="rId11" cstate="print"/>
                    <a:srcRect/>
                    <a:stretch>
                      <a:fillRect/>
                    </a:stretch>
                  </pic:blipFill>
                  <pic:spPr bwMode="auto">
                    <a:xfrm>
                      <a:off x="0" y="0"/>
                      <a:ext cx="4617720" cy="1257300"/>
                    </a:xfrm>
                    <a:prstGeom prst="rect">
                      <a:avLst/>
                    </a:prstGeom>
                    <a:noFill/>
                    <a:ln w="9525">
                      <a:noFill/>
                      <a:miter lim="800000"/>
                      <a:headEnd/>
                      <a:tailEnd/>
                    </a:ln>
                  </pic:spPr>
                </pic:pic>
              </a:graphicData>
            </a:graphic>
          </wp:inline>
        </w:drawing>
      </w:r>
    </w:p>
    <w:p w:rsidR="00EF078D" w:rsidRPr="00B01450" w:rsidRDefault="00B01450" w:rsidP="00EF078D">
      <w:pPr>
        <w:ind w:firstLine="567"/>
        <w:rPr>
          <w:rFonts w:ascii="Times New Roman" w:hAnsi="Times New Roman" w:cs="Times New Roman"/>
          <w:sz w:val="28"/>
          <w:szCs w:val="28"/>
        </w:rPr>
      </w:pPr>
      <w:r>
        <w:rPr>
          <w:rFonts w:ascii="Times New Roman" w:hAnsi="Times New Roman" w:cs="Times New Roman"/>
          <w:sz w:val="28"/>
          <w:szCs w:val="28"/>
        </w:rPr>
        <w:t xml:space="preserve">Рис. </w:t>
      </w:r>
      <w:r w:rsidR="00EA0F96" w:rsidRPr="00B01450">
        <w:rPr>
          <w:rFonts w:ascii="Times New Roman" w:hAnsi="Times New Roman" w:cs="Times New Roman"/>
          <w:sz w:val="28"/>
          <w:szCs w:val="28"/>
          <w:lang w:val="uk-UA"/>
        </w:rPr>
        <w:t>5</w:t>
      </w:r>
      <w:r w:rsidR="00EF078D" w:rsidRPr="00B01450">
        <w:rPr>
          <w:rFonts w:ascii="Times New Roman" w:hAnsi="Times New Roman" w:cs="Times New Roman"/>
          <w:sz w:val="28"/>
          <w:szCs w:val="28"/>
        </w:rPr>
        <w:t>. Модель сервера додаткі</w:t>
      </w:r>
      <w:proofErr w:type="gramStart"/>
      <w:r w:rsidR="00EF078D" w:rsidRPr="00B01450">
        <w:rPr>
          <w:rFonts w:ascii="Times New Roman" w:hAnsi="Times New Roman" w:cs="Times New Roman"/>
          <w:sz w:val="28"/>
          <w:szCs w:val="28"/>
        </w:rPr>
        <w:t>в</w:t>
      </w:r>
      <w:proofErr w:type="gramEnd"/>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У цій моделі компоненти програми діляться </w:t>
      </w:r>
      <w:proofErr w:type="gramStart"/>
      <w:r w:rsidRPr="00015F06">
        <w:rPr>
          <w:rFonts w:ascii="Times New Roman" w:hAnsi="Times New Roman" w:cs="Times New Roman"/>
          <w:sz w:val="28"/>
          <w:szCs w:val="28"/>
        </w:rPr>
        <w:t>між</w:t>
      </w:r>
      <w:proofErr w:type="gramEnd"/>
      <w:r w:rsidRPr="00015F06">
        <w:rPr>
          <w:rFonts w:ascii="Times New Roman" w:hAnsi="Times New Roman" w:cs="Times New Roman"/>
          <w:sz w:val="28"/>
          <w:szCs w:val="28"/>
        </w:rPr>
        <w:t xml:space="preserve"> трьома виконавцями:</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Клієнт забезпечує логіку уявлення, включаючи графічний користувальницький інтерфейс, локальні редактори; клієнт може запускати локальний код додатку клієнта, який може містити звернення до локальної БД, розташованої на комп'ютер</w:t>
      </w:r>
      <w:proofErr w:type="gramStart"/>
      <w:r w:rsidRPr="00015F06">
        <w:rPr>
          <w:rFonts w:ascii="Times New Roman" w:hAnsi="Times New Roman" w:cs="Times New Roman"/>
          <w:sz w:val="28"/>
          <w:szCs w:val="28"/>
        </w:rPr>
        <w:t>і-</w:t>
      </w:r>
      <w:proofErr w:type="gramEnd"/>
      <w:r w:rsidRPr="00015F06">
        <w:rPr>
          <w:rFonts w:ascii="Times New Roman" w:hAnsi="Times New Roman" w:cs="Times New Roman"/>
          <w:sz w:val="28"/>
          <w:szCs w:val="28"/>
        </w:rPr>
        <w:t xml:space="preserve">клієнті. Клієнт виконує комунікаційні функції front-end частини програми, які забезпечують доступ клієнту в локальну або глобальну мережу. Додатково реалізація взаємодії </w:t>
      </w:r>
      <w:proofErr w:type="gramStart"/>
      <w:r w:rsidRPr="00015F06">
        <w:rPr>
          <w:rFonts w:ascii="Times New Roman" w:hAnsi="Times New Roman" w:cs="Times New Roman"/>
          <w:sz w:val="28"/>
          <w:szCs w:val="28"/>
        </w:rPr>
        <w:t>м</w:t>
      </w:r>
      <w:proofErr w:type="gramEnd"/>
      <w:r w:rsidRPr="00015F06">
        <w:rPr>
          <w:rFonts w:ascii="Times New Roman" w:hAnsi="Times New Roman" w:cs="Times New Roman"/>
          <w:sz w:val="28"/>
          <w:szCs w:val="28"/>
        </w:rPr>
        <w:t>іж клієнтом і сервером може включати в себе управління розподіленими транзакціями, що відповідає тим випадкам, коли клієнт також є клієнтом менеджера розподілених транзакцій.</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Сервери додатків складають новий проміжний </w:t>
      </w:r>
      <w:proofErr w:type="gramStart"/>
      <w:r w:rsidRPr="00015F06">
        <w:rPr>
          <w:rFonts w:ascii="Times New Roman" w:hAnsi="Times New Roman" w:cs="Times New Roman"/>
          <w:sz w:val="28"/>
          <w:szCs w:val="28"/>
        </w:rPr>
        <w:t>р</w:t>
      </w:r>
      <w:proofErr w:type="gramEnd"/>
      <w:r w:rsidRPr="00015F06">
        <w:rPr>
          <w:rFonts w:ascii="Times New Roman" w:hAnsi="Times New Roman" w:cs="Times New Roman"/>
          <w:sz w:val="28"/>
          <w:szCs w:val="28"/>
        </w:rPr>
        <w:t xml:space="preserve">івень архітектури. Вони спроектовані як виконання загальних незагружаемую функцій для клієнтів. Сервери додатків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 xml:space="preserve">ідтримують функції клієнтів як частин </w:t>
      </w:r>
      <w:r w:rsidRPr="00015F06">
        <w:rPr>
          <w:rFonts w:ascii="Times New Roman" w:hAnsi="Times New Roman" w:cs="Times New Roman"/>
          <w:sz w:val="28"/>
          <w:szCs w:val="28"/>
        </w:rPr>
        <w:lastRenderedPageBreak/>
        <w:t>взаємодіючих робочих груп, підтримують мережеву доменну операційну середу, зберігають і виконують найбільш загальні правила бізнес-логіки, підтримують каталоги з даними, забезпечують обмін повідомленнями і підтримку запитів, особливо в розподілених транзакціях.</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 Сервери баз даних у цій моделі займаються виключно функціями СУБД: забезпечують функції створення та ведення БД,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 xml:space="preserve">ідтримують цілісність реляційної БД, забезпечують функції сховищ даних (warehouse services). </w:t>
      </w:r>
      <w:proofErr w:type="gramStart"/>
      <w:r w:rsidRPr="00015F06">
        <w:rPr>
          <w:rFonts w:ascii="Times New Roman" w:hAnsi="Times New Roman" w:cs="Times New Roman"/>
          <w:sz w:val="28"/>
          <w:szCs w:val="28"/>
        </w:rPr>
        <w:t>Кр</w:t>
      </w:r>
      <w:proofErr w:type="gramEnd"/>
      <w:r w:rsidRPr="00015F06">
        <w:rPr>
          <w:rFonts w:ascii="Times New Roman" w:hAnsi="Times New Roman" w:cs="Times New Roman"/>
          <w:sz w:val="28"/>
          <w:szCs w:val="28"/>
        </w:rPr>
        <w:t>ім того, на них покладаються функції створення резервних копій БД і відновлення БД після збоїв, управління виконанням транзакцій і підтримки застарілих (успадкованих) додатків (legacy application).</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Відзначимо, що ця модель має більшу гнучкість, ніж дворівневі моделі. Найбільш помітні переваги моделі сервера додатків </w:t>
      </w:r>
      <w:proofErr w:type="gramStart"/>
      <w:r w:rsidRPr="00015F06">
        <w:rPr>
          <w:rFonts w:ascii="Times New Roman" w:hAnsi="Times New Roman" w:cs="Times New Roman"/>
          <w:sz w:val="28"/>
          <w:szCs w:val="28"/>
        </w:rPr>
        <w:t>в</w:t>
      </w:r>
      <w:proofErr w:type="gramEnd"/>
      <w:r w:rsidRPr="00015F06">
        <w:rPr>
          <w:rFonts w:ascii="Times New Roman" w:hAnsi="Times New Roman" w:cs="Times New Roman"/>
          <w:sz w:val="28"/>
          <w:szCs w:val="28"/>
        </w:rPr>
        <w:t xml:space="preserve"> тих випадках, коли клієнти виконують складні аналітичні розрахунки над базою даних, які відносяться до області OLAP-додатків. (On-line analytical processing.) </w:t>
      </w:r>
      <w:proofErr w:type="gramStart"/>
      <w:r w:rsidRPr="00015F06">
        <w:rPr>
          <w:rFonts w:ascii="Times New Roman" w:hAnsi="Times New Roman" w:cs="Times New Roman"/>
          <w:sz w:val="28"/>
          <w:szCs w:val="28"/>
        </w:rPr>
        <w:t>У цій моделі велика частина бізнес-логіки клієнта ізольована від можливостей вбудованого SQL, реалізованого в конкретній СУБД, і може бути виконана на стандартних мовах програмування, таких як C, C ++, SmallTalk, Cobol.</w:t>
      </w:r>
      <w:proofErr w:type="gramEnd"/>
      <w:r w:rsidRPr="00015F06">
        <w:rPr>
          <w:rFonts w:ascii="Times New Roman" w:hAnsi="Times New Roman" w:cs="Times New Roman"/>
          <w:sz w:val="28"/>
          <w:szCs w:val="28"/>
        </w:rPr>
        <w:t xml:space="preserve"> Це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ідвищує переносимість системи, її масштабованість.</w:t>
      </w:r>
    </w:p>
    <w:p w:rsidR="00EF078D" w:rsidRPr="00015F06" w:rsidRDefault="00EF078D" w:rsidP="00015F06">
      <w:pPr>
        <w:pStyle w:val="a9"/>
        <w:ind w:firstLine="567"/>
        <w:jc w:val="both"/>
        <w:rPr>
          <w:rFonts w:ascii="Times New Roman" w:hAnsi="Times New Roman" w:cs="Times New Roman"/>
          <w:sz w:val="28"/>
          <w:szCs w:val="28"/>
        </w:rPr>
      </w:pPr>
      <w:r w:rsidRPr="00015F06">
        <w:rPr>
          <w:rFonts w:ascii="Times New Roman" w:hAnsi="Times New Roman" w:cs="Times New Roman"/>
          <w:sz w:val="28"/>
          <w:szCs w:val="28"/>
        </w:rPr>
        <w:t xml:space="preserve">Функції проміжних серверів можуть бути в цій моделі розподілені в рамках глобальних транзакцій шляхом </w:t>
      </w:r>
      <w:proofErr w:type="gramStart"/>
      <w:r w:rsidRPr="00015F06">
        <w:rPr>
          <w:rFonts w:ascii="Times New Roman" w:hAnsi="Times New Roman" w:cs="Times New Roman"/>
          <w:sz w:val="28"/>
          <w:szCs w:val="28"/>
        </w:rPr>
        <w:t>п</w:t>
      </w:r>
      <w:proofErr w:type="gramEnd"/>
      <w:r w:rsidRPr="00015F06">
        <w:rPr>
          <w:rFonts w:ascii="Times New Roman" w:hAnsi="Times New Roman" w:cs="Times New Roman"/>
          <w:sz w:val="28"/>
          <w:szCs w:val="28"/>
        </w:rPr>
        <w:t>ідтримки XA-протоколу (X / Open transaction interface protocol), який підтримується більшістю постачальників СУБД.</w:t>
      </w:r>
    </w:p>
    <w:sectPr w:rsidR="00EF078D" w:rsidRPr="00015F06" w:rsidSect="004E1E78">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46" w:rsidRDefault="00CF3F46" w:rsidP="00EF078D">
      <w:pPr>
        <w:spacing w:after="0" w:line="240" w:lineRule="auto"/>
      </w:pPr>
      <w:r>
        <w:separator/>
      </w:r>
    </w:p>
  </w:endnote>
  <w:endnote w:type="continuationSeparator" w:id="0">
    <w:p w:rsidR="00CF3F46" w:rsidRDefault="00CF3F46" w:rsidP="00EF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46" w:rsidRDefault="00CF3F46" w:rsidP="00EF078D">
      <w:pPr>
        <w:spacing w:after="0" w:line="240" w:lineRule="auto"/>
      </w:pPr>
      <w:r>
        <w:separator/>
      </w:r>
    </w:p>
  </w:footnote>
  <w:footnote w:type="continuationSeparator" w:id="0">
    <w:p w:rsidR="00CF3F46" w:rsidRDefault="00CF3F46" w:rsidP="00EF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2548"/>
      <w:docPartObj>
        <w:docPartGallery w:val="Page Numbers (Top of Page)"/>
        <w:docPartUnique/>
      </w:docPartObj>
    </w:sdtPr>
    <w:sdtEndPr/>
    <w:sdtContent>
      <w:p w:rsidR="00EF078D" w:rsidRDefault="00CF3F46">
        <w:pPr>
          <w:pStyle w:val="a5"/>
          <w:jc w:val="right"/>
        </w:pPr>
        <w:r>
          <w:fldChar w:fldCharType="begin"/>
        </w:r>
        <w:r>
          <w:instrText xml:space="preserve"> PAGE   \* MERGEFORMAT </w:instrText>
        </w:r>
        <w:r>
          <w:fldChar w:fldCharType="separate"/>
        </w:r>
        <w:r w:rsidR="005E1ACE">
          <w:rPr>
            <w:noProof/>
          </w:rPr>
          <w:t>1</w:t>
        </w:r>
        <w:r>
          <w:rPr>
            <w:noProof/>
          </w:rPr>
          <w:fldChar w:fldCharType="end"/>
        </w:r>
      </w:p>
    </w:sdtContent>
  </w:sdt>
  <w:p w:rsidR="00EF078D" w:rsidRDefault="00EF078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078D"/>
    <w:rsid w:val="00015F06"/>
    <w:rsid w:val="000227BF"/>
    <w:rsid w:val="000A7F1E"/>
    <w:rsid w:val="000D51B7"/>
    <w:rsid w:val="00182E01"/>
    <w:rsid w:val="001960A8"/>
    <w:rsid w:val="00410E6B"/>
    <w:rsid w:val="004E1E78"/>
    <w:rsid w:val="004F49FF"/>
    <w:rsid w:val="0050613B"/>
    <w:rsid w:val="0052148E"/>
    <w:rsid w:val="00570F23"/>
    <w:rsid w:val="005C0E42"/>
    <w:rsid w:val="005E1ACE"/>
    <w:rsid w:val="005F29AD"/>
    <w:rsid w:val="00716177"/>
    <w:rsid w:val="0073669E"/>
    <w:rsid w:val="00830CA9"/>
    <w:rsid w:val="008F6581"/>
    <w:rsid w:val="00975F95"/>
    <w:rsid w:val="009D621D"/>
    <w:rsid w:val="00B01450"/>
    <w:rsid w:val="00B51F91"/>
    <w:rsid w:val="00BC1417"/>
    <w:rsid w:val="00C72420"/>
    <w:rsid w:val="00CD4186"/>
    <w:rsid w:val="00CF3F46"/>
    <w:rsid w:val="00EA0F96"/>
    <w:rsid w:val="00EA7F77"/>
    <w:rsid w:val="00EF078D"/>
    <w:rsid w:val="00F67108"/>
    <w:rsid w:val="00FC06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07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078D"/>
    <w:rPr>
      <w:rFonts w:ascii="Tahoma" w:hAnsi="Tahoma" w:cs="Tahoma"/>
      <w:sz w:val="16"/>
      <w:szCs w:val="16"/>
    </w:rPr>
  </w:style>
  <w:style w:type="paragraph" w:styleId="a5">
    <w:name w:val="header"/>
    <w:basedOn w:val="a"/>
    <w:link w:val="a6"/>
    <w:uiPriority w:val="99"/>
    <w:unhideWhenUsed/>
    <w:rsid w:val="00EF07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78D"/>
  </w:style>
  <w:style w:type="paragraph" w:styleId="a7">
    <w:name w:val="footer"/>
    <w:basedOn w:val="a"/>
    <w:link w:val="a8"/>
    <w:uiPriority w:val="99"/>
    <w:semiHidden/>
    <w:unhideWhenUsed/>
    <w:rsid w:val="00EF078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F078D"/>
  </w:style>
  <w:style w:type="paragraph" w:styleId="a9">
    <w:name w:val="No Spacing"/>
    <w:uiPriority w:val="1"/>
    <w:qFormat/>
    <w:rsid w:val="00015F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1981</Words>
  <Characters>11296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 дублер</cp:lastModifiedBy>
  <cp:revision>15</cp:revision>
  <cp:lastPrinted>2015-04-13T22:32:00Z</cp:lastPrinted>
  <dcterms:created xsi:type="dcterms:W3CDTF">2015-04-13T22:24:00Z</dcterms:created>
  <dcterms:modified xsi:type="dcterms:W3CDTF">2022-08-19T18:16:00Z</dcterms:modified>
</cp:coreProperties>
</file>