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7CF00" w14:textId="77777777" w:rsidR="00E02558" w:rsidRDefault="003900B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Графік проведення консультацій та атестаційного екзамену (час та посилання)</w:t>
      </w:r>
    </w:p>
    <w:p w14:paraId="5DCB8E12" w14:textId="4B7F86EC" w:rsidR="00E02558" w:rsidRDefault="003900B0" w:rsidP="00EC788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предметів, що увійшли до </w:t>
      </w:r>
      <w:r w:rsidR="00EC788F">
        <w:rPr>
          <w:rFonts w:ascii="Times New Roman" w:eastAsia="Times New Roman" w:hAnsi="Times New Roman" w:cs="Times New Roman"/>
          <w:sz w:val="28"/>
          <w:szCs w:val="28"/>
        </w:rPr>
        <w:t>атестаційного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екзамену</w:t>
      </w:r>
      <w:r w:rsidR="00EC7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студентів </w:t>
      </w:r>
      <w:r w:rsidRPr="00EC788F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41</w:t>
      </w:r>
      <w:r w:rsidR="00093E49">
        <w:rPr>
          <w:rFonts w:ascii="Times New Roman" w:eastAsia="Times New Roman" w:hAnsi="Times New Roman" w:cs="Times New Roman"/>
          <w:b/>
          <w:sz w:val="28"/>
          <w:szCs w:val="28"/>
        </w:rPr>
        <w:t xml:space="preserve"> та 743-ск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</w:t>
      </w:r>
    </w:p>
    <w:p w14:paraId="651623CD" w14:textId="31BA42C9" w:rsidR="00E02558" w:rsidRDefault="003900B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спеціальності </w:t>
      </w:r>
      <w:r w:rsidR="001135DD" w:rsidRPr="001135DD">
        <w:rPr>
          <w:rFonts w:ascii="Times New Roman" w:eastAsia="Times New Roman" w:hAnsi="Times New Roman" w:cs="Times New Roman"/>
          <w:b/>
          <w:sz w:val="28"/>
          <w:szCs w:val="28"/>
        </w:rPr>
        <w:t>123</w:t>
      </w:r>
      <w:r w:rsidR="002022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135DD" w:rsidRPr="001135DD">
        <w:rPr>
          <w:rFonts w:ascii="Times New Roman" w:eastAsia="Times New Roman" w:hAnsi="Times New Roman" w:cs="Times New Roman"/>
          <w:b/>
          <w:sz w:val="28"/>
          <w:szCs w:val="28"/>
        </w:rPr>
        <w:t>Комп'ютерна інженерія</w:t>
      </w:r>
    </w:p>
    <w:p w14:paraId="1D685275" w14:textId="5CD2AFDA" w:rsidR="00E02558" w:rsidRDefault="003900B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(освітньо-професійна програма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D5601">
        <w:rPr>
          <w:rFonts w:ascii="Times New Roman" w:eastAsia="Times New Roman" w:hAnsi="Times New Roman" w:cs="Times New Roman"/>
          <w:b/>
          <w:sz w:val="28"/>
          <w:szCs w:val="28"/>
        </w:rPr>
        <w:t>Обслуговування комп’ютерних систем і мереж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»)</w:t>
      </w:r>
    </w:p>
    <w:p w14:paraId="463003F5" w14:textId="3F66B3B6" w:rsidR="00E02558" w:rsidRDefault="00390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C788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EC788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н.р.</w:t>
      </w:r>
    </w:p>
    <w:p w14:paraId="3B14A359" w14:textId="77777777" w:rsidR="00E02558" w:rsidRDefault="00E0255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53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296"/>
        <w:gridCol w:w="1301"/>
        <w:gridCol w:w="1254"/>
        <w:gridCol w:w="3180"/>
        <w:gridCol w:w="2415"/>
        <w:gridCol w:w="5355"/>
      </w:tblGrid>
      <w:tr w:rsidR="00E02558" w14:paraId="35F6F86D" w14:textId="77777777">
        <w:trPr>
          <w:jc w:val="center"/>
        </w:trPr>
        <w:tc>
          <w:tcPr>
            <w:tcW w:w="560" w:type="dxa"/>
            <w:shd w:val="clear" w:color="auto" w:fill="D9D9D9"/>
            <w:vAlign w:val="center"/>
          </w:tcPr>
          <w:p w14:paraId="21CB62E7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29DFC08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96" w:type="dxa"/>
            <w:shd w:val="clear" w:color="auto" w:fill="D9D9D9"/>
            <w:vAlign w:val="center"/>
          </w:tcPr>
          <w:p w14:paraId="51DA76A7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0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506C3E7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</w:t>
            </w:r>
          </w:p>
          <w:p w14:paraId="2F964997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тижня</w:t>
            </w:r>
          </w:p>
        </w:tc>
        <w:tc>
          <w:tcPr>
            <w:tcW w:w="1254" w:type="dxa"/>
            <w:shd w:val="clear" w:color="auto" w:fill="D9D9D9"/>
            <w:vAlign w:val="center"/>
          </w:tcPr>
          <w:p w14:paraId="3391E313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EC112BC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пари</w:t>
            </w:r>
          </w:p>
        </w:tc>
        <w:tc>
          <w:tcPr>
            <w:tcW w:w="3180" w:type="dxa"/>
            <w:shd w:val="clear" w:color="auto" w:fill="D9D9D9"/>
            <w:vAlign w:val="center"/>
          </w:tcPr>
          <w:p w14:paraId="4FF8B766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15" w:type="dxa"/>
            <w:shd w:val="clear" w:color="auto" w:fill="D9D9D9"/>
            <w:vAlign w:val="center"/>
          </w:tcPr>
          <w:p w14:paraId="13A09CB3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5355" w:type="dxa"/>
            <w:shd w:val="clear" w:color="auto" w:fill="D9D9D9"/>
            <w:vAlign w:val="center"/>
          </w:tcPr>
          <w:p w14:paraId="13A82DEF" w14:textId="77777777" w:rsidR="00E02558" w:rsidRDefault="003900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Посилання</w:t>
            </w:r>
          </w:p>
        </w:tc>
      </w:tr>
      <w:tr w:rsidR="003F76F2" w14:paraId="53B0CAA7" w14:textId="77777777">
        <w:trPr>
          <w:trHeight w:val="454"/>
          <w:jc w:val="center"/>
        </w:trPr>
        <w:tc>
          <w:tcPr>
            <w:tcW w:w="560" w:type="dxa"/>
            <w:vMerge w:val="restart"/>
            <w:vAlign w:val="center"/>
          </w:tcPr>
          <w:p w14:paraId="5EA535D4" w14:textId="77777777" w:rsidR="003F76F2" w:rsidRPr="00093E49" w:rsidRDefault="003F76F2" w:rsidP="003F76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030EE3C1" w14:textId="616DF458" w:rsidR="003F76F2" w:rsidRDefault="00582A72" w:rsidP="00582A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F76F2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  <w:vMerge w:val="restart"/>
            <w:vAlign w:val="center"/>
          </w:tcPr>
          <w:p w14:paraId="6D441F81" w14:textId="16D93229" w:rsidR="003F76F2" w:rsidRDefault="00582A7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</w:t>
            </w:r>
          </w:p>
        </w:tc>
        <w:tc>
          <w:tcPr>
            <w:tcW w:w="1254" w:type="dxa"/>
            <w:vAlign w:val="center"/>
          </w:tcPr>
          <w:p w14:paraId="69798123" w14:textId="0A6E27E1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180" w:type="dxa"/>
            <w:vAlign w:val="center"/>
          </w:tcPr>
          <w:p w14:paraId="755C146C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електроніка</w:t>
            </w:r>
          </w:p>
        </w:tc>
        <w:tc>
          <w:tcPr>
            <w:tcW w:w="2415" w:type="dxa"/>
            <w:vAlign w:val="center"/>
          </w:tcPr>
          <w:p w14:paraId="688864F9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Шуляк М.С.</w:t>
            </w:r>
          </w:p>
        </w:tc>
        <w:tc>
          <w:tcPr>
            <w:tcW w:w="5355" w:type="dxa"/>
            <w:vAlign w:val="center"/>
          </w:tcPr>
          <w:p w14:paraId="567C12EB" w14:textId="0C0CE7FD" w:rsidR="003F76F2" w:rsidRDefault="00000000" w:rsidP="003F76F2">
            <w:pPr>
              <w:ind w:right="113"/>
              <w:rPr>
                <w:rFonts w:ascii="Roboto" w:hAnsi="Roboto"/>
                <w:color w:val="000405"/>
                <w:sz w:val="21"/>
                <w:szCs w:val="21"/>
                <w:shd w:val="clear" w:color="auto" w:fill="FFFFFF"/>
              </w:rPr>
            </w:pPr>
            <w:hyperlink r:id="rId6" w:history="1">
              <w:r w:rsidR="00EC788F" w:rsidRPr="00ED0F79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</w:rPr>
                <w:t>https://meet.google.com/ggn-megt-xuw</w:t>
              </w:r>
            </w:hyperlink>
          </w:p>
          <w:p w14:paraId="53969A78" w14:textId="7FB36128" w:rsidR="00EC788F" w:rsidRPr="00653DE4" w:rsidRDefault="00EC788F" w:rsidP="003F76F2">
            <w:pPr>
              <w:ind w:right="113"/>
              <w:rPr>
                <w:rFonts w:ascii="Roboto" w:hAnsi="Roboto"/>
                <w:color w:val="000405"/>
                <w:sz w:val="21"/>
                <w:szCs w:val="21"/>
                <w:shd w:val="clear" w:color="auto" w:fill="FFFFFF"/>
              </w:rPr>
            </w:pPr>
          </w:p>
        </w:tc>
      </w:tr>
      <w:tr w:rsidR="003F76F2" w14:paraId="55FB67A1" w14:textId="77777777">
        <w:trPr>
          <w:trHeight w:val="454"/>
          <w:jc w:val="center"/>
        </w:trPr>
        <w:tc>
          <w:tcPr>
            <w:tcW w:w="560" w:type="dxa"/>
            <w:vMerge/>
            <w:vAlign w:val="center"/>
          </w:tcPr>
          <w:p w14:paraId="405B596F" w14:textId="77777777" w:rsidR="003F76F2" w:rsidRPr="00093E49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0B82DF54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36BE517D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3E48F630" w14:textId="6A270CCB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180" w:type="dxa"/>
            <w:vAlign w:val="center"/>
          </w:tcPr>
          <w:p w14:paraId="101957BF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Операційні системи</w:t>
            </w:r>
          </w:p>
        </w:tc>
        <w:tc>
          <w:tcPr>
            <w:tcW w:w="2415" w:type="dxa"/>
            <w:vAlign w:val="center"/>
          </w:tcPr>
          <w:p w14:paraId="3747F8BA" w14:textId="6A1A4F92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Коломійченко І.В.</w:t>
            </w:r>
          </w:p>
        </w:tc>
        <w:tc>
          <w:tcPr>
            <w:tcW w:w="5355" w:type="dxa"/>
            <w:vAlign w:val="center"/>
          </w:tcPr>
          <w:p w14:paraId="490F4B86" w14:textId="55539445" w:rsidR="00653DE4" w:rsidRDefault="00000000" w:rsidP="003F76F2">
            <w:pPr>
              <w:ind w:right="113"/>
              <w:rPr>
                <w:rFonts w:ascii="Arial" w:hAnsi="Arial" w:cs="Arial"/>
              </w:rPr>
            </w:pPr>
            <w:hyperlink r:id="rId7" w:history="1">
              <w:r w:rsidR="0001388B" w:rsidRPr="00ED0F79">
                <w:rPr>
                  <w:rStyle w:val="a6"/>
                  <w:rFonts w:ascii="Arial" w:hAnsi="Arial" w:cs="Arial"/>
                </w:rPr>
                <w:t>https://meet.google.com/ygx-vhrf-mrc</w:t>
              </w:r>
            </w:hyperlink>
          </w:p>
          <w:p w14:paraId="63C9F651" w14:textId="5D7C8C1C" w:rsidR="0001388B" w:rsidRPr="00653DE4" w:rsidRDefault="0001388B" w:rsidP="003F76F2">
            <w:pPr>
              <w:ind w:right="113"/>
              <w:rPr>
                <w:rFonts w:ascii="Arial" w:hAnsi="Arial" w:cs="Arial"/>
              </w:rPr>
            </w:pPr>
          </w:p>
        </w:tc>
      </w:tr>
      <w:tr w:rsidR="003F76F2" w14:paraId="07A10F53" w14:textId="77777777">
        <w:trPr>
          <w:trHeight w:val="454"/>
          <w:jc w:val="center"/>
        </w:trPr>
        <w:tc>
          <w:tcPr>
            <w:tcW w:w="560" w:type="dxa"/>
            <w:vMerge/>
            <w:vAlign w:val="center"/>
          </w:tcPr>
          <w:p w14:paraId="28C35C0A" w14:textId="77777777" w:rsidR="003F76F2" w:rsidRPr="00093E49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69AEA939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6C9ED562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46CFD1A" w14:textId="045A0F0F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180" w:type="dxa"/>
            <w:vAlign w:val="center"/>
          </w:tcPr>
          <w:p w14:paraId="04368286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Програмування</w:t>
            </w:r>
          </w:p>
        </w:tc>
        <w:tc>
          <w:tcPr>
            <w:tcW w:w="2415" w:type="dxa"/>
            <w:vAlign w:val="center"/>
          </w:tcPr>
          <w:p w14:paraId="3A3A0B5F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Печенко С.М.</w:t>
            </w:r>
          </w:p>
        </w:tc>
        <w:tc>
          <w:tcPr>
            <w:tcW w:w="5355" w:type="dxa"/>
            <w:vAlign w:val="center"/>
          </w:tcPr>
          <w:p w14:paraId="3EA33848" w14:textId="470EB731" w:rsidR="00D07AD9" w:rsidRDefault="00000000" w:rsidP="003F76F2">
            <w:pPr>
              <w:ind w:right="113"/>
              <w:rPr>
                <w:rFonts w:ascii="Arial" w:hAnsi="Arial" w:cs="Arial"/>
              </w:rPr>
            </w:pPr>
            <w:hyperlink r:id="rId8" w:history="1">
              <w:r w:rsidR="000D433C" w:rsidRPr="00B26CD5">
                <w:rPr>
                  <w:rStyle w:val="a6"/>
                  <w:rFonts w:ascii="Arial" w:hAnsi="Arial" w:cs="Arial"/>
                </w:rPr>
                <w:t>https://meet.google.com/mvh-vkeq-tgd</w:t>
              </w:r>
            </w:hyperlink>
          </w:p>
          <w:p w14:paraId="40A4A6D5" w14:textId="786D76B1" w:rsidR="000D433C" w:rsidRPr="00D07AD9" w:rsidRDefault="000D433C" w:rsidP="003F76F2">
            <w:pPr>
              <w:ind w:right="113"/>
              <w:rPr>
                <w:rFonts w:ascii="Arial" w:hAnsi="Arial" w:cs="Arial"/>
              </w:rPr>
            </w:pPr>
          </w:p>
        </w:tc>
      </w:tr>
      <w:tr w:rsidR="003F76F2" w14:paraId="26286D28" w14:textId="77777777">
        <w:trPr>
          <w:trHeight w:val="454"/>
          <w:jc w:val="center"/>
        </w:trPr>
        <w:tc>
          <w:tcPr>
            <w:tcW w:w="560" w:type="dxa"/>
            <w:vMerge/>
            <w:vAlign w:val="center"/>
          </w:tcPr>
          <w:p w14:paraId="48D5A3BE" w14:textId="77777777" w:rsidR="003F76F2" w:rsidRPr="00093E49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46F77987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1EFE1127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3E4C83B" w14:textId="6026943C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180" w:type="dxa"/>
            <w:vAlign w:val="center"/>
          </w:tcPr>
          <w:p w14:paraId="4AE248B7" w14:textId="2F504AF9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Економіка і планування виробництва</w:t>
            </w:r>
          </w:p>
        </w:tc>
        <w:tc>
          <w:tcPr>
            <w:tcW w:w="2415" w:type="dxa"/>
            <w:vAlign w:val="center"/>
          </w:tcPr>
          <w:p w14:paraId="660C60AE" w14:textId="365903D4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О.В.</w:t>
            </w:r>
          </w:p>
        </w:tc>
        <w:tc>
          <w:tcPr>
            <w:tcW w:w="5355" w:type="dxa"/>
            <w:vAlign w:val="center"/>
          </w:tcPr>
          <w:p w14:paraId="03E5E901" w14:textId="7B1CC9DE" w:rsidR="003F76F2" w:rsidRDefault="00000000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C788F" w:rsidRPr="00581DD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https://meet.google.com/zen-jeqk-seh</w:t>
              </w:r>
            </w:hyperlink>
          </w:p>
        </w:tc>
      </w:tr>
      <w:tr w:rsidR="003F76F2" w14:paraId="229FA5E7" w14:textId="77777777">
        <w:trPr>
          <w:trHeight w:val="454"/>
          <w:jc w:val="center"/>
        </w:trPr>
        <w:tc>
          <w:tcPr>
            <w:tcW w:w="560" w:type="dxa"/>
            <w:vMerge w:val="restart"/>
            <w:vAlign w:val="center"/>
          </w:tcPr>
          <w:p w14:paraId="77F06E4C" w14:textId="77777777" w:rsidR="003F76F2" w:rsidRPr="00093E49" w:rsidRDefault="003F76F2" w:rsidP="003F76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14:paraId="5DC4407C" w14:textId="05A67E3E" w:rsidR="003F76F2" w:rsidRDefault="00582A7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3F76F2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  <w:vMerge w:val="restart"/>
            <w:vAlign w:val="center"/>
          </w:tcPr>
          <w:p w14:paraId="4CEABE05" w14:textId="187BE015" w:rsidR="003F76F2" w:rsidRDefault="00582A7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вівторок </w:t>
            </w:r>
          </w:p>
        </w:tc>
        <w:tc>
          <w:tcPr>
            <w:tcW w:w="1254" w:type="dxa"/>
            <w:vAlign w:val="center"/>
          </w:tcPr>
          <w:p w14:paraId="6488B203" w14:textId="291A5207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180" w:type="dxa"/>
            <w:vAlign w:val="center"/>
          </w:tcPr>
          <w:p w14:paraId="6B220204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конструювання та технологій</w:t>
            </w:r>
          </w:p>
        </w:tc>
        <w:tc>
          <w:tcPr>
            <w:tcW w:w="2415" w:type="dxa"/>
            <w:vAlign w:val="center"/>
          </w:tcPr>
          <w:p w14:paraId="12B446FF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Тринитко Н.В.</w:t>
            </w:r>
          </w:p>
        </w:tc>
        <w:tc>
          <w:tcPr>
            <w:tcW w:w="5355" w:type="dxa"/>
            <w:vAlign w:val="center"/>
          </w:tcPr>
          <w:p w14:paraId="17B1FF66" w14:textId="6930750E" w:rsidR="003F76F2" w:rsidRPr="00653DE4" w:rsidRDefault="00000000" w:rsidP="003F76F2">
            <w:pPr>
              <w:ind w:right="113"/>
              <w:rPr>
                <w:rFonts w:ascii="Arial" w:hAnsi="Arial" w:cs="Arial"/>
              </w:rPr>
            </w:pPr>
            <w:hyperlink r:id="rId10" w:history="1">
              <w:r w:rsidR="00EC788F" w:rsidRPr="00581DD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https://meet.google.com/geq-qjwx-fdk</w:t>
              </w:r>
            </w:hyperlink>
          </w:p>
        </w:tc>
      </w:tr>
      <w:tr w:rsidR="003F76F2" w14:paraId="682925C5" w14:textId="77777777">
        <w:trPr>
          <w:trHeight w:val="454"/>
          <w:jc w:val="center"/>
        </w:trPr>
        <w:tc>
          <w:tcPr>
            <w:tcW w:w="560" w:type="dxa"/>
            <w:vMerge/>
            <w:vAlign w:val="center"/>
          </w:tcPr>
          <w:p w14:paraId="61AC4B15" w14:textId="77777777" w:rsidR="003F76F2" w:rsidRPr="00093E49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29C95F5D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2D5C3A7E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63CC718" w14:textId="5F69C954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180" w:type="dxa"/>
            <w:vAlign w:val="center"/>
          </w:tcPr>
          <w:p w14:paraId="24AEBCF6" w14:textId="60118AEB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Комп’ютерні системи та мережі</w:t>
            </w:r>
          </w:p>
        </w:tc>
        <w:tc>
          <w:tcPr>
            <w:tcW w:w="2415" w:type="dxa"/>
            <w:vAlign w:val="center"/>
          </w:tcPr>
          <w:p w14:paraId="5E93E9A7" w14:textId="123103BA" w:rsidR="003F76F2" w:rsidRDefault="00EC788F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Дюхіна Н.І.</w:t>
            </w:r>
          </w:p>
        </w:tc>
        <w:tc>
          <w:tcPr>
            <w:tcW w:w="5355" w:type="dxa"/>
            <w:vAlign w:val="center"/>
          </w:tcPr>
          <w:p w14:paraId="76ECF5F2" w14:textId="75292EF6" w:rsidR="003F76F2" w:rsidRDefault="00000000" w:rsidP="003F76F2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EC788F" w:rsidRPr="00ED0F79">
                <w:rPr>
                  <w:rStyle w:val="a6"/>
                  <w:rFonts w:ascii="Arial" w:hAnsi="Arial" w:cs="Arial"/>
                </w:rPr>
                <w:t>https://meet.google.com/oxe-ctbh-bvk</w:t>
              </w:r>
            </w:hyperlink>
          </w:p>
          <w:p w14:paraId="6B77A606" w14:textId="45723DEA" w:rsidR="00EC788F" w:rsidRPr="00653DE4" w:rsidRDefault="00EC788F" w:rsidP="003F76F2">
            <w:pPr>
              <w:jc w:val="both"/>
              <w:rPr>
                <w:rFonts w:ascii="Arial" w:hAnsi="Arial" w:cs="Arial"/>
              </w:rPr>
            </w:pPr>
          </w:p>
        </w:tc>
      </w:tr>
      <w:tr w:rsidR="003F76F2" w14:paraId="39765B7B" w14:textId="77777777" w:rsidTr="00BB5592">
        <w:trPr>
          <w:trHeight w:val="454"/>
          <w:jc w:val="center"/>
        </w:trPr>
        <w:tc>
          <w:tcPr>
            <w:tcW w:w="560" w:type="dxa"/>
            <w:vMerge/>
            <w:vAlign w:val="center"/>
          </w:tcPr>
          <w:p w14:paraId="0D9ADE7F" w14:textId="77777777" w:rsidR="003F76F2" w:rsidRPr="00093E49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09565F25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518CB9F9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EC773C1" w14:textId="343DF7CD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180" w:type="dxa"/>
            <w:vAlign w:val="center"/>
          </w:tcPr>
          <w:p w14:paraId="64B074F9" w14:textId="02D9DD9B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Надійність та діагностика комп’ютерних систем та мереж</w:t>
            </w:r>
          </w:p>
        </w:tc>
        <w:tc>
          <w:tcPr>
            <w:tcW w:w="2415" w:type="dxa"/>
            <w:vAlign w:val="center"/>
          </w:tcPr>
          <w:p w14:paraId="608467B2" w14:textId="7B17276C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Дюхіна Н.І.</w:t>
            </w:r>
          </w:p>
        </w:tc>
        <w:tc>
          <w:tcPr>
            <w:tcW w:w="5355" w:type="dxa"/>
            <w:tcBorders>
              <w:bottom w:val="single" w:sz="4" w:space="0" w:color="auto"/>
            </w:tcBorders>
            <w:vAlign w:val="center"/>
          </w:tcPr>
          <w:p w14:paraId="6228F758" w14:textId="24891C06" w:rsidR="00EC788F" w:rsidRPr="00EC788F" w:rsidRDefault="00000000" w:rsidP="00EC7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C788F" w:rsidRPr="00EC788F">
                <w:rPr>
                  <w:rStyle w:val="a6"/>
                  <w:rFonts w:ascii="markup-italic" w:eastAsia="Times New Roman" w:hAnsi="markup-italic" w:cs="Times New Roman"/>
                  <w:sz w:val="24"/>
                  <w:szCs w:val="24"/>
                </w:rPr>
                <w:t>https://meet.google.com/psq-uoas-jzx</w:t>
              </w:r>
            </w:hyperlink>
          </w:p>
          <w:p w14:paraId="528AFF70" w14:textId="08675631" w:rsidR="003F76F2" w:rsidRPr="00EC788F" w:rsidRDefault="003F76F2" w:rsidP="003F76F2">
            <w:pPr>
              <w:jc w:val="both"/>
              <w:rPr>
                <w:rFonts w:ascii="Arial" w:hAnsi="Arial" w:cs="Arial"/>
              </w:rPr>
            </w:pPr>
          </w:p>
        </w:tc>
      </w:tr>
      <w:tr w:rsidR="003F76F2" w14:paraId="49F94076" w14:textId="77777777" w:rsidTr="00BB5592">
        <w:trPr>
          <w:trHeight w:val="454"/>
          <w:jc w:val="center"/>
        </w:trPr>
        <w:tc>
          <w:tcPr>
            <w:tcW w:w="560" w:type="dxa"/>
            <w:vMerge/>
            <w:vAlign w:val="center"/>
          </w:tcPr>
          <w:p w14:paraId="0CA057D3" w14:textId="77777777" w:rsidR="003F76F2" w:rsidRPr="00093E49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14:paraId="7E5600D5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vAlign w:val="center"/>
          </w:tcPr>
          <w:p w14:paraId="446ADAA6" w14:textId="77777777" w:rsidR="003F76F2" w:rsidRDefault="003F76F2" w:rsidP="003F7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252E21A" w14:textId="7CF15ADF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180" w:type="dxa"/>
            <w:vAlign w:val="center"/>
          </w:tcPr>
          <w:p w14:paraId="50B8EA71" w14:textId="45589EF0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Архітектура комп’ютерів</w:t>
            </w:r>
          </w:p>
        </w:tc>
        <w:tc>
          <w:tcPr>
            <w:tcW w:w="2415" w:type="dxa"/>
            <w:vAlign w:val="center"/>
          </w:tcPr>
          <w:p w14:paraId="6106D993" w14:textId="73D62A36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Салій Ю.М.</w:t>
            </w:r>
          </w:p>
        </w:tc>
        <w:tc>
          <w:tcPr>
            <w:tcW w:w="5355" w:type="dxa"/>
            <w:tcBorders>
              <w:top w:val="single" w:sz="4" w:space="0" w:color="auto"/>
            </w:tcBorders>
            <w:vAlign w:val="center"/>
          </w:tcPr>
          <w:p w14:paraId="7AAD7C6A" w14:textId="77777777" w:rsidR="00EC788F" w:rsidRDefault="00000000" w:rsidP="00EC788F">
            <w:pPr>
              <w:rPr>
                <w:rFonts w:ascii="Segoe UI" w:hAnsi="Segoe UI" w:cs="Segoe UI"/>
                <w:color w:val="1D2125"/>
                <w:sz w:val="20"/>
                <w:szCs w:val="20"/>
                <w:shd w:val="clear" w:color="auto" w:fill="F8F9FA"/>
              </w:rPr>
            </w:pPr>
            <w:hyperlink r:id="rId13" w:history="1">
              <w:r w:rsidR="00EC788F" w:rsidRPr="00581DDE">
                <w:rPr>
                  <w:rStyle w:val="a6"/>
                  <w:rFonts w:ascii="Segoe UI" w:hAnsi="Segoe UI" w:cs="Segoe UI"/>
                  <w:sz w:val="20"/>
                  <w:szCs w:val="20"/>
                  <w:shd w:val="clear" w:color="auto" w:fill="F8F9FA"/>
                </w:rPr>
                <w:t>https://meet.google.com/moc-atre-feu</w:t>
              </w:r>
            </w:hyperlink>
          </w:p>
          <w:p w14:paraId="5ED5C527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F2" w14:paraId="22895EBE" w14:textId="77777777">
        <w:trPr>
          <w:trHeight w:val="454"/>
          <w:jc w:val="center"/>
        </w:trPr>
        <w:tc>
          <w:tcPr>
            <w:tcW w:w="560" w:type="dxa"/>
            <w:vAlign w:val="center"/>
          </w:tcPr>
          <w:p w14:paraId="7A2AB9CB" w14:textId="77777777" w:rsidR="003F76F2" w:rsidRPr="00093E49" w:rsidRDefault="003F76F2" w:rsidP="003F76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4269329" w14:textId="277C2CC1" w:rsidR="003F76F2" w:rsidRPr="00093E49" w:rsidRDefault="003F76F2" w:rsidP="003F76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3E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582A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093E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.06.202</w:t>
            </w:r>
            <w:r w:rsidR="0047531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01" w:type="dxa"/>
            <w:vAlign w:val="center"/>
          </w:tcPr>
          <w:p w14:paraId="66E873D1" w14:textId="635042B2" w:rsidR="003F76F2" w:rsidRPr="00093E49" w:rsidRDefault="00582A72" w:rsidP="003F76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середа</w:t>
            </w:r>
          </w:p>
        </w:tc>
        <w:tc>
          <w:tcPr>
            <w:tcW w:w="1254" w:type="dxa"/>
            <w:vAlign w:val="center"/>
          </w:tcPr>
          <w:p w14:paraId="7EB016A7" w14:textId="104EDC49" w:rsidR="003F76F2" w:rsidRPr="00093E49" w:rsidRDefault="003F76F2" w:rsidP="00EC788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95" w:type="dxa"/>
            <w:gridSpan w:val="2"/>
          </w:tcPr>
          <w:p w14:paraId="6EFA992C" w14:textId="77777777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</w:rPr>
            </w:pPr>
          </w:p>
          <w:p w14:paraId="4461FCEE" w14:textId="662C7C18" w:rsidR="003F76F2" w:rsidRPr="00093E49" w:rsidRDefault="003F76F2" w:rsidP="003F76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355" w:type="dxa"/>
            <w:vMerge w:val="restart"/>
            <w:vAlign w:val="center"/>
          </w:tcPr>
          <w:p w14:paraId="7A21AE28" w14:textId="77777777" w:rsidR="00EC788F" w:rsidRDefault="00000000" w:rsidP="00EC788F">
            <w:pPr>
              <w:rPr>
                <w:rFonts w:ascii="Segoe UI" w:hAnsi="Segoe UI" w:cs="Segoe UI"/>
                <w:color w:val="1D2125"/>
                <w:sz w:val="20"/>
                <w:szCs w:val="20"/>
                <w:shd w:val="clear" w:color="auto" w:fill="F8F9FA"/>
              </w:rPr>
            </w:pPr>
            <w:hyperlink r:id="rId14" w:history="1">
              <w:r w:rsidR="00EC788F" w:rsidRPr="00581DDE">
                <w:rPr>
                  <w:rStyle w:val="a6"/>
                  <w:rFonts w:ascii="Segoe UI" w:hAnsi="Segoe UI" w:cs="Segoe UI"/>
                  <w:sz w:val="20"/>
                  <w:szCs w:val="20"/>
                  <w:shd w:val="clear" w:color="auto" w:fill="F8F9FA"/>
                </w:rPr>
                <w:t>https://meet.google.com/moc-atre-feu</w:t>
              </w:r>
            </w:hyperlink>
          </w:p>
          <w:p w14:paraId="1C6324D9" w14:textId="53C08AAC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F2" w14:paraId="7D4FFBF7" w14:textId="77777777">
        <w:trPr>
          <w:trHeight w:val="375"/>
          <w:jc w:val="center"/>
        </w:trPr>
        <w:tc>
          <w:tcPr>
            <w:tcW w:w="560" w:type="dxa"/>
            <w:vAlign w:val="center"/>
          </w:tcPr>
          <w:p w14:paraId="0B04648F" w14:textId="77777777" w:rsidR="003F76F2" w:rsidRPr="00093E49" w:rsidRDefault="003F76F2" w:rsidP="003F76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2928B01" w14:textId="14A10632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2A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582A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  <w:vAlign w:val="center"/>
          </w:tcPr>
          <w:p w14:paraId="0AEB8307" w14:textId="7989B771" w:rsidR="003F76F2" w:rsidRDefault="00582A7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54" w:type="dxa"/>
            <w:vAlign w:val="center"/>
          </w:tcPr>
          <w:p w14:paraId="080E58F8" w14:textId="77777777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5595" w:type="dxa"/>
            <w:gridSpan w:val="2"/>
          </w:tcPr>
          <w:p w14:paraId="54E00887" w14:textId="77777777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977E921" w14:textId="4A4F0783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АТЕСТАЦІЙНИЙ ЕКЗАМЕН</w:t>
            </w:r>
          </w:p>
        </w:tc>
        <w:tc>
          <w:tcPr>
            <w:tcW w:w="5355" w:type="dxa"/>
            <w:vMerge/>
            <w:vAlign w:val="center"/>
          </w:tcPr>
          <w:p w14:paraId="783751F4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76F2" w14:paraId="3BEA9C42" w14:textId="77777777">
        <w:trPr>
          <w:trHeight w:val="375"/>
          <w:jc w:val="center"/>
        </w:trPr>
        <w:tc>
          <w:tcPr>
            <w:tcW w:w="560" w:type="dxa"/>
            <w:vAlign w:val="center"/>
          </w:tcPr>
          <w:p w14:paraId="6FB59B22" w14:textId="77777777" w:rsidR="003F76F2" w:rsidRPr="00093E49" w:rsidRDefault="003F76F2" w:rsidP="003F76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50D4FA7" w14:textId="06E46B73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2A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582A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  <w:vAlign w:val="center"/>
          </w:tcPr>
          <w:p w14:paraId="0AB58D84" w14:textId="2010FFAB" w:rsidR="003F76F2" w:rsidRDefault="00582A72" w:rsidP="003F7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п’ятниця</w:t>
            </w:r>
          </w:p>
        </w:tc>
        <w:tc>
          <w:tcPr>
            <w:tcW w:w="1254" w:type="dxa"/>
            <w:vAlign w:val="center"/>
          </w:tcPr>
          <w:p w14:paraId="7202BE3E" w14:textId="44CCBF26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5595" w:type="dxa"/>
            <w:gridSpan w:val="2"/>
          </w:tcPr>
          <w:p w14:paraId="603E642E" w14:textId="77777777" w:rsidR="003F76F2" w:rsidRPr="0020229A" w:rsidRDefault="003F76F2" w:rsidP="003F76F2">
            <w:pPr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14:paraId="6E4940B0" w14:textId="31B3F803" w:rsidR="003F76F2" w:rsidRDefault="003F76F2" w:rsidP="003F76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АТЕСТАЦІЙНИЙ ЕКЗАМЕН</w:t>
            </w:r>
          </w:p>
        </w:tc>
        <w:tc>
          <w:tcPr>
            <w:tcW w:w="5355" w:type="dxa"/>
            <w:vMerge/>
            <w:vAlign w:val="center"/>
          </w:tcPr>
          <w:p w14:paraId="0B439CFF" w14:textId="77777777" w:rsidR="003F76F2" w:rsidRDefault="003F76F2" w:rsidP="003F7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823C87" w14:textId="77777777" w:rsidR="00E02558" w:rsidRDefault="00E02558">
      <w:pPr>
        <w:spacing w:line="240" w:lineRule="auto"/>
        <w:ind w:left="142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E02558">
      <w:pgSz w:w="16838" w:h="11906" w:orient="landscape"/>
      <w:pgMar w:top="851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rkup-ital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54E9"/>
    <w:multiLevelType w:val="multilevel"/>
    <w:tmpl w:val="861A262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 w16cid:durableId="44022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58"/>
    <w:rsid w:val="0001388B"/>
    <w:rsid w:val="00093E49"/>
    <w:rsid w:val="000D433C"/>
    <w:rsid w:val="001135DD"/>
    <w:rsid w:val="0016190C"/>
    <w:rsid w:val="001E6762"/>
    <w:rsid w:val="0020229A"/>
    <w:rsid w:val="003900B0"/>
    <w:rsid w:val="003F6DB7"/>
    <w:rsid w:val="003F76F2"/>
    <w:rsid w:val="00475318"/>
    <w:rsid w:val="00582A72"/>
    <w:rsid w:val="00591749"/>
    <w:rsid w:val="00641B8A"/>
    <w:rsid w:val="00653DE4"/>
    <w:rsid w:val="00692519"/>
    <w:rsid w:val="00831D4A"/>
    <w:rsid w:val="00B03A64"/>
    <w:rsid w:val="00BB5592"/>
    <w:rsid w:val="00BD5601"/>
    <w:rsid w:val="00C211BA"/>
    <w:rsid w:val="00D07AD9"/>
    <w:rsid w:val="00E02558"/>
    <w:rsid w:val="00E775D2"/>
    <w:rsid w:val="00E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CF68"/>
  <w15:docId w15:val="{834D958A-1F1E-4925-8FCA-9DB72F7F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A6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43A6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75C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22158"/>
    <w:rPr>
      <w:color w:val="800080" w:themeColor="followedHyperlink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Unresolved Mention"/>
    <w:basedOn w:val="a0"/>
    <w:uiPriority w:val="99"/>
    <w:semiHidden/>
    <w:unhideWhenUsed/>
    <w:rsid w:val="0016190C"/>
    <w:rPr>
      <w:color w:val="605E5C"/>
      <w:shd w:val="clear" w:color="auto" w:fill="E1DFDD"/>
    </w:rPr>
  </w:style>
  <w:style w:type="character" w:customStyle="1" w:styleId="is-markup">
    <w:name w:val="is-markup"/>
    <w:basedOn w:val="a0"/>
    <w:rsid w:val="00EC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mvh-vkeq-tgd" TargetMode="External"/><Relationship Id="rId13" Type="http://schemas.openxmlformats.org/officeDocument/2006/relationships/hyperlink" Target="https://meet.google.com/moc-atre-fe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et.google.com/ygx-vhrf-mrc" TargetMode="External"/><Relationship Id="rId12" Type="http://schemas.openxmlformats.org/officeDocument/2006/relationships/hyperlink" Target="https://meet.google.com/psq-uoas-jz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ggn-megt-xuw" TargetMode="External"/><Relationship Id="rId11" Type="http://schemas.openxmlformats.org/officeDocument/2006/relationships/hyperlink" Target="https://meet.google.com/oxe-ctbh-bv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geq-qjwx-f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zen-jeqk-seh" TargetMode="External"/><Relationship Id="rId14" Type="http://schemas.openxmlformats.org/officeDocument/2006/relationships/hyperlink" Target="https://meet.google.com/moc-atre-f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IfGcGX2v/7BQSbL+4z7LE4mog==">AMUW2mVWHBV5tyhFj22052FV+Pd8TN7LcaS6b8XDNu0E7EPcABRECFv9xWb6QTs/DB/QD+ATQaKVF23Y9ZYd4si1dBFudeut8fGOJyVBfkSey/nfMFew1Cc=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manager-232</dc:creator>
  <cp:lastModifiedBy>Салій Юрій Миколайович</cp:lastModifiedBy>
  <cp:revision>27</cp:revision>
  <dcterms:created xsi:type="dcterms:W3CDTF">2022-06-01T09:01:00Z</dcterms:created>
  <dcterms:modified xsi:type="dcterms:W3CDTF">2024-06-11T08:19:00Z</dcterms:modified>
</cp:coreProperties>
</file>