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F6" w:rsidRDefault="00370CF6" w:rsidP="00370CF6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bookmarkStart w:id="0" w:name="_GoBack"/>
      <w:r>
        <w:rPr>
          <w:b/>
          <w:sz w:val="28"/>
          <w:szCs w:val="28"/>
          <w:lang w:eastAsia="uk-UA"/>
        </w:rPr>
        <w:t>ЛР№4</w:t>
      </w:r>
      <w:r w:rsidR="008D5394">
        <w:rPr>
          <w:b/>
          <w:sz w:val="28"/>
          <w:szCs w:val="28"/>
          <w:lang w:eastAsia="uk-UA"/>
        </w:rPr>
        <w:t>-ЛР№5</w:t>
      </w:r>
      <w:r w:rsidRPr="00BB6472">
        <w:rPr>
          <w:b/>
          <w:sz w:val="28"/>
          <w:szCs w:val="28"/>
          <w:lang w:eastAsia="uk-UA"/>
        </w:rPr>
        <w:t xml:space="preserve"> </w:t>
      </w:r>
      <w:r w:rsidRPr="00260D09">
        <w:rPr>
          <w:b/>
          <w:sz w:val="28"/>
          <w:szCs w:val="28"/>
          <w:lang w:eastAsia="uk-UA"/>
        </w:rPr>
        <w:t xml:space="preserve">Створення друкованих плат в програмному пакеті </w:t>
      </w:r>
      <w:r w:rsidRPr="00260D09">
        <w:rPr>
          <w:b/>
          <w:color w:val="000000"/>
          <w:spacing w:val="-7"/>
          <w:sz w:val="28"/>
          <w:szCs w:val="28"/>
          <w:lang w:val="en-US"/>
        </w:rPr>
        <w:t>Proteus</w:t>
      </w:r>
      <w:r w:rsidRPr="00260D09">
        <w:rPr>
          <w:b/>
          <w:color w:val="000000"/>
          <w:spacing w:val="-7"/>
          <w:sz w:val="28"/>
          <w:szCs w:val="28"/>
        </w:rPr>
        <w:t xml:space="preserve"> </w:t>
      </w:r>
      <w:r>
        <w:rPr>
          <w:b/>
          <w:color w:val="000000"/>
          <w:spacing w:val="-7"/>
          <w:sz w:val="28"/>
          <w:szCs w:val="28"/>
        </w:rPr>
        <w:t>8</w:t>
      </w:r>
      <w:r w:rsidRPr="00260D09">
        <w:rPr>
          <w:b/>
          <w:color w:val="000000"/>
          <w:spacing w:val="-7"/>
          <w:sz w:val="28"/>
          <w:szCs w:val="28"/>
        </w:rPr>
        <w:t xml:space="preserve"> </w:t>
      </w:r>
      <w:r w:rsidRPr="00260D09">
        <w:rPr>
          <w:b/>
          <w:color w:val="000000"/>
          <w:spacing w:val="-7"/>
          <w:sz w:val="28"/>
          <w:szCs w:val="28"/>
          <w:lang w:val="en-US"/>
        </w:rPr>
        <w:t>Professional</w:t>
      </w:r>
    </w:p>
    <w:bookmarkEnd w:id="0"/>
    <w:p w:rsidR="00370CF6" w:rsidRPr="00C41925" w:rsidRDefault="00370CF6" w:rsidP="00370CF6">
      <w:pPr>
        <w:ind w:firstLine="540"/>
        <w:rPr>
          <w:b/>
          <w:sz w:val="28"/>
          <w:szCs w:val="28"/>
          <w:u w:val="single"/>
          <w:lang w:val="ru-RU"/>
        </w:rPr>
      </w:pPr>
      <w:proofErr w:type="spellStart"/>
      <w:r w:rsidRPr="00C41925">
        <w:rPr>
          <w:b/>
          <w:sz w:val="28"/>
          <w:szCs w:val="28"/>
          <w:u w:val="single"/>
          <w:lang w:val="ru-RU"/>
        </w:rPr>
        <w:t>Що</w:t>
      </w:r>
      <w:proofErr w:type="spellEnd"/>
      <w:r w:rsidRPr="00C41925">
        <w:rPr>
          <w:b/>
          <w:sz w:val="28"/>
          <w:szCs w:val="28"/>
          <w:u w:val="single"/>
          <w:lang w:val="ru-RU"/>
        </w:rPr>
        <w:t xml:space="preserve"> повинен </w:t>
      </w:r>
      <w:proofErr w:type="spellStart"/>
      <w:proofErr w:type="gramStart"/>
      <w:r w:rsidRPr="00C41925">
        <w:rPr>
          <w:b/>
          <w:sz w:val="28"/>
          <w:szCs w:val="28"/>
          <w:u w:val="single"/>
          <w:lang w:val="ru-RU"/>
        </w:rPr>
        <w:t>м</w:t>
      </w:r>
      <w:proofErr w:type="gramEnd"/>
      <w:r w:rsidRPr="00C41925">
        <w:rPr>
          <w:b/>
          <w:sz w:val="28"/>
          <w:szCs w:val="28"/>
          <w:u w:val="single"/>
          <w:lang w:val="ru-RU"/>
        </w:rPr>
        <w:t>істити</w:t>
      </w:r>
      <w:proofErr w:type="spellEnd"/>
      <w:r w:rsidRPr="00C41925">
        <w:rPr>
          <w:b/>
          <w:sz w:val="28"/>
          <w:szCs w:val="28"/>
          <w:u w:val="single"/>
          <w:lang w:val="ru-RU"/>
        </w:rPr>
        <w:t xml:space="preserve"> </w:t>
      </w:r>
      <w:proofErr w:type="spellStart"/>
      <w:r w:rsidRPr="00C41925">
        <w:rPr>
          <w:b/>
          <w:sz w:val="28"/>
          <w:szCs w:val="28"/>
          <w:u w:val="single"/>
          <w:lang w:val="ru-RU"/>
        </w:rPr>
        <w:t>звіт</w:t>
      </w:r>
      <w:proofErr w:type="spellEnd"/>
    </w:p>
    <w:p w:rsidR="00370CF6" w:rsidRDefault="00370CF6" w:rsidP="00370CF6">
      <w:pPr>
        <w:ind w:firstLine="540"/>
        <w:rPr>
          <w:sz w:val="28"/>
          <w:szCs w:val="28"/>
        </w:rPr>
      </w:pPr>
      <w:r>
        <w:rPr>
          <w:sz w:val="28"/>
          <w:szCs w:val="28"/>
          <w:lang w:val="ru-RU"/>
        </w:rPr>
        <w:t>1.</w:t>
      </w:r>
      <w:r>
        <w:rPr>
          <w:sz w:val="28"/>
          <w:szCs w:val="28"/>
        </w:rPr>
        <w:t>Хід роботи</w:t>
      </w:r>
    </w:p>
    <w:p w:rsidR="00370CF6" w:rsidRDefault="00370CF6" w:rsidP="00370CF6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Скріншоти</w:t>
      </w:r>
      <w:proofErr w:type="spellEnd"/>
      <w:r>
        <w:rPr>
          <w:sz w:val="28"/>
          <w:szCs w:val="28"/>
        </w:rPr>
        <w:t xml:space="preserve"> робочих областей </w:t>
      </w:r>
    </w:p>
    <w:p w:rsidR="00370CF6" w:rsidRPr="00370CF6" w:rsidRDefault="00370CF6" w:rsidP="00370CF6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>
        <w:rPr>
          <w:sz w:val="28"/>
          <w:szCs w:val="28"/>
        </w:rPr>
        <w:t>3. Висновки</w:t>
      </w:r>
    </w:p>
    <w:p w:rsidR="00370CF6" w:rsidRPr="00C31B40" w:rsidRDefault="00370CF6" w:rsidP="00370CF6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color w:val="000000"/>
          <w:spacing w:val="-7"/>
          <w:sz w:val="28"/>
          <w:szCs w:val="28"/>
        </w:rPr>
      </w:pPr>
      <w:r w:rsidRPr="00BB6472">
        <w:rPr>
          <w:color w:val="000000"/>
          <w:spacing w:val="-7"/>
          <w:sz w:val="28"/>
          <w:szCs w:val="28"/>
        </w:rPr>
        <w:t>Наприклад</w:t>
      </w:r>
      <w:r w:rsidR="008D5394">
        <w:rPr>
          <w:color w:val="000000"/>
          <w:spacing w:val="-7"/>
          <w:sz w:val="28"/>
          <w:szCs w:val="28"/>
        </w:rPr>
        <w:t>,</w:t>
      </w:r>
      <w:r w:rsidRPr="00BB6472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маємо схему електричну принципову</w:t>
      </w:r>
      <w:r w:rsidRPr="00ED332B">
        <w:rPr>
          <w:color w:val="000000"/>
          <w:spacing w:val="-7"/>
          <w:sz w:val="28"/>
          <w:szCs w:val="28"/>
          <w:lang w:val="ru-RU"/>
        </w:rPr>
        <w:t xml:space="preserve"> </w:t>
      </w:r>
      <w:r>
        <w:rPr>
          <w:color w:val="000000"/>
          <w:spacing w:val="-7"/>
          <w:sz w:val="28"/>
          <w:szCs w:val="28"/>
        </w:rPr>
        <w:t>ч</w:t>
      </w:r>
      <w:proofErr w:type="spellStart"/>
      <w:r w:rsidRPr="00ED332B">
        <w:rPr>
          <w:color w:val="000000"/>
          <w:spacing w:val="-7"/>
          <w:sz w:val="28"/>
          <w:szCs w:val="28"/>
          <w:lang w:val="ru-RU"/>
        </w:rPr>
        <w:t>астотоміра</w:t>
      </w:r>
      <w:proofErr w:type="spellEnd"/>
      <w:r w:rsidRPr="00ED332B">
        <w:rPr>
          <w:color w:val="000000"/>
          <w:spacing w:val="-7"/>
          <w:sz w:val="28"/>
          <w:szCs w:val="28"/>
          <w:lang w:val="ru-RU"/>
        </w:rPr>
        <w:t xml:space="preserve"> на </w:t>
      </w:r>
      <w:r w:rsidRPr="00CC0D16">
        <w:rPr>
          <w:color w:val="000000"/>
          <w:spacing w:val="-7"/>
          <w:sz w:val="28"/>
          <w:szCs w:val="28"/>
          <w:lang w:val="en-US"/>
        </w:rPr>
        <w:t>AVR</w:t>
      </w:r>
      <w:r>
        <w:rPr>
          <w:color w:val="000000"/>
          <w:spacing w:val="-7"/>
          <w:sz w:val="28"/>
          <w:szCs w:val="28"/>
        </w:rPr>
        <w:t xml:space="preserve">, яка зображена на рисунку </w:t>
      </w:r>
      <w:r>
        <w:rPr>
          <w:color w:val="000000"/>
          <w:spacing w:val="-7"/>
          <w:sz w:val="28"/>
          <w:szCs w:val="28"/>
        </w:rPr>
        <w:t>1</w:t>
      </w:r>
      <w:r>
        <w:rPr>
          <w:color w:val="000000"/>
          <w:spacing w:val="-7"/>
          <w:sz w:val="28"/>
          <w:szCs w:val="28"/>
        </w:rPr>
        <w:t>.</w:t>
      </w:r>
    </w:p>
    <w:p w:rsidR="00370CF6" w:rsidRDefault="00370CF6" w:rsidP="00370CF6">
      <w:pPr>
        <w:ind w:firstLine="540"/>
        <w:jc w:val="both"/>
        <w:rPr>
          <w:color w:val="000000"/>
          <w:spacing w:val="-7"/>
          <w:sz w:val="28"/>
          <w:szCs w:val="28"/>
        </w:rPr>
      </w:pPr>
    </w:p>
    <w:p w:rsidR="00370CF6" w:rsidRPr="00BB6472" w:rsidRDefault="00370CF6" w:rsidP="00370CF6">
      <w:pPr>
        <w:jc w:val="center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9DDD645" wp14:editId="3E71E0F8">
            <wp:extent cx="5629275" cy="3552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>
        <w:rPr>
          <w:sz w:val="28"/>
          <w:szCs w:val="28"/>
        </w:rPr>
        <w:t xml:space="preserve"> – Схема для створення друкованої плати</w:t>
      </w:r>
    </w:p>
    <w:p w:rsidR="00370CF6" w:rsidRDefault="00370CF6" w:rsidP="00370CF6">
      <w:pPr>
        <w:ind w:firstLine="567"/>
        <w:jc w:val="center"/>
        <w:rPr>
          <w:sz w:val="28"/>
          <w:szCs w:val="28"/>
        </w:rPr>
      </w:pPr>
    </w:p>
    <w:p w:rsidR="00370CF6" w:rsidRDefault="00370CF6" w:rsidP="00370C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Кожний елемент схеми повинен мати свій вид корпусу. Вибір корпусу здійснюється в наступному вікні (рис.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). </w:t>
      </w:r>
    </w:p>
    <w:p w:rsidR="00370CF6" w:rsidRDefault="00370CF6" w:rsidP="00370CF6">
      <w:pPr>
        <w:ind w:firstLine="567"/>
        <w:jc w:val="both"/>
        <w:rPr>
          <w:sz w:val="28"/>
          <w:szCs w:val="28"/>
        </w:rPr>
      </w:pPr>
    </w:p>
    <w:p w:rsidR="00370CF6" w:rsidRPr="00290CCD" w:rsidRDefault="00370CF6" w:rsidP="00370CF6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31D06402" wp14:editId="2299795E">
            <wp:extent cx="3705225" cy="2583688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Pr="00CC0D16" w:rsidRDefault="00370CF6" w:rsidP="00370C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 – Вибір корпусу елемента</w:t>
      </w:r>
      <w:r w:rsidRPr="00ED332B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</w:rPr>
        <w:t xml:space="preserve">резистора </w:t>
      </w:r>
      <w:r>
        <w:rPr>
          <w:sz w:val="28"/>
          <w:szCs w:val="28"/>
          <w:lang w:val="en-US"/>
        </w:rPr>
        <w:t>R</w:t>
      </w:r>
      <w:r w:rsidRPr="00ED332B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)</w:t>
      </w:r>
    </w:p>
    <w:p w:rsidR="00370CF6" w:rsidRPr="00E70991" w:rsidRDefault="00370CF6" w:rsidP="00370C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Pr="00E70991">
        <w:rPr>
          <w:sz w:val="28"/>
          <w:szCs w:val="28"/>
        </w:rPr>
        <w:t xml:space="preserve">ип корпусу можна змінити, </w:t>
      </w:r>
      <w:proofErr w:type="spellStart"/>
      <w:r w:rsidRPr="00E70991">
        <w:rPr>
          <w:sz w:val="28"/>
          <w:szCs w:val="28"/>
        </w:rPr>
        <w:t>кляцнувши</w:t>
      </w:r>
      <w:proofErr w:type="spellEnd"/>
      <w:r w:rsidRPr="00E70991">
        <w:rPr>
          <w:sz w:val="28"/>
          <w:szCs w:val="28"/>
        </w:rPr>
        <w:t xml:space="preserve"> курсором на [?]. Для резисторів і керамічних </w:t>
      </w:r>
      <w:proofErr w:type="spellStart"/>
      <w:r w:rsidRPr="00E70991">
        <w:rPr>
          <w:sz w:val="28"/>
          <w:szCs w:val="28"/>
        </w:rPr>
        <w:t>кконденсаторів</w:t>
      </w:r>
      <w:proofErr w:type="spellEnd"/>
      <w:r w:rsidRPr="00E70991">
        <w:rPr>
          <w:sz w:val="28"/>
          <w:szCs w:val="28"/>
        </w:rPr>
        <w:t xml:space="preserve"> він </w:t>
      </w:r>
      <w:proofErr w:type="spellStart"/>
      <w:r w:rsidRPr="00E70991">
        <w:rPr>
          <w:sz w:val="28"/>
          <w:szCs w:val="28"/>
        </w:rPr>
        <w:t>вбільшості</w:t>
      </w:r>
      <w:proofErr w:type="spellEnd"/>
      <w:r w:rsidRPr="00E70991">
        <w:rPr>
          <w:sz w:val="28"/>
          <w:szCs w:val="28"/>
        </w:rPr>
        <w:t xml:space="preserve"> має тип </w:t>
      </w:r>
      <w:r w:rsidRPr="00E70991">
        <w:rPr>
          <w:sz w:val="28"/>
          <w:szCs w:val="28"/>
          <w:lang w:val="en-US"/>
        </w:rPr>
        <w:t>RES</w:t>
      </w:r>
      <w:r w:rsidRPr="00E70991">
        <w:rPr>
          <w:sz w:val="28"/>
          <w:szCs w:val="28"/>
        </w:rPr>
        <w:t>40 або С20, де число означає відстань між виводами</w:t>
      </w:r>
      <w:r>
        <w:rPr>
          <w:sz w:val="28"/>
          <w:szCs w:val="28"/>
        </w:rPr>
        <w:t xml:space="preserve"> (рис. 3</w:t>
      </w:r>
      <w:r>
        <w:rPr>
          <w:sz w:val="28"/>
          <w:szCs w:val="28"/>
        </w:rPr>
        <w:t>).</w:t>
      </w:r>
    </w:p>
    <w:p w:rsidR="00370CF6" w:rsidRDefault="00370CF6" w:rsidP="00370CF6">
      <w:pPr>
        <w:ind w:firstLine="567"/>
        <w:jc w:val="both"/>
      </w:pPr>
      <w:r>
        <w:t>.</w:t>
      </w:r>
    </w:p>
    <w:p w:rsidR="00370CF6" w:rsidRDefault="00370CF6" w:rsidP="00370CF6">
      <w:pPr>
        <w:jc w:val="center"/>
      </w:pPr>
      <w:r>
        <w:rPr>
          <w:noProof/>
          <w:lang w:val="ru-RU"/>
        </w:rPr>
        <w:drawing>
          <wp:inline distT="0" distB="0" distL="0" distR="0" wp14:anchorId="74D1E06A" wp14:editId="329B3779">
            <wp:extent cx="5591175" cy="4191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Pr="00E70991">
        <w:rPr>
          <w:sz w:val="28"/>
          <w:szCs w:val="28"/>
        </w:rPr>
        <w:t xml:space="preserve"> – Вибір елементної бази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Pr="00EA06CF" w:rsidRDefault="00370CF6" w:rsidP="00370CF6">
      <w:pPr>
        <w:ind w:firstLine="540"/>
        <w:jc w:val="both"/>
        <w:rPr>
          <w:sz w:val="28"/>
          <w:szCs w:val="28"/>
        </w:rPr>
      </w:pPr>
      <w:r w:rsidRPr="00EA06CF">
        <w:rPr>
          <w:sz w:val="28"/>
          <w:szCs w:val="28"/>
        </w:rPr>
        <w:t xml:space="preserve">Якщо корпус є в стандартній бібліотеці, можна зіставити при </w:t>
      </w:r>
      <w:proofErr w:type="spellStart"/>
      <w:r w:rsidRPr="00EA06CF">
        <w:rPr>
          <w:sz w:val="28"/>
          <w:szCs w:val="28"/>
        </w:rPr>
        <w:t>експортірова-ванні</w:t>
      </w:r>
      <w:proofErr w:type="spellEnd"/>
      <w:r w:rsidRPr="00EA06CF">
        <w:rPr>
          <w:sz w:val="28"/>
          <w:szCs w:val="28"/>
        </w:rPr>
        <w:t xml:space="preserve"> в ARES (цей спосіб підходить наприклад для потенціометра). Якщо ж у стандартних бібліотеках немає відповідного корпусу, то</w:t>
      </w:r>
      <w:r>
        <w:rPr>
          <w:sz w:val="28"/>
          <w:szCs w:val="28"/>
        </w:rPr>
        <w:t xml:space="preserve"> є</w:t>
      </w:r>
      <w:r w:rsidRPr="00EA06CF">
        <w:rPr>
          <w:sz w:val="28"/>
          <w:szCs w:val="28"/>
        </w:rPr>
        <w:t xml:space="preserve"> 2 виходи:</w:t>
      </w:r>
    </w:p>
    <w:p w:rsidR="00370CF6" w:rsidRPr="006D3645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взяти потрібні корпус</w:t>
      </w:r>
      <w:r>
        <w:rPr>
          <w:sz w:val="28"/>
          <w:szCs w:val="28"/>
          <w:lang w:val="en-US"/>
        </w:rPr>
        <w:t>b</w:t>
      </w:r>
      <w:r w:rsidRPr="00EA06CF">
        <w:rPr>
          <w:sz w:val="28"/>
          <w:szCs w:val="28"/>
        </w:rPr>
        <w:t xml:space="preserve"> з нестандартних бі</w:t>
      </w:r>
      <w:r>
        <w:rPr>
          <w:sz w:val="28"/>
          <w:szCs w:val="28"/>
        </w:rPr>
        <w:t xml:space="preserve">бліотек, які можна скачати на спеціалізованих сайтах </w:t>
      </w:r>
      <w:proofErr w:type="spellStart"/>
      <w:r>
        <w:rPr>
          <w:sz w:val="28"/>
          <w:szCs w:val="28"/>
        </w:rPr>
        <w:t>аьо</w:t>
      </w:r>
      <w:proofErr w:type="spellEnd"/>
      <w:r>
        <w:rPr>
          <w:sz w:val="28"/>
          <w:szCs w:val="28"/>
        </w:rPr>
        <w:t xml:space="preserve"> сайтах радіолюбителів. 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EA06CF">
        <w:rPr>
          <w:sz w:val="28"/>
          <w:szCs w:val="28"/>
        </w:rPr>
        <w:t xml:space="preserve">2) 2-ий спосіб, яким </w:t>
      </w:r>
      <w:proofErr w:type="spellStart"/>
      <w:r>
        <w:rPr>
          <w:sz w:val="28"/>
          <w:szCs w:val="28"/>
        </w:rPr>
        <w:t>вбільшості</w:t>
      </w:r>
      <w:proofErr w:type="spellEnd"/>
      <w:r>
        <w:rPr>
          <w:sz w:val="28"/>
          <w:szCs w:val="28"/>
        </w:rPr>
        <w:t xml:space="preserve"> </w:t>
      </w:r>
      <w:r w:rsidRPr="00EA06CF">
        <w:rPr>
          <w:sz w:val="28"/>
          <w:szCs w:val="28"/>
        </w:rPr>
        <w:t>користуюся, поляга</w:t>
      </w:r>
      <w:r>
        <w:rPr>
          <w:sz w:val="28"/>
          <w:szCs w:val="28"/>
        </w:rPr>
        <w:t xml:space="preserve">є в тому, щоб додати в схему </w:t>
      </w:r>
      <w:r w:rsidRPr="00EA06CF">
        <w:rPr>
          <w:sz w:val="28"/>
          <w:szCs w:val="28"/>
        </w:rPr>
        <w:t xml:space="preserve">додаткові </w:t>
      </w:r>
      <w:proofErr w:type="spellStart"/>
      <w:r w:rsidRPr="00EA06CF">
        <w:rPr>
          <w:sz w:val="28"/>
          <w:szCs w:val="28"/>
        </w:rPr>
        <w:t>роз'єми</w:t>
      </w:r>
      <w:proofErr w:type="spellEnd"/>
      <w:r w:rsidRPr="00EA06CF">
        <w:rPr>
          <w:sz w:val="28"/>
          <w:szCs w:val="28"/>
        </w:rPr>
        <w:t xml:space="preserve"> </w:t>
      </w:r>
      <w:r>
        <w:rPr>
          <w:sz w:val="28"/>
          <w:szCs w:val="28"/>
        </w:rPr>
        <w:t>і з'єднати з виводами</w:t>
      </w:r>
      <w:r w:rsidRPr="00EA06CF">
        <w:rPr>
          <w:sz w:val="28"/>
          <w:szCs w:val="28"/>
        </w:rPr>
        <w:t xml:space="preserve"> цих елементів, а потім в ARES розставляти не </w:t>
      </w:r>
      <w:r>
        <w:rPr>
          <w:sz w:val="28"/>
          <w:szCs w:val="28"/>
        </w:rPr>
        <w:t>елементи</w:t>
      </w:r>
      <w:r w:rsidRPr="00EA06CF">
        <w:rPr>
          <w:sz w:val="28"/>
          <w:szCs w:val="28"/>
        </w:rPr>
        <w:t xml:space="preserve">, а ці </w:t>
      </w:r>
      <w:proofErr w:type="spellStart"/>
      <w:r w:rsidRPr="00EA06CF">
        <w:rPr>
          <w:sz w:val="28"/>
          <w:szCs w:val="28"/>
        </w:rPr>
        <w:t>роз'єми</w:t>
      </w:r>
      <w:proofErr w:type="spellEnd"/>
      <w:r w:rsidRPr="00EA06CF">
        <w:rPr>
          <w:sz w:val="28"/>
          <w:szCs w:val="28"/>
        </w:rPr>
        <w:t>, зроз</w:t>
      </w:r>
      <w:r>
        <w:rPr>
          <w:sz w:val="28"/>
          <w:szCs w:val="28"/>
        </w:rPr>
        <w:t xml:space="preserve">уміло з відповідною </w:t>
      </w:r>
      <w:proofErr w:type="spellStart"/>
      <w:r>
        <w:rPr>
          <w:sz w:val="28"/>
          <w:szCs w:val="28"/>
        </w:rPr>
        <w:t>номерацією</w:t>
      </w:r>
      <w:proofErr w:type="spellEnd"/>
      <w:r w:rsidRPr="00EA06CF">
        <w:rPr>
          <w:sz w:val="28"/>
          <w:szCs w:val="28"/>
        </w:rPr>
        <w:t>.</w:t>
      </w:r>
      <w:r>
        <w:rPr>
          <w:sz w:val="28"/>
          <w:szCs w:val="28"/>
        </w:rPr>
        <w:t xml:space="preserve"> Такі </w:t>
      </w:r>
      <w:proofErr w:type="spellStart"/>
      <w:r>
        <w:rPr>
          <w:sz w:val="28"/>
          <w:szCs w:val="28"/>
        </w:rPr>
        <w:t>розєми</w:t>
      </w:r>
      <w:proofErr w:type="spellEnd"/>
      <w:r>
        <w:rPr>
          <w:sz w:val="28"/>
          <w:szCs w:val="28"/>
        </w:rPr>
        <w:t xml:space="preserve"> можна вибрати в за таким шляхом: </w:t>
      </w:r>
      <w:r>
        <w:rPr>
          <w:sz w:val="28"/>
          <w:szCs w:val="28"/>
          <w:lang w:val="en-US"/>
        </w:rPr>
        <w:t>Category</w:t>
      </w:r>
      <w:r w:rsidRPr="00ED332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Connectors</w:t>
      </w:r>
      <w:r w:rsidRPr="00ED332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Sub</w:t>
      </w:r>
      <w:r w:rsidRPr="00ED332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category</w:t>
      </w:r>
      <w:r w:rsidRPr="00ED332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SIL</w:t>
      </w:r>
      <w:r w:rsidRPr="00ED332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семисегментника</w:t>
      </w:r>
      <w:proofErr w:type="spellEnd"/>
      <w:r>
        <w:rPr>
          <w:sz w:val="28"/>
          <w:szCs w:val="28"/>
        </w:rPr>
        <w:t xml:space="preserve"> типу </w:t>
      </w:r>
      <w:r w:rsidRPr="00ED332B">
        <w:rPr>
          <w:sz w:val="28"/>
          <w:szCs w:val="28"/>
        </w:rPr>
        <w:t>7</w:t>
      </w:r>
      <w:r>
        <w:rPr>
          <w:sz w:val="28"/>
          <w:szCs w:val="28"/>
          <w:lang w:val="en-US"/>
        </w:rPr>
        <w:t>SEG</w:t>
      </w:r>
      <w:r w:rsidRPr="00ED332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MPX</w:t>
      </w:r>
      <w:r w:rsidRPr="00ED332B">
        <w:rPr>
          <w:sz w:val="28"/>
          <w:szCs w:val="28"/>
        </w:rPr>
        <w:t>4-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обираемо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роз</w:t>
      </w:r>
      <w:r w:rsidRPr="00ED332B">
        <w:rPr>
          <w:sz w:val="28"/>
          <w:szCs w:val="28"/>
        </w:rPr>
        <w:t>’</w:t>
      </w:r>
      <w:r>
        <w:rPr>
          <w:sz w:val="28"/>
          <w:szCs w:val="28"/>
        </w:rPr>
        <w:t>єми</w:t>
      </w:r>
      <w:proofErr w:type="spellEnd"/>
      <w:r>
        <w:rPr>
          <w:sz w:val="28"/>
          <w:szCs w:val="28"/>
        </w:rPr>
        <w:t>: CONN-S</w:t>
      </w:r>
      <w:r>
        <w:rPr>
          <w:sz w:val="28"/>
          <w:szCs w:val="28"/>
          <w:lang w:val="en-US"/>
        </w:rPr>
        <w:t>IL</w:t>
      </w:r>
      <w:r w:rsidRPr="00ED332B">
        <w:rPr>
          <w:sz w:val="28"/>
          <w:szCs w:val="28"/>
        </w:rPr>
        <w:t xml:space="preserve">7 </w:t>
      </w:r>
      <w:r>
        <w:rPr>
          <w:sz w:val="28"/>
          <w:szCs w:val="28"/>
        </w:rPr>
        <w:t>і  CONN-S</w:t>
      </w:r>
      <w:r>
        <w:rPr>
          <w:sz w:val="28"/>
          <w:szCs w:val="28"/>
          <w:lang w:val="en-US"/>
        </w:rPr>
        <w:t>IL</w:t>
      </w:r>
      <w:r>
        <w:rPr>
          <w:sz w:val="28"/>
          <w:szCs w:val="28"/>
        </w:rPr>
        <w:t xml:space="preserve">4 (рис. </w:t>
      </w:r>
      <w:r>
        <w:rPr>
          <w:sz w:val="28"/>
          <w:szCs w:val="28"/>
        </w:rPr>
        <w:t>4</w:t>
      </w:r>
      <w:r>
        <w:rPr>
          <w:sz w:val="28"/>
          <w:szCs w:val="28"/>
        </w:rPr>
        <w:t>).</w:t>
      </w:r>
    </w:p>
    <w:p w:rsidR="00370CF6" w:rsidRPr="00ED332B" w:rsidRDefault="00370CF6" w:rsidP="00370CF6">
      <w:pPr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3) Спосіб, яким зазвичай користуються професіонали полягає у самостійному створенні корпусів (нових компонентів) в </w:t>
      </w:r>
      <w:r>
        <w:rPr>
          <w:sz w:val="28"/>
          <w:szCs w:val="28"/>
          <w:lang w:val="en-US"/>
        </w:rPr>
        <w:t>ISIS</w:t>
      </w:r>
      <w:r w:rsidRPr="00ED332B">
        <w:rPr>
          <w:sz w:val="28"/>
          <w:szCs w:val="28"/>
          <w:lang w:val="ru-RU"/>
        </w:rPr>
        <w:t xml:space="preserve">. У </w:t>
      </w:r>
      <w:r w:rsidRPr="00663BE2">
        <w:rPr>
          <w:sz w:val="28"/>
          <w:szCs w:val="28"/>
          <w:lang w:val="en-US"/>
        </w:rPr>
        <w:t>ISIS</w:t>
      </w:r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нові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пристрої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створюються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безпосередньо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малюванням</w:t>
      </w:r>
      <w:proofErr w:type="spellEnd"/>
      <w:r w:rsidRPr="00ED332B">
        <w:rPr>
          <w:sz w:val="28"/>
          <w:szCs w:val="28"/>
          <w:lang w:val="ru-RU"/>
        </w:rPr>
        <w:t xml:space="preserve"> - як в </w:t>
      </w:r>
      <w:proofErr w:type="spellStart"/>
      <w:r w:rsidRPr="00ED332B">
        <w:rPr>
          <w:sz w:val="28"/>
          <w:szCs w:val="28"/>
          <w:lang w:val="ru-RU"/>
        </w:rPr>
        <w:t>режимі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редагування</w:t>
      </w:r>
      <w:proofErr w:type="spellEnd"/>
      <w:r w:rsidRPr="00ED332B">
        <w:rPr>
          <w:sz w:val="28"/>
          <w:szCs w:val="28"/>
          <w:lang w:val="ru-RU"/>
        </w:rPr>
        <w:t xml:space="preserve">, </w:t>
      </w:r>
      <w:proofErr w:type="spellStart"/>
      <w:r w:rsidRPr="00ED332B">
        <w:rPr>
          <w:sz w:val="28"/>
          <w:szCs w:val="28"/>
          <w:lang w:val="ru-RU"/>
        </w:rPr>
        <w:t>причому</w:t>
      </w:r>
      <w:proofErr w:type="spellEnd"/>
      <w:r w:rsidRPr="00ED332B">
        <w:rPr>
          <w:sz w:val="28"/>
          <w:szCs w:val="28"/>
          <w:lang w:val="ru-RU"/>
        </w:rPr>
        <w:t xml:space="preserve"> не </w:t>
      </w:r>
      <w:proofErr w:type="spellStart"/>
      <w:r w:rsidRPr="00ED332B">
        <w:rPr>
          <w:sz w:val="28"/>
          <w:szCs w:val="28"/>
          <w:lang w:val="ru-RU"/>
        </w:rPr>
        <w:t>окремого</w:t>
      </w:r>
      <w:proofErr w:type="spellEnd"/>
      <w:r w:rsidRPr="00ED332B">
        <w:rPr>
          <w:sz w:val="28"/>
          <w:szCs w:val="28"/>
          <w:lang w:val="ru-RU"/>
        </w:rPr>
        <w:t xml:space="preserve"> пристрою, не </w:t>
      </w:r>
      <w:proofErr w:type="spellStart"/>
      <w:r w:rsidRPr="00ED332B">
        <w:rPr>
          <w:sz w:val="28"/>
          <w:szCs w:val="28"/>
          <w:lang w:val="ru-RU"/>
        </w:rPr>
        <w:t>рахуючи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окремої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програми</w:t>
      </w:r>
      <w:proofErr w:type="spellEnd"/>
      <w:r w:rsidRPr="00ED332B">
        <w:rPr>
          <w:sz w:val="28"/>
          <w:szCs w:val="28"/>
          <w:lang w:val="ru-RU"/>
        </w:rPr>
        <w:t xml:space="preserve">. </w:t>
      </w:r>
      <w:proofErr w:type="spellStart"/>
      <w:r w:rsidRPr="00ED332B">
        <w:rPr>
          <w:sz w:val="28"/>
          <w:szCs w:val="28"/>
          <w:lang w:val="ru-RU"/>
        </w:rPr>
        <w:t>Нові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пристрої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створюються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розміщенням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сукупності</w:t>
      </w:r>
      <w:proofErr w:type="spellEnd"/>
      <w:r w:rsidRPr="00ED332B">
        <w:rPr>
          <w:sz w:val="28"/>
          <w:szCs w:val="28"/>
          <w:lang w:val="ru-RU"/>
        </w:rPr>
        <w:t xml:space="preserve"> 2</w:t>
      </w:r>
      <w:r w:rsidRPr="00663BE2">
        <w:rPr>
          <w:sz w:val="28"/>
          <w:szCs w:val="28"/>
          <w:lang w:val="en-US"/>
        </w:rPr>
        <w:t>D</w:t>
      </w:r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графіки</w:t>
      </w:r>
      <w:proofErr w:type="spellEnd"/>
      <w:r w:rsidRPr="00ED332B">
        <w:rPr>
          <w:sz w:val="28"/>
          <w:szCs w:val="28"/>
          <w:lang w:val="ru-RU"/>
        </w:rPr>
        <w:t xml:space="preserve"> та </w:t>
      </w:r>
      <w:proofErr w:type="spellStart"/>
      <w:r w:rsidRPr="00ED332B">
        <w:rPr>
          <w:sz w:val="28"/>
          <w:szCs w:val="28"/>
          <w:lang w:val="ru-RU"/>
        </w:rPr>
        <w:t>ви</w:t>
      </w:r>
      <w:r>
        <w:rPr>
          <w:sz w:val="28"/>
          <w:szCs w:val="28"/>
        </w:rPr>
        <w:t>водів</w:t>
      </w:r>
      <w:proofErr w:type="spellEnd"/>
      <w:r w:rsidRPr="00ED332B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позначенням</w:t>
      </w:r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ви</w:t>
      </w:r>
      <w:r>
        <w:rPr>
          <w:sz w:val="28"/>
          <w:szCs w:val="28"/>
        </w:rPr>
        <w:t>водів</w:t>
      </w:r>
      <w:proofErr w:type="spellEnd"/>
      <w:r w:rsidRPr="00ED332B">
        <w:rPr>
          <w:sz w:val="28"/>
          <w:szCs w:val="28"/>
          <w:lang w:val="ru-RU"/>
        </w:rPr>
        <w:t xml:space="preserve">, і </w:t>
      </w:r>
      <w:proofErr w:type="spellStart"/>
      <w:r w:rsidRPr="00ED332B">
        <w:rPr>
          <w:sz w:val="28"/>
          <w:szCs w:val="28"/>
          <w:lang w:val="ru-RU"/>
        </w:rPr>
        <w:t>поті</w:t>
      </w:r>
      <w:proofErr w:type="gramStart"/>
      <w:r w:rsidRPr="00ED332B">
        <w:rPr>
          <w:sz w:val="28"/>
          <w:szCs w:val="28"/>
          <w:lang w:val="ru-RU"/>
        </w:rPr>
        <w:t>м</w:t>
      </w:r>
      <w:proofErr w:type="spellEnd"/>
      <w:proofErr w:type="gramEnd"/>
      <w:r w:rsidRPr="00ED332B">
        <w:rPr>
          <w:sz w:val="28"/>
          <w:szCs w:val="28"/>
          <w:lang w:val="ru-RU"/>
        </w:rPr>
        <w:t xml:space="preserve"> остаточно </w:t>
      </w:r>
      <w:proofErr w:type="spellStart"/>
      <w:r w:rsidRPr="00ED332B">
        <w:rPr>
          <w:sz w:val="28"/>
          <w:szCs w:val="28"/>
          <w:lang w:val="ru-RU"/>
        </w:rPr>
        <w:t>щодо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їх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маркуванням</w:t>
      </w:r>
      <w:proofErr w:type="spellEnd"/>
      <w:r w:rsidRPr="00ED332B">
        <w:rPr>
          <w:sz w:val="28"/>
          <w:szCs w:val="28"/>
          <w:lang w:val="ru-RU"/>
        </w:rPr>
        <w:t xml:space="preserve"> і запуском </w:t>
      </w:r>
      <w:proofErr w:type="spellStart"/>
      <w:r w:rsidRPr="00ED332B">
        <w:rPr>
          <w:sz w:val="28"/>
          <w:szCs w:val="28"/>
          <w:lang w:val="ru-RU"/>
        </w:rPr>
        <w:t>команди</w:t>
      </w:r>
      <w:proofErr w:type="spellEnd"/>
      <w:r w:rsidRPr="00ED332B">
        <w:rPr>
          <w:sz w:val="28"/>
          <w:szCs w:val="28"/>
          <w:lang w:val="ru-RU"/>
        </w:rPr>
        <w:t xml:space="preserve"> "</w:t>
      </w:r>
      <w:proofErr w:type="spellStart"/>
      <w:r w:rsidRPr="00ED332B">
        <w:rPr>
          <w:sz w:val="28"/>
          <w:szCs w:val="28"/>
          <w:lang w:val="ru-RU"/>
        </w:rPr>
        <w:t>Створити</w:t>
      </w:r>
      <w:proofErr w:type="spellEnd"/>
      <w:r w:rsidRPr="00ED332B">
        <w:rPr>
          <w:sz w:val="28"/>
          <w:szCs w:val="28"/>
          <w:lang w:val="ru-RU"/>
        </w:rPr>
        <w:t xml:space="preserve"> </w:t>
      </w:r>
      <w:proofErr w:type="spellStart"/>
      <w:r w:rsidRPr="00ED332B">
        <w:rPr>
          <w:sz w:val="28"/>
          <w:szCs w:val="28"/>
          <w:lang w:val="ru-RU"/>
        </w:rPr>
        <w:t>пристрій</w:t>
      </w:r>
      <w:proofErr w:type="spellEnd"/>
      <w:r w:rsidRPr="00ED332B">
        <w:rPr>
          <w:sz w:val="28"/>
          <w:szCs w:val="28"/>
          <w:lang w:val="ru-RU"/>
        </w:rPr>
        <w:t>" (</w:t>
      </w:r>
      <w:r w:rsidRPr="00663BE2">
        <w:rPr>
          <w:sz w:val="28"/>
          <w:szCs w:val="28"/>
          <w:lang w:val="en-US"/>
        </w:rPr>
        <w:t>Make</w:t>
      </w:r>
      <w:r w:rsidRPr="00ED332B">
        <w:rPr>
          <w:sz w:val="28"/>
          <w:szCs w:val="28"/>
          <w:lang w:val="ru-RU"/>
        </w:rPr>
        <w:t xml:space="preserve"> </w:t>
      </w:r>
      <w:r w:rsidRPr="00663BE2">
        <w:rPr>
          <w:sz w:val="28"/>
          <w:szCs w:val="28"/>
          <w:lang w:val="en-US"/>
        </w:rPr>
        <w:t>Device</w:t>
      </w:r>
      <w:r w:rsidRPr="00ED332B">
        <w:rPr>
          <w:sz w:val="28"/>
          <w:szCs w:val="28"/>
          <w:lang w:val="ru-RU"/>
        </w:rPr>
        <w:t>).</w:t>
      </w:r>
    </w:p>
    <w:p w:rsidR="00370CF6" w:rsidRDefault="00370CF6" w:rsidP="00370CF6">
      <w:pPr>
        <w:jc w:val="both"/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7ABE544" wp14:editId="6887200B">
            <wp:extent cx="6276975" cy="3371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15668" b="2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Pr="00ED332B" w:rsidRDefault="00370CF6" w:rsidP="00370CF6">
      <w:pPr>
        <w:jc w:val="center"/>
        <w:rPr>
          <w:noProof/>
          <w:sz w:val="28"/>
          <w:szCs w:val="28"/>
          <w:lang w:val="ru-RU"/>
        </w:rPr>
      </w:pPr>
      <w:r w:rsidRPr="006D3645">
        <w:rPr>
          <w:noProof/>
          <w:sz w:val="28"/>
          <w:szCs w:val="28"/>
          <w:lang w:val="ru-RU"/>
        </w:rPr>
        <w:t xml:space="preserve">Рисунок </w:t>
      </w:r>
      <w:r>
        <w:rPr>
          <w:noProof/>
          <w:sz w:val="28"/>
          <w:szCs w:val="28"/>
          <w:lang w:val="ru-RU"/>
        </w:rPr>
        <w:t>4</w:t>
      </w:r>
      <w:r w:rsidRPr="006D3645">
        <w:rPr>
          <w:noProof/>
          <w:sz w:val="28"/>
          <w:szCs w:val="28"/>
          <w:lang w:val="ru-RU"/>
        </w:rPr>
        <w:t xml:space="preserve"> – </w:t>
      </w:r>
      <w:r>
        <w:rPr>
          <w:noProof/>
          <w:sz w:val="28"/>
          <w:szCs w:val="28"/>
          <w:lang w:val="ru-RU"/>
        </w:rPr>
        <w:t>В</w:t>
      </w:r>
      <w:r w:rsidRPr="006D3645">
        <w:rPr>
          <w:noProof/>
          <w:sz w:val="28"/>
          <w:szCs w:val="28"/>
          <w:lang w:val="ru-RU"/>
        </w:rPr>
        <w:t>ибір роз</w:t>
      </w:r>
      <w:r w:rsidRPr="00ED332B">
        <w:rPr>
          <w:noProof/>
          <w:sz w:val="28"/>
          <w:szCs w:val="28"/>
          <w:lang w:val="ru-RU"/>
        </w:rPr>
        <w:t>’</w:t>
      </w:r>
      <w:r w:rsidRPr="006D3645">
        <w:rPr>
          <w:noProof/>
          <w:sz w:val="28"/>
          <w:szCs w:val="28"/>
          <w:lang w:val="ru-RU"/>
        </w:rPr>
        <w:t>ємів</w:t>
      </w:r>
      <w:r w:rsidRPr="00ED332B">
        <w:rPr>
          <w:noProof/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</w:rPr>
        <w:t>д</w:t>
      </w:r>
      <w:r>
        <w:rPr>
          <w:sz w:val="28"/>
          <w:szCs w:val="28"/>
        </w:rPr>
        <w:t xml:space="preserve">ля </w:t>
      </w:r>
      <w:proofErr w:type="spellStart"/>
      <w:r>
        <w:rPr>
          <w:sz w:val="28"/>
          <w:szCs w:val="28"/>
        </w:rPr>
        <w:t>семисегментника</w:t>
      </w:r>
      <w:proofErr w:type="spellEnd"/>
      <w:r>
        <w:rPr>
          <w:sz w:val="28"/>
          <w:szCs w:val="28"/>
        </w:rPr>
        <w:t xml:space="preserve"> типу </w:t>
      </w:r>
      <w:r w:rsidRPr="00ED332B">
        <w:rPr>
          <w:sz w:val="28"/>
          <w:szCs w:val="28"/>
          <w:lang w:val="ru-RU"/>
        </w:rPr>
        <w:t>7</w:t>
      </w:r>
      <w:r>
        <w:rPr>
          <w:sz w:val="28"/>
          <w:szCs w:val="28"/>
          <w:lang w:val="en-US"/>
        </w:rPr>
        <w:t>SEG</w:t>
      </w:r>
      <w:r w:rsidRPr="00ED332B">
        <w:rPr>
          <w:sz w:val="28"/>
          <w:szCs w:val="28"/>
          <w:lang w:val="ru-RU"/>
        </w:rPr>
        <w:t>-</w:t>
      </w:r>
      <w:r>
        <w:rPr>
          <w:sz w:val="28"/>
          <w:szCs w:val="28"/>
          <w:lang w:val="en-US"/>
        </w:rPr>
        <w:t>MPX</w:t>
      </w:r>
      <w:r w:rsidRPr="00ED332B">
        <w:rPr>
          <w:sz w:val="28"/>
          <w:szCs w:val="28"/>
          <w:lang w:val="ru-RU"/>
        </w:rPr>
        <w:t>4-</w:t>
      </w:r>
      <w:r>
        <w:rPr>
          <w:sz w:val="28"/>
          <w:szCs w:val="28"/>
          <w:lang w:val="en-US"/>
        </w:rPr>
        <w:t>CA</w:t>
      </w:r>
    </w:p>
    <w:p w:rsidR="00370CF6" w:rsidRPr="00EA06CF" w:rsidRDefault="00370CF6" w:rsidP="00370CF6">
      <w:pPr>
        <w:jc w:val="both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EA06CF">
        <w:rPr>
          <w:sz w:val="28"/>
          <w:szCs w:val="28"/>
        </w:rPr>
        <w:t>Наприкл</w:t>
      </w:r>
      <w:r>
        <w:rPr>
          <w:sz w:val="28"/>
          <w:szCs w:val="28"/>
        </w:rPr>
        <w:t xml:space="preserve">ад для індикатора зі схеми </w:t>
      </w:r>
      <w:r>
        <w:rPr>
          <w:color w:val="000000"/>
          <w:spacing w:val="-7"/>
          <w:sz w:val="28"/>
          <w:szCs w:val="28"/>
        </w:rPr>
        <w:t>ч</w:t>
      </w:r>
      <w:proofErr w:type="spellStart"/>
      <w:r w:rsidRPr="00ED332B">
        <w:rPr>
          <w:color w:val="000000"/>
          <w:spacing w:val="-7"/>
          <w:sz w:val="28"/>
          <w:szCs w:val="28"/>
          <w:lang w:val="ru-RU"/>
        </w:rPr>
        <w:t>астотоміра</w:t>
      </w:r>
      <w:proofErr w:type="spellEnd"/>
      <w:r w:rsidRPr="00ED332B">
        <w:rPr>
          <w:color w:val="000000"/>
          <w:spacing w:val="-7"/>
          <w:sz w:val="28"/>
          <w:szCs w:val="28"/>
          <w:lang w:val="ru-RU"/>
        </w:rPr>
        <w:t xml:space="preserve"> на </w:t>
      </w:r>
      <w:r w:rsidRPr="00CC0D16">
        <w:rPr>
          <w:color w:val="000000"/>
          <w:spacing w:val="-7"/>
          <w:sz w:val="28"/>
          <w:szCs w:val="28"/>
          <w:lang w:val="en-US"/>
        </w:rPr>
        <w:t>AVR</w:t>
      </w:r>
      <w:r>
        <w:rPr>
          <w:color w:val="000000"/>
          <w:spacing w:val="-7"/>
          <w:sz w:val="28"/>
          <w:szCs w:val="28"/>
        </w:rPr>
        <w:t xml:space="preserve"> оберемо такі роз</w:t>
      </w:r>
      <w:r w:rsidRPr="00ED332B">
        <w:rPr>
          <w:color w:val="000000"/>
          <w:spacing w:val="-7"/>
          <w:sz w:val="28"/>
          <w:szCs w:val="28"/>
          <w:lang w:val="ru-RU"/>
        </w:rPr>
        <w:t>’</w:t>
      </w:r>
      <w:proofErr w:type="spellStart"/>
      <w:r>
        <w:rPr>
          <w:color w:val="000000"/>
          <w:spacing w:val="-7"/>
          <w:sz w:val="28"/>
          <w:szCs w:val="28"/>
        </w:rPr>
        <w:t>єми</w:t>
      </w:r>
      <w:proofErr w:type="spellEnd"/>
      <w:r>
        <w:rPr>
          <w:sz w:val="28"/>
          <w:szCs w:val="28"/>
        </w:rPr>
        <w:t xml:space="preserve"> (рис. 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): 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ind w:firstLine="540"/>
        <w:jc w:val="center"/>
      </w:pPr>
      <w:r>
        <w:rPr>
          <w:noProof/>
          <w:lang w:val="ru-RU"/>
        </w:rPr>
        <w:drawing>
          <wp:inline distT="0" distB="0" distL="0" distR="0" wp14:anchorId="22E524A2" wp14:editId="4BBB1E23">
            <wp:extent cx="5667375" cy="4429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7" t="9477" r="4643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EA06CF">
        <w:rPr>
          <w:sz w:val="28"/>
          <w:szCs w:val="28"/>
        </w:rPr>
        <w:t xml:space="preserve"> – Індикатор схеми</w:t>
      </w:r>
      <w:r w:rsidRPr="005A4669"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spacing w:val="-7"/>
          <w:sz w:val="28"/>
          <w:szCs w:val="28"/>
        </w:rPr>
        <w:t>ч</w:t>
      </w:r>
      <w:proofErr w:type="spellStart"/>
      <w:r w:rsidRPr="00ED332B">
        <w:rPr>
          <w:color w:val="000000"/>
          <w:spacing w:val="-7"/>
          <w:sz w:val="28"/>
          <w:szCs w:val="28"/>
          <w:lang w:val="ru-RU"/>
        </w:rPr>
        <w:t>астотоміра</w:t>
      </w:r>
      <w:proofErr w:type="spellEnd"/>
      <w:r w:rsidRPr="00ED332B">
        <w:rPr>
          <w:color w:val="000000"/>
          <w:spacing w:val="-7"/>
          <w:sz w:val="28"/>
          <w:szCs w:val="28"/>
          <w:lang w:val="ru-RU"/>
        </w:rPr>
        <w:t xml:space="preserve"> на </w:t>
      </w:r>
      <w:r w:rsidRPr="00CC0D16">
        <w:rPr>
          <w:color w:val="000000"/>
          <w:spacing w:val="-7"/>
          <w:sz w:val="28"/>
          <w:szCs w:val="28"/>
          <w:lang w:val="en-US"/>
        </w:rPr>
        <w:t>AVR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 замінили елементи, що не мають відповідного корпусу то схема електрична </w:t>
      </w:r>
      <w:r>
        <w:rPr>
          <w:color w:val="000000"/>
          <w:spacing w:val="-7"/>
          <w:sz w:val="28"/>
          <w:szCs w:val="28"/>
        </w:rPr>
        <w:t>ч</w:t>
      </w:r>
      <w:proofErr w:type="spellStart"/>
      <w:r w:rsidRPr="00ED332B">
        <w:rPr>
          <w:color w:val="000000"/>
          <w:spacing w:val="-7"/>
          <w:sz w:val="28"/>
          <w:szCs w:val="28"/>
          <w:lang w:val="ru-RU"/>
        </w:rPr>
        <w:t>астотоміра</w:t>
      </w:r>
      <w:proofErr w:type="spellEnd"/>
      <w:r w:rsidRPr="00ED332B">
        <w:rPr>
          <w:color w:val="000000"/>
          <w:spacing w:val="-7"/>
          <w:sz w:val="28"/>
          <w:szCs w:val="28"/>
          <w:lang w:val="ru-RU"/>
        </w:rPr>
        <w:t xml:space="preserve"> на </w:t>
      </w:r>
      <w:r w:rsidRPr="00CC0D16">
        <w:rPr>
          <w:color w:val="000000"/>
          <w:spacing w:val="-7"/>
          <w:sz w:val="28"/>
          <w:szCs w:val="28"/>
          <w:lang w:val="en-US"/>
        </w:rPr>
        <w:t>AVR</w:t>
      </w:r>
      <w:r>
        <w:rPr>
          <w:sz w:val="28"/>
          <w:szCs w:val="28"/>
        </w:rPr>
        <w:t xml:space="preserve"> прийме такий вигляд (рис. </w:t>
      </w:r>
      <w:r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both"/>
      </w:pPr>
      <w:r>
        <w:rPr>
          <w:noProof/>
          <w:lang w:val="ru-RU"/>
        </w:rPr>
        <w:drawing>
          <wp:inline distT="0" distB="0" distL="0" distR="0" wp14:anchorId="648002E6" wp14:editId="1DFC17C2">
            <wp:extent cx="6038850" cy="407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</w:t>
      </w:r>
      <w:r w:rsidRPr="00EA06CF">
        <w:rPr>
          <w:sz w:val="28"/>
          <w:szCs w:val="28"/>
        </w:rPr>
        <w:t xml:space="preserve"> – Виг</w:t>
      </w:r>
      <w:r>
        <w:rPr>
          <w:sz w:val="28"/>
          <w:szCs w:val="28"/>
        </w:rPr>
        <w:t>ляд схеми після приєднання роз</w:t>
      </w:r>
      <w:r w:rsidRPr="00ED332B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ємів</w:t>
      </w:r>
      <w:proofErr w:type="spellEnd"/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EA06CF">
        <w:rPr>
          <w:sz w:val="28"/>
          <w:szCs w:val="28"/>
        </w:rPr>
        <w:t>Далі натискаємо кнопку [ARES] (</w:t>
      </w:r>
      <w:r>
        <w:rPr>
          <w:sz w:val="28"/>
          <w:szCs w:val="28"/>
        </w:rPr>
        <w:t>розташовується зверху на панелі</w:t>
      </w:r>
      <w:r w:rsidRPr="00EA06CF">
        <w:rPr>
          <w:sz w:val="28"/>
          <w:szCs w:val="28"/>
        </w:rPr>
        <w:t>, сама права)</w:t>
      </w:r>
      <w:r>
        <w:rPr>
          <w:sz w:val="28"/>
          <w:szCs w:val="28"/>
        </w:rPr>
        <w:t>. Якщо проект не був збережений</w:t>
      </w:r>
      <w:r w:rsidRPr="00EA06CF">
        <w:rPr>
          <w:sz w:val="28"/>
          <w:szCs w:val="28"/>
        </w:rPr>
        <w:t>, то ISIS запропонує зберегти.</w:t>
      </w:r>
      <w:r>
        <w:rPr>
          <w:sz w:val="28"/>
          <w:szCs w:val="28"/>
        </w:rPr>
        <w:t xml:space="preserve"> Після натиснення клавіші </w:t>
      </w:r>
      <w:r w:rsidRPr="00EA06CF">
        <w:rPr>
          <w:sz w:val="28"/>
          <w:szCs w:val="28"/>
        </w:rPr>
        <w:t>ARES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зявиться</w:t>
      </w:r>
      <w:proofErr w:type="spellEnd"/>
      <w:r>
        <w:rPr>
          <w:sz w:val="28"/>
          <w:szCs w:val="28"/>
        </w:rPr>
        <w:t xml:space="preserve"> таке вікно натискаємо ОК  (рис. </w:t>
      </w:r>
      <w:r>
        <w:rPr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  <w:rPr>
          <w:noProof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B283E06" wp14:editId="01E05023">
            <wp:extent cx="4391025" cy="2809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6" t="30716" r="29205" b="3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jc w:val="center"/>
        <w:rPr>
          <w:noProof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 xml:space="preserve">Рисунок </w:t>
      </w:r>
      <w:r>
        <w:rPr>
          <w:noProof/>
          <w:sz w:val="28"/>
          <w:szCs w:val="28"/>
          <w:lang w:val="ru-RU"/>
        </w:rPr>
        <w:t>7</w:t>
      </w:r>
      <w:r>
        <w:rPr>
          <w:noProof/>
          <w:sz w:val="28"/>
          <w:szCs w:val="28"/>
          <w:lang w:val="ru-RU"/>
        </w:rPr>
        <w:t xml:space="preserve"> – Вікно, яке зявляється після натисення клавіші </w:t>
      </w:r>
      <w:r w:rsidRPr="00EA06CF">
        <w:rPr>
          <w:sz w:val="28"/>
          <w:szCs w:val="28"/>
        </w:rPr>
        <w:t>ARES</w:t>
      </w:r>
    </w:p>
    <w:p w:rsidR="00370CF6" w:rsidRPr="00EA06CF" w:rsidRDefault="00370CF6" w:rsidP="00370CF6">
      <w:pPr>
        <w:jc w:val="center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EA06CF">
        <w:rPr>
          <w:sz w:val="28"/>
          <w:szCs w:val="28"/>
        </w:rPr>
        <w:t>Коли відкриється ARES, якщо якимось елементом не був зіставлений корпус, то з'явиться вікно з пропозицією зробити це зараз</w:t>
      </w:r>
      <w:r>
        <w:rPr>
          <w:sz w:val="28"/>
          <w:szCs w:val="28"/>
        </w:rPr>
        <w:t xml:space="preserve"> (рис. </w:t>
      </w:r>
      <w:r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Pr="00EA06CF">
        <w:rPr>
          <w:sz w:val="28"/>
          <w:szCs w:val="28"/>
        </w:rPr>
        <w:t>.</w:t>
      </w:r>
      <w:r>
        <w:rPr>
          <w:sz w:val="28"/>
          <w:szCs w:val="28"/>
        </w:rPr>
        <w:t xml:space="preserve"> Якщо корпуси для всіх елементів </w:t>
      </w:r>
      <w:proofErr w:type="spellStart"/>
      <w:r>
        <w:rPr>
          <w:sz w:val="28"/>
          <w:szCs w:val="28"/>
        </w:rPr>
        <w:t>оббрані</w:t>
      </w:r>
      <w:proofErr w:type="spellEnd"/>
      <w:r>
        <w:rPr>
          <w:sz w:val="28"/>
          <w:szCs w:val="28"/>
        </w:rPr>
        <w:t>, то таке вікно може не з</w:t>
      </w:r>
      <w:r w:rsidRPr="00ED332B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явитися. +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156F0E2F" wp14:editId="607FCEC8">
            <wp:extent cx="6305550" cy="1971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" b="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</w:t>
      </w:r>
      <w:r w:rsidRPr="00CB26B1">
        <w:rPr>
          <w:sz w:val="28"/>
          <w:szCs w:val="28"/>
        </w:rPr>
        <w:t xml:space="preserve"> – Пакет корпусів</w:t>
      </w:r>
      <w:r>
        <w:rPr>
          <w:sz w:val="28"/>
          <w:szCs w:val="28"/>
        </w:rPr>
        <w:t xml:space="preserve"> бібліотеки програми</w:t>
      </w:r>
    </w:p>
    <w:p w:rsidR="00370CF6" w:rsidRDefault="00370CF6" w:rsidP="00370CF6">
      <w:pPr>
        <w:jc w:val="center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CB26B1">
        <w:rPr>
          <w:sz w:val="28"/>
          <w:szCs w:val="28"/>
        </w:rPr>
        <w:t xml:space="preserve">Далі потрібно обмежити розмір друкованої плати. Це робиться на шарі </w:t>
      </w:r>
      <w:proofErr w:type="spellStart"/>
      <w:r w:rsidRPr="00CB26B1">
        <w:rPr>
          <w:sz w:val="28"/>
          <w:szCs w:val="28"/>
        </w:rPr>
        <w:t>Board</w:t>
      </w:r>
      <w:proofErr w:type="spellEnd"/>
      <w:r w:rsidRPr="00CB26B1">
        <w:rPr>
          <w:sz w:val="28"/>
          <w:szCs w:val="28"/>
        </w:rPr>
        <w:t xml:space="preserve"> </w:t>
      </w:r>
      <w:proofErr w:type="spellStart"/>
      <w:r w:rsidRPr="00CB26B1">
        <w:rPr>
          <w:sz w:val="28"/>
          <w:szCs w:val="28"/>
        </w:rPr>
        <w:t>Edge</w:t>
      </w:r>
      <w:proofErr w:type="spellEnd"/>
      <w:r w:rsidRPr="00CB26B1">
        <w:rPr>
          <w:sz w:val="28"/>
          <w:szCs w:val="28"/>
        </w:rPr>
        <w:t xml:space="preserve"> за допомогою інструментів 2d-графіки (найбільш зручний прямокутник).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Вікно </w:t>
      </w:r>
      <w:r w:rsidRPr="00EA06CF">
        <w:rPr>
          <w:sz w:val="28"/>
          <w:szCs w:val="28"/>
        </w:rPr>
        <w:t>[ARES]</w:t>
      </w:r>
      <w:r>
        <w:rPr>
          <w:sz w:val="28"/>
          <w:szCs w:val="28"/>
        </w:rPr>
        <w:t xml:space="preserve"> зображено на рисунку </w:t>
      </w:r>
      <w:r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</w:pPr>
      <w:r>
        <w:rPr>
          <w:noProof/>
          <w:lang w:val="ru-RU"/>
        </w:rPr>
        <w:drawing>
          <wp:inline distT="0" distB="0" distL="0" distR="0" wp14:anchorId="222CB7DC" wp14:editId="2896274C">
            <wp:extent cx="5800725" cy="4791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9</w:t>
      </w:r>
      <w:r>
        <w:rPr>
          <w:sz w:val="28"/>
          <w:szCs w:val="28"/>
        </w:rPr>
        <w:t xml:space="preserve"> – Вікно програми </w:t>
      </w:r>
      <w:r w:rsidRPr="00EA06CF">
        <w:rPr>
          <w:sz w:val="28"/>
          <w:szCs w:val="28"/>
        </w:rPr>
        <w:t>[ARES]</w:t>
      </w:r>
      <w:r>
        <w:rPr>
          <w:sz w:val="28"/>
          <w:szCs w:val="28"/>
        </w:rPr>
        <w:t xml:space="preserve"> </w:t>
      </w:r>
    </w:p>
    <w:p w:rsidR="00370CF6" w:rsidRPr="00CB26B1" w:rsidRDefault="00370CF6" w:rsidP="00370CF6">
      <w:pPr>
        <w:ind w:firstLine="567"/>
        <w:jc w:val="both"/>
        <w:rPr>
          <w:sz w:val="28"/>
          <w:szCs w:val="28"/>
        </w:rPr>
      </w:pPr>
      <w:r w:rsidRPr="00CB26B1">
        <w:rPr>
          <w:sz w:val="28"/>
          <w:szCs w:val="28"/>
        </w:rPr>
        <w:t>Елементи на платі можна розставити руками і автоматично.</w:t>
      </w:r>
    </w:p>
    <w:p w:rsidR="00370CF6" w:rsidRPr="00CB26B1" w:rsidRDefault="00370CF6" w:rsidP="00370CF6">
      <w:pPr>
        <w:ind w:firstLine="540"/>
        <w:jc w:val="both"/>
        <w:rPr>
          <w:sz w:val="28"/>
          <w:szCs w:val="28"/>
        </w:rPr>
      </w:pPr>
      <w:r w:rsidRPr="00CB26B1">
        <w:rPr>
          <w:sz w:val="28"/>
          <w:szCs w:val="28"/>
        </w:rPr>
        <w:t xml:space="preserve">Автоматична розстановка, </w:t>
      </w:r>
      <w:r>
        <w:rPr>
          <w:sz w:val="28"/>
          <w:szCs w:val="28"/>
        </w:rPr>
        <w:t>є</w:t>
      </w:r>
      <w:r w:rsidRPr="00CB26B1">
        <w:rPr>
          <w:sz w:val="28"/>
          <w:szCs w:val="28"/>
        </w:rPr>
        <w:t xml:space="preserve"> не дуже вдал</w:t>
      </w:r>
      <w:r>
        <w:rPr>
          <w:sz w:val="28"/>
          <w:szCs w:val="28"/>
        </w:rPr>
        <w:t>им варіантом</w:t>
      </w:r>
      <w:r w:rsidRPr="00CB26B1">
        <w:rPr>
          <w:sz w:val="28"/>
          <w:szCs w:val="28"/>
        </w:rPr>
        <w:t xml:space="preserve">, тому краще це </w:t>
      </w:r>
      <w:proofErr w:type="spellStart"/>
      <w:r w:rsidRPr="00CB26B1">
        <w:rPr>
          <w:sz w:val="28"/>
          <w:szCs w:val="28"/>
        </w:rPr>
        <w:t>роби-ти</w:t>
      </w:r>
      <w:proofErr w:type="spellEnd"/>
      <w:r w:rsidRPr="00CB26B1">
        <w:rPr>
          <w:sz w:val="28"/>
          <w:szCs w:val="28"/>
        </w:rPr>
        <w:t xml:space="preserve"> </w:t>
      </w:r>
      <w:r>
        <w:rPr>
          <w:sz w:val="28"/>
          <w:szCs w:val="28"/>
        </w:rPr>
        <w:t>вручну</w:t>
      </w:r>
      <w:r w:rsidRPr="00CB26B1">
        <w:rPr>
          <w:sz w:val="28"/>
          <w:szCs w:val="28"/>
        </w:rPr>
        <w:t xml:space="preserve">. Але якщо все ж хочеться, то деякі елементи варто розставити заздалегідь, ці елементи будуть нерухомі один щодо одного. Це робиться для того, щоб, наприклад, конденсатор і котушка контуру не </w:t>
      </w:r>
      <w:r w:rsidRPr="00CB26B1">
        <w:rPr>
          <w:sz w:val="28"/>
          <w:szCs w:val="28"/>
        </w:rPr>
        <w:lastRenderedPageBreak/>
        <w:t xml:space="preserve">опинилися </w:t>
      </w:r>
      <w:r>
        <w:rPr>
          <w:sz w:val="28"/>
          <w:szCs w:val="28"/>
        </w:rPr>
        <w:t>в різних кутках плати. Крім кон</w:t>
      </w:r>
      <w:r w:rsidRPr="00CB26B1">
        <w:rPr>
          <w:sz w:val="28"/>
          <w:szCs w:val="28"/>
        </w:rPr>
        <w:t xml:space="preserve">турів </w:t>
      </w:r>
      <w:r>
        <w:rPr>
          <w:sz w:val="28"/>
          <w:szCs w:val="28"/>
        </w:rPr>
        <w:t xml:space="preserve">можна </w:t>
      </w:r>
      <w:r w:rsidRPr="00CB26B1">
        <w:rPr>
          <w:sz w:val="28"/>
          <w:szCs w:val="28"/>
        </w:rPr>
        <w:t>роз</w:t>
      </w:r>
      <w:r>
        <w:rPr>
          <w:sz w:val="28"/>
          <w:szCs w:val="28"/>
        </w:rPr>
        <w:t>ставляв елементи, яким зіставлялися</w:t>
      </w:r>
      <w:r w:rsidRPr="00CB26B1">
        <w:rPr>
          <w:sz w:val="28"/>
          <w:szCs w:val="28"/>
        </w:rPr>
        <w:t xml:space="preserve"> </w:t>
      </w:r>
      <w:proofErr w:type="spellStart"/>
      <w:r w:rsidRPr="00CB26B1">
        <w:rPr>
          <w:sz w:val="28"/>
          <w:szCs w:val="28"/>
        </w:rPr>
        <w:t>роз'єми</w:t>
      </w:r>
      <w:proofErr w:type="spellEnd"/>
      <w:r w:rsidRPr="00CB26B1">
        <w:rPr>
          <w:sz w:val="28"/>
          <w:szCs w:val="28"/>
        </w:rPr>
        <w:t xml:space="preserve"> (наприклад, індикатор, </w:t>
      </w:r>
      <w:proofErr w:type="spellStart"/>
      <w:r w:rsidRPr="00CB26B1">
        <w:rPr>
          <w:sz w:val="28"/>
          <w:szCs w:val="28"/>
        </w:rPr>
        <w:t>роз'єми</w:t>
      </w:r>
      <w:proofErr w:type="spellEnd"/>
      <w:r w:rsidRPr="00CB26B1">
        <w:rPr>
          <w:sz w:val="28"/>
          <w:szCs w:val="28"/>
        </w:rPr>
        <w:t xml:space="preserve"> </w:t>
      </w:r>
      <w:proofErr w:type="spellStart"/>
      <w:r w:rsidRPr="00CB26B1">
        <w:rPr>
          <w:sz w:val="28"/>
          <w:szCs w:val="28"/>
        </w:rPr>
        <w:t>ставив</w:t>
      </w:r>
      <w:r>
        <w:rPr>
          <w:sz w:val="28"/>
          <w:szCs w:val="28"/>
        </w:rPr>
        <w:t>ились</w:t>
      </w:r>
      <w:proofErr w:type="spellEnd"/>
      <w:r w:rsidRPr="00CB26B1">
        <w:rPr>
          <w:sz w:val="28"/>
          <w:szCs w:val="28"/>
        </w:rPr>
        <w:t xml:space="preserve"> згідно з його розмірами), всі ланцюги індикації і управління та вхідні та вихідні </w:t>
      </w:r>
      <w:proofErr w:type="spellStart"/>
      <w:r w:rsidRPr="00CB26B1">
        <w:rPr>
          <w:sz w:val="28"/>
          <w:szCs w:val="28"/>
        </w:rPr>
        <w:t>роз'єми</w:t>
      </w:r>
      <w:proofErr w:type="spellEnd"/>
      <w:r w:rsidRPr="00CB26B1">
        <w:rPr>
          <w:sz w:val="28"/>
          <w:szCs w:val="28"/>
        </w:rPr>
        <w:t xml:space="preserve"> плати.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CB26B1">
        <w:rPr>
          <w:sz w:val="28"/>
          <w:szCs w:val="28"/>
        </w:rPr>
        <w:t>Натискаємо кнопк</w:t>
      </w:r>
      <w:r>
        <w:rPr>
          <w:sz w:val="28"/>
          <w:szCs w:val="28"/>
        </w:rPr>
        <w:t xml:space="preserve">у у меню </w:t>
      </w:r>
      <w:r>
        <w:rPr>
          <w:sz w:val="28"/>
          <w:szCs w:val="28"/>
          <w:lang w:val="en-US"/>
        </w:rPr>
        <w:t>Tools</w:t>
      </w:r>
      <w:r w:rsidRPr="00ED332B">
        <w:rPr>
          <w:sz w:val="28"/>
          <w:szCs w:val="28"/>
        </w:rPr>
        <w:t xml:space="preserve"> (</w:t>
      </w:r>
      <w:r>
        <w:rPr>
          <w:sz w:val="28"/>
          <w:szCs w:val="28"/>
        </w:rPr>
        <w:t>інструменти</w:t>
      </w:r>
      <w:r w:rsidRPr="00ED332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авторасстановки</w:t>
      </w:r>
      <w:proofErr w:type="spellEnd"/>
      <w:r>
        <w:rPr>
          <w:sz w:val="28"/>
          <w:szCs w:val="28"/>
        </w:rPr>
        <w:t xml:space="preserve"> [auto-</w:t>
      </w:r>
      <w:proofErr w:type="spellStart"/>
      <w:r>
        <w:rPr>
          <w:sz w:val="28"/>
          <w:szCs w:val="28"/>
        </w:rPr>
        <w:t>placer</w:t>
      </w:r>
      <w:proofErr w:type="spellEnd"/>
      <w:r>
        <w:rPr>
          <w:sz w:val="28"/>
          <w:szCs w:val="28"/>
        </w:rPr>
        <w:t>], після чого з</w:t>
      </w:r>
      <w:r w:rsidRPr="00ED332B">
        <w:rPr>
          <w:sz w:val="28"/>
          <w:szCs w:val="28"/>
        </w:rPr>
        <w:t>’</w:t>
      </w:r>
      <w:r>
        <w:rPr>
          <w:sz w:val="28"/>
          <w:szCs w:val="28"/>
        </w:rPr>
        <w:t xml:space="preserve">являється вікно (рис. </w:t>
      </w:r>
      <w:r>
        <w:rPr>
          <w:sz w:val="28"/>
          <w:szCs w:val="28"/>
        </w:rPr>
        <w:t>10</w:t>
      </w:r>
      <w:r>
        <w:rPr>
          <w:sz w:val="28"/>
          <w:szCs w:val="28"/>
        </w:rPr>
        <w:t>).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C83FB6">
        <w:rPr>
          <w:sz w:val="28"/>
          <w:szCs w:val="28"/>
        </w:rPr>
        <w:t xml:space="preserve">У </w:t>
      </w:r>
      <w:r>
        <w:rPr>
          <w:sz w:val="28"/>
          <w:szCs w:val="28"/>
        </w:rPr>
        <w:t>цьому вікні</w:t>
      </w:r>
      <w:r w:rsidRPr="00C83FB6">
        <w:rPr>
          <w:sz w:val="28"/>
          <w:szCs w:val="28"/>
        </w:rPr>
        <w:t xml:space="preserve"> вибираються елементи, які треба виставити, крок сітки, переважне розташування ел</w:t>
      </w:r>
      <w:r>
        <w:rPr>
          <w:sz w:val="28"/>
          <w:szCs w:val="28"/>
        </w:rPr>
        <w:t>ементів, ступінь групування і т.д.</w:t>
      </w:r>
      <w:r w:rsidRPr="00C83FB6">
        <w:rPr>
          <w:sz w:val="28"/>
          <w:szCs w:val="28"/>
        </w:rPr>
        <w:t xml:space="preserve"> Загалом все </w:t>
      </w:r>
      <w:r>
        <w:rPr>
          <w:sz w:val="28"/>
          <w:szCs w:val="28"/>
        </w:rPr>
        <w:t xml:space="preserve">розставили. Для проведення </w:t>
      </w:r>
      <w:proofErr w:type="spellStart"/>
      <w:r>
        <w:rPr>
          <w:sz w:val="28"/>
          <w:szCs w:val="28"/>
        </w:rPr>
        <w:t>трасіровки</w:t>
      </w:r>
      <w:proofErr w:type="spellEnd"/>
      <w:r>
        <w:rPr>
          <w:sz w:val="28"/>
          <w:szCs w:val="28"/>
        </w:rPr>
        <w:t xml:space="preserve"> н</w:t>
      </w:r>
      <w:r w:rsidRPr="00C83FB6">
        <w:rPr>
          <w:sz w:val="28"/>
          <w:szCs w:val="28"/>
        </w:rPr>
        <w:t>асамперед необхідно налаштувати стратегію трасуван</w:t>
      </w:r>
      <w:r>
        <w:rPr>
          <w:sz w:val="28"/>
          <w:szCs w:val="28"/>
        </w:rPr>
        <w:t xml:space="preserve">ня. Для цього заходимо в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-</w:t>
      </w:r>
      <w:r w:rsidRPr="00C83FB6">
        <w:rPr>
          <w:sz w:val="28"/>
          <w:szCs w:val="28"/>
        </w:rPr>
        <w:t xml:space="preserve"> </w:t>
      </w:r>
      <w:proofErr w:type="spellStart"/>
      <w:r w:rsidRPr="00C83FB6">
        <w:rPr>
          <w:sz w:val="28"/>
          <w:szCs w:val="28"/>
        </w:rPr>
        <w:t>set</w:t>
      </w:r>
      <w:proofErr w:type="spellEnd"/>
      <w:r w:rsidRPr="00C83FB6">
        <w:rPr>
          <w:sz w:val="28"/>
          <w:szCs w:val="28"/>
        </w:rPr>
        <w:t xml:space="preserve"> </w:t>
      </w:r>
      <w:proofErr w:type="spellStart"/>
      <w:r w:rsidRPr="00C83FB6">
        <w:rPr>
          <w:sz w:val="28"/>
          <w:szCs w:val="28"/>
        </w:rPr>
        <w:t>strategies</w:t>
      </w:r>
      <w:proofErr w:type="spellEnd"/>
      <w:r>
        <w:rPr>
          <w:sz w:val="28"/>
          <w:szCs w:val="28"/>
        </w:rPr>
        <w:t>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</w:pPr>
      <w:r>
        <w:rPr>
          <w:noProof/>
          <w:lang w:val="ru-RU"/>
        </w:rPr>
        <w:drawing>
          <wp:inline distT="0" distB="0" distL="0" distR="0" wp14:anchorId="236E672D" wp14:editId="5D78F7A5">
            <wp:extent cx="6343650" cy="4886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7" t="25194" r="26695" b="2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10</w:t>
      </w:r>
      <w:r>
        <w:rPr>
          <w:sz w:val="28"/>
          <w:szCs w:val="28"/>
        </w:rPr>
        <w:t xml:space="preserve"> – Вікно </w:t>
      </w:r>
      <w:proofErr w:type="spellStart"/>
      <w:r>
        <w:rPr>
          <w:sz w:val="28"/>
          <w:szCs w:val="28"/>
        </w:rPr>
        <w:t>автотрасіровки</w:t>
      </w:r>
      <w:proofErr w:type="spellEnd"/>
    </w:p>
    <w:p w:rsidR="00370CF6" w:rsidRDefault="00370CF6" w:rsidP="00370CF6">
      <w:pPr>
        <w:ind w:firstLine="540"/>
        <w:jc w:val="center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CB26B1">
        <w:rPr>
          <w:sz w:val="28"/>
          <w:szCs w:val="28"/>
        </w:rPr>
        <w:t>У ньому вибираються елементи, які треба розст</w:t>
      </w:r>
      <w:r>
        <w:rPr>
          <w:sz w:val="28"/>
          <w:szCs w:val="28"/>
        </w:rPr>
        <w:t>авити, крок сітки, переважне</w:t>
      </w:r>
      <w:r w:rsidRPr="00CB26B1">
        <w:rPr>
          <w:sz w:val="28"/>
          <w:szCs w:val="28"/>
        </w:rPr>
        <w:t xml:space="preserve"> розташування ел</w:t>
      </w:r>
      <w:r>
        <w:rPr>
          <w:sz w:val="28"/>
          <w:szCs w:val="28"/>
        </w:rPr>
        <w:t xml:space="preserve">ементів, ступінь групування (рис. </w:t>
      </w:r>
      <w:r>
        <w:rPr>
          <w:sz w:val="28"/>
          <w:szCs w:val="28"/>
        </w:rPr>
        <w:t>11</w:t>
      </w:r>
      <w:r>
        <w:rPr>
          <w:sz w:val="28"/>
          <w:szCs w:val="28"/>
        </w:rPr>
        <w:t>).</w:t>
      </w:r>
    </w:p>
    <w:p w:rsidR="00370CF6" w:rsidRPr="00CB26B1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04C16E08" wp14:editId="0BA6CA67">
            <wp:extent cx="5972175" cy="4619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11</w:t>
      </w:r>
      <w:r>
        <w:rPr>
          <w:sz w:val="28"/>
          <w:szCs w:val="28"/>
        </w:rPr>
        <w:t xml:space="preserve"> – Приклад розміщення елементів на платі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Перед початком потрібно налаштувати ступінь</w:t>
      </w:r>
      <w:r w:rsidRPr="00FB62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трасіровки</w:t>
      </w:r>
      <w:proofErr w:type="spellEnd"/>
      <w:r>
        <w:rPr>
          <w:sz w:val="28"/>
          <w:szCs w:val="28"/>
        </w:rPr>
        <w:t xml:space="preserve">. Для цього </w:t>
      </w:r>
      <w:proofErr w:type="spellStart"/>
      <w:r>
        <w:rPr>
          <w:sz w:val="28"/>
          <w:szCs w:val="28"/>
        </w:rPr>
        <w:t>заходими</w:t>
      </w:r>
      <w:proofErr w:type="spellEnd"/>
      <w:r>
        <w:rPr>
          <w:sz w:val="28"/>
          <w:szCs w:val="28"/>
        </w:rPr>
        <w:t xml:space="preserve"> </w:t>
      </w:r>
      <w:r w:rsidRPr="00FB628D">
        <w:rPr>
          <w:b/>
          <w:i/>
          <w:color w:val="000000"/>
          <w:sz w:val="28"/>
          <w:szCs w:val="28"/>
          <w:lang w:val="en-US"/>
        </w:rPr>
        <w:t>system</w:t>
      </w:r>
      <w:r w:rsidRPr="005A2F83">
        <w:rPr>
          <w:b/>
          <w:i/>
          <w:color w:val="000000"/>
          <w:sz w:val="28"/>
          <w:szCs w:val="28"/>
        </w:rPr>
        <w:t xml:space="preserve"> </w:t>
      </w:r>
      <w:r w:rsidRPr="00FB628D">
        <w:rPr>
          <w:b/>
          <w:i/>
          <w:color w:val="000000"/>
          <w:sz w:val="28"/>
          <w:szCs w:val="28"/>
          <w:lang w:val="en-US"/>
        </w:rPr>
        <w:sym w:font="Wingdings" w:char="F0E0"/>
      </w:r>
      <w:r w:rsidRPr="005A2F83">
        <w:rPr>
          <w:b/>
          <w:i/>
          <w:color w:val="000000"/>
          <w:sz w:val="28"/>
          <w:szCs w:val="28"/>
        </w:rPr>
        <w:t xml:space="preserve"> </w:t>
      </w:r>
      <w:r w:rsidRPr="00FB628D">
        <w:rPr>
          <w:b/>
          <w:i/>
          <w:color w:val="000000"/>
          <w:sz w:val="28"/>
          <w:szCs w:val="28"/>
          <w:lang w:val="en-US"/>
        </w:rPr>
        <w:t>set</w:t>
      </w:r>
      <w:r w:rsidRPr="005A2F83">
        <w:rPr>
          <w:b/>
          <w:i/>
          <w:color w:val="000000"/>
          <w:sz w:val="28"/>
          <w:szCs w:val="28"/>
        </w:rPr>
        <w:t xml:space="preserve"> </w:t>
      </w:r>
      <w:r w:rsidRPr="00FB628D">
        <w:rPr>
          <w:b/>
          <w:i/>
          <w:color w:val="000000"/>
          <w:sz w:val="28"/>
          <w:szCs w:val="28"/>
          <w:lang w:val="en-US"/>
        </w:rPr>
        <w:t>strategies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і бачимо вікно (рис. </w:t>
      </w:r>
      <w:r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).</w:t>
      </w:r>
    </w:p>
    <w:p w:rsidR="00370CF6" w:rsidRDefault="00370CF6" w:rsidP="00370CF6">
      <w:pPr>
        <w:ind w:firstLine="540"/>
        <w:jc w:val="both"/>
        <w:rPr>
          <w:color w:val="000000"/>
          <w:sz w:val="28"/>
          <w:szCs w:val="28"/>
        </w:rPr>
      </w:pPr>
    </w:p>
    <w:p w:rsidR="00370CF6" w:rsidRDefault="00370CF6" w:rsidP="00370CF6">
      <w:pPr>
        <w:ind w:firstLine="540"/>
        <w:jc w:val="center"/>
      </w:pPr>
      <w:r>
        <w:rPr>
          <w:noProof/>
          <w:lang w:val="ru-RU"/>
        </w:rPr>
        <w:drawing>
          <wp:inline distT="0" distB="0" distL="0" distR="0" wp14:anchorId="18AF8C50" wp14:editId="21A6AA10">
            <wp:extent cx="4171950" cy="318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12</w:t>
      </w:r>
      <w:r>
        <w:rPr>
          <w:sz w:val="28"/>
          <w:szCs w:val="28"/>
        </w:rPr>
        <w:t xml:space="preserve"> – Вікно для вибору стратегії </w:t>
      </w:r>
      <w:proofErr w:type="spellStart"/>
      <w:r>
        <w:rPr>
          <w:sz w:val="28"/>
          <w:szCs w:val="28"/>
        </w:rPr>
        <w:t>трасіровки</w:t>
      </w:r>
      <w:proofErr w:type="spellEnd"/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lastRenderedPageBreak/>
        <w:t>1) У самому верху вікна спочатку вибирається, для яких ланцюгів будемо редагувати стратегію, для сиг</w:t>
      </w:r>
      <w:r>
        <w:rPr>
          <w:sz w:val="28"/>
          <w:szCs w:val="28"/>
        </w:rPr>
        <w:t>нальних (</w:t>
      </w:r>
      <w:proofErr w:type="spellStart"/>
      <w:r>
        <w:rPr>
          <w:sz w:val="28"/>
          <w:szCs w:val="28"/>
        </w:rPr>
        <w:t>signal</w:t>
      </w:r>
      <w:proofErr w:type="spellEnd"/>
      <w:r>
        <w:rPr>
          <w:sz w:val="28"/>
          <w:szCs w:val="28"/>
        </w:rPr>
        <w:t>) або для живлення</w:t>
      </w:r>
      <w:r w:rsidRPr="00FB628D">
        <w:rPr>
          <w:sz w:val="28"/>
          <w:szCs w:val="28"/>
        </w:rPr>
        <w:t xml:space="preserve"> (</w:t>
      </w:r>
      <w:proofErr w:type="spellStart"/>
      <w:r w:rsidRPr="00FB628D">
        <w:rPr>
          <w:sz w:val="28"/>
          <w:szCs w:val="28"/>
        </w:rPr>
        <w:t>power</w:t>
      </w:r>
      <w:proofErr w:type="spellEnd"/>
      <w:r w:rsidRPr="00FB628D">
        <w:rPr>
          <w:sz w:val="28"/>
          <w:szCs w:val="28"/>
        </w:rPr>
        <w:t>).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 xml:space="preserve">2) Стовпчик Pair1 - Pair4. Тут вибирається по якій стороні плати йтимуть </w:t>
      </w:r>
      <w:proofErr w:type="spellStart"/>
      <w:r w:rsidRPr="00FB628D">
        <w:rPr>
          <w:sz w:val="28"/>
          <w:szCs w:val="28"/>
        </w:rPr>
        <w:t>до-ріжки</w:t>
      </w:r>
      <w:proofErr w:type="spellEnd"/>
      <w:r w:rsidRPr="00FB628D">
        <w:rPr>
          <w:sz w:val="28"/>
          <w:szCs w:val="28"/>
        </w:rPr>
        <w:t xml:space="preserve"> і по якій стороні вони будуть вертикально чи горизонтально.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proofErr w:type="spellStart"/>
      <w:r w:rsidRPr="00FB628D">
        <w:rPr>
          <w:sz w:val="28"/>
          <w:szCs w:val="28"/>
        </w:rPr>
        <w:t>Top</w:t>
      </w:r>
      <w:proofErr w:type="spellEnd"/>
      <w:r w:rsidRPr="00FB628D">
        <w:rPr>
          <w:sz w:val="28"/>
          <w:szCs w:val="28"/>
        </w:rPr>
        <w:t xml:space="preserve"> </w:t>
      </w:r>
      <w:proofErr w:type="spellStart"/>
      <w:r w:rsidRPr="00FB628D">
        <w:rPr>
          <w:sz w:val="28"/>
          <w:szCs w:val="28"/>
        </w:rPr>
        <w:t>Copper</w:t>
      </w:r>
      <w:proofErr w:type="spellEnd"/>
      <w:r w:rsidRPr="00FB628D">
        <w:rPr>
          <w:sz w:val="28"/>
          <w:szCs w:val="28"/>
        </w:rPr>
        <w:t xml:space="preserve"> - сторона елементів.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proofErr w:type="spellStart"/>
      <w:r w:rsidRPr="00FB628D">
        <w:rPr>
          <w:sz w:val="28"/>
          <w:szCs w:val="28"/>
        </w:rPr>
        <w:t>Bottom</w:t>
      </w:r>
      <w:proofErr w:type="spellEnd"/>
      <w:r w:rsidRPr="00FB628D">
        <w:rPr>
          <w:sz w:val="28"/>
          <w:szCs w:val="28"/>
        </w:rPr>
        <w:t xml:space="preserve"> </w:t>
      </w:r>
      <w:proofErr w:type="spellStart"/>
      <w:r w:rsidRPr="00FB628D">
        <w:rPr>
          <w:sz w:val="28"/>
          <w:szCs w:val="28"/>
        </w:rPr>
        <w:t>Copper</w:t>
      </w:r>
      <w:proofErr w:type="spellEnd"/>
      <w:r w:rsidRPr="00FB628D">
        <w:rPr>
          <w:sz w:val="28"/>
          <w:szCs w:val="28"/>
        </w:rPr>
        <w:t xml:space="preserve"> - задня сторона.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>Якщо одну зі сторін вимкнути (</w:t>
      </w:r>
      <w:proofErr w:type="spellStart"/>
      <w:r w:rsidRPr="00FB628D">
        <w:rPr>
          <w:sz w:val="28"/>
          <w:szCs w:val="28"/>
        </w:rPr>
        <w:t>None</w:t>
      </w:r>
      <w:proofErr w:type="spellEnd"/>
      <w:r w:rsidRPr="00FB628D">
        <w:rPr>
          <w:sz w:val="28"/>
          <w:szCs w:val="28"/>
        </w:rPr>
        <w:t>), то плата для цих</w:t>
      </w:r>
      <w:r>
        <w:rPr>
          <w:sz w:val="28"/>
          <w:szCs w:val="28"/>
        </w:rPr>
        <w:t xml:space="preserve"> ланцюгів (сигнальних або живлячих</w:t>
      </w:r>
      <w:r w:rsidRPr="00FB628D">
        <w:rPr>
          <w:sz w:val="28"/>
          <w:szCs w:val="28"/>
        </w:rPr>
        <w:t>) буде односторонньою.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 xml:space="preserve">3) Група </w:t>
      </w:r>
      <w:proofErr w:type="spellStart"/>
      <w:r w:rsidRPr="00FB628D">
        <w:rPr>
          <w:sz w:val="28"/>
          <w:szCs w:val="28"/>
        </w:rPr>
        <w:t>Vias</w:t>
      </w:r>
      <w:proofErr w:type="spellEnd"/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>Вибирається, по якій стороні будуть йти перемички (</w:t>
      </w:r>
      <w:proofErr w:type="spellStart"/>
      <w:r w:rsidRPr="00FB628D">
        <w:rPr>
          <w:sz w:val="28"/>
          <w:szCs w:val="28"/>
        </w:rPr>
        <w:t>top</w:t>
      </w:r>
      <w:proofErr w:type="spellEnd"/>
      <w:r w:rsidRPr="00FB628D">
        <w:rPr>
          <w:sz w:val="28"/>
          <w:szCs w:val="28"/>
        </w:rPr>
        <w:t xml:space="preserve"> </w:t>
      </w:r>
      <w:proofErr w:type="spellStart"/>
      <w:r w:rsidRPr="00FB628D">
        <w:rPr>
          <w:sz w:val="28"/>
          <w:szCs w:val="28"/>
        </w:rPr>
        <w:t>blind</w:t>
      </w:r>
      <w:proofErr w:type="spellEnd"/>
      <w:r w:rsidRPr="00FB628D">
        <w:rPr>
          <w:sz w:val="28"/>
          <w:szCs w:val="28"/>
        </w:rPr>
        <w:t xml:space="preserve">, </w:t>
      </w:r>
      <w:proofErr w:type="spellStart"/>
      <w:r w:rsidRPr="00FB628D">
        <w:rPr>
          <w:sz w:val="28"/>
          <w:szCs w:val="28"/>
        </w:rPr>
        <w:t>bottom</w:t>
      </w:r>
      <w:proofErr w:type="spellEnd"/>
      <w:r w:rsidRPr="00FB628D">
        <w:rPr>
          <w:sz w:val="28"/>
          <w:szCs w:val="28"/>
        </w:rPr>
        <w:t xml:space="preserve"> </w:t>
      </w:r>
      <w:proofErr w:type="spellStart"/>
      <w:r w:rsidRPr="00FB628D">
        <w:rPr>
          <w:sz w:val="28"/>
          <w:szCs w:val="28"/>
        </w:rPr>
        <w:t>blind</w:t>
      </w:r>
      <w:proofErr w:type="spellEnd"/>
      <w:r w:rsidRPr="00FB628D">
        <w:rPr>
          <w:sz w:val="28"/>
          <w:szCs w:val="28"/>
        </w:rPr>
        <w:t>), або по обох сторонах будуть йти доріжки (</w:t>
      </w:r>
      <w:proofErr w:type="spellStart"/>
      <w:r w:rsidRPr="00FB628D">
        <w:rPr>
          <w:sz w:val="28"/>
          <w:szCs w:val="28"/>
        </w:rPr>
        <w:t>normal</w:t>
      </w:r>
      <w:proofErr w:type="spellEnd"/>
      <w:r w:rsidRPr="00FB628D">
        <w:rPr>
          <w:sz w:val="28"/>
          <w:szCs w:val="28"/>
        </w:rPr>
        <w:t>), або доріжки будуть йти тільки по одній стороні без перемичок (</w:t>
      </w:r>
      <w:proofErr w:type="spellStart"/>
      <w:r w:rsidRPr="00FB628D">
        <w:rPr>
          <w:sz w:val="28"/>
          <w:szCs w:val="28"/>
        </w:rPr>
        <w:t>buried</w:t>
      </w:r>
      <w:proofErr w:type="spellEnd"/>
      <w:r w:rsidRPr="00FB628D">
        <w:rPr>
          <w:sz w:val="28"/>
          <w:szCs w:val="28"/>
        </w:rPr>
        <w:t>).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 xml:space="preserve">4) </w:t>
      </w:r>
      <w:proofErr w:type="spellStart"/>
      <w:r w:rsidRPr="00FB628D">
        <w:rPr>
          <w:sz w:val="28"/>
          <w:szCs w:val="28"/>
        </w:rPr>
        <w:t>Tactics</w:t>
      </w:r>
      <w:proofErr w:type="spellEnd"/>
      <w:r>
        <w:rPr>
          <w:sz w:val="28"/>
          <w:szCs w:val="28"/>
        </w:rPr>
        <w:t xml:space="preserve">. </w:t>
      </w:r>
      <w:r w:rsidRPr="00FB628D">
        <w:rPr>
          <w:sz w:val="28"/>
          <w:szCs w:val="28"/>
        </w:rPr>
        <w:t xml:space="preserve"> Як</w:t>
      </w:r>
      <w:r>
        <w:rPr>
          <w:sz w:val="28"/>
          <w:szCs w:val="28"/>
        </w:rPr>
        <w:t xml:space="preserve"> розташовувати доріжки як живлення</w:t>
      </w:r>
      <w:r w:rsidRPr="00FB628D">
        <w:rPr>
          <w:sz w:val="28"/>
          <w:szCs w:val="28"/>
        </w:rPr>
        <w:t>, як шину або як сигнал.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 xml:space="preserve">5) </w:t>
      </w:r>
      <w:proofErr w:type="spellStart"/>
      <w:r w:rsidRPr="00FB628D">
        <w:rPr>
          <w:sz w:val="28"/>
          <w:szCs w:val="28"/>
        </w:rPr>
        <w:t>Corners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B628D">
        <w:rPr>
          <w:sz w:val="28"/>
          <w:szCs w:val="28"/>
        </w:rPr>
        <w:t>optimize</w:t>
      </w:r>
      <w:proofErr w:type="spellEnd"/>
      <w:r w:rsidRPr="00FB628D">
        <w:rPr>
          <w:sz w:val="28"/>
          <w:szCs w:val="28"/>
        </w:rPr>
        <w:t>? - Зрізати кути. Якщо вимкнути, то всі кути будуть по 90 º.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 xml:space="preserve">6) </w:t>
      </w:r>
      <w:proofErr w:type="spellStart"/>
      <w:r w:rsidRPr="00FB628D">
        <w:rPr>
          <w:sz w:val="28"/>
          <w:szCs w:val="28"/>
        </w:rPr>
        <w:t>design</w:t>
      </w:r>
      <w:proofErr w:type="spellEnd"/>
      <w:r w:rsidRPr="00FB628D">
        <w:rPr>
          <w:sz w:val="28"/>
          <w:szCs w:val="28"/>
        </w:rPr>
        <w:t xml:space="preserve"> </w:t>
      </w:r>
      <w:proofErr w:type="spellStart"/>
      <w:r w:rsidRPr="00FB628D">
        <w:rPr>
          <w:sz w:val="28"/>
          <w:szCs w:val="28"/>
        </w:rPr>
        <w:t>rules</w:t>
      </w:r>
      <w:proofErr w:type="spellEnd"/>
      <w:r w:rsidRPr="00FB628D">
        <w:rPr>
          <w:sz w:val="28"/>
          <w:szCs w:val="28"/>
        </w:rPr>
        <w:t xml:space="preserve"> - тут встановлюємо мініма</w:t>
      </w:r>
      <w:r>
        <w:rPr>
          <w:sz w:val="28"/>
          <w:szCs w:val="28"/>
        </w:rPr>
        <w:t>льно допустимі відстані: площад</w:t>
      </w:r>
      <w:r w:rsidRPr="00FB628D">
        <w:rPr>
          <w:sz w:val="28"/>
          <w:szCs w:val="28"/>
        </w:rPr>
        <w:t>ка-майданчик, д</w:t>
      </w:r>
      <w:r>
        <w:rPr>
          <w:sz w:val="28"/>
          <w:szCs w:val="28"/>
        </w:rPr>
        <w:t>оріжка-доріжка, поле-доріжка 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>Для включення трасування натискаємо кнопку [</w:t>
      </w:r>
      <w:proofErr w:type="spellStart"/>
      <w:r w:rsidRPr="00FB628D">
        <w:rPr>
          <w:sz w:val="28"/>
          <w:szCs w:val="28"/>
        </w:rPr>
        <w:t>autorouter</w:t>
      </w:r>
      <w:proofErr w:type="spellEnd"/>
      <w:r w:rsidRPr="00FB628D">
        <w:rPr>
          <w:sz w:val="28"/>
          <w:szCs w:val="28"/>
        </w:rPr>
        <w:t>] (знаходиться праворуч від [auto-</w:t>
      </w:r>
      <w:proofErr w:type="spellStart"/>
      <w:r w:rsidRPr="00FB628D">
        <w:rPr>
          <w:sz w:val="28"/>
          <w:szCs w:val="28"/>
        </w:rPr>
        <w:t>placer</w:t>
      </w:r>
      <w:proofErr w:type="spellEnd"/>
      <w:r w:rsidRPr="00FB628D">
        <w:rPr>
          <w:sz w:val="28"/>
          <w:szCs w:val="28"/>
        </w:rPr>
        <w:t>]).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>З'являється вікно</w:t>
      </w:r>
      <w:r>
        <w:rPr>
          <w:sz w:val="28"/>
          <w:szCs w:val="28"/>
        </w:rPr>
        <w:t xml:space="preserve"> де змінюємо крок сітки (рис. </w:t>
      </w:r>
      <w:r>
        <w:rPr>
          <w:sz w:val="28"/>
          <w:szCs w:val="28"/>
        </w:rPr>
        <w:t>13</w:t>
      </w:r>
      <w:r>
        <w:rPr>
          <w:sz w:val="28"/>
          <w:szCs w:val="28"/>
        </w:rPr>
        <w:t>).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Pr="00FB628D" w:rsidRDefault="00370CF6" w:rsidP="00370CF6">
      <w:pPr>
        <w:jc w:val="center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11D6E8DA" wp14:editId="7CAFC025">
            <wp:extent cx="5153025" cy="35524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Pr="00FB628D" w:rsidRDefault="00370CF6" w:rsidP="00370CF6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13</w:t>
      </w:r>
      <w:r>
        <w:rPr>
          <w:sz w:val="28"/>
          <w:szCs w:val="28"/>
        </w:rPr>
        <w:t xml:space="preserve"> – Вікно для вибору </w:t>
      </w:r>
      <w:proofErr w:type="spellStart"/>
      <w:r>
        <w:rPr>
          <w:sz w:val="28"/>
          <w:szCs w:val="28"/>
        </w:rPr>
        <w:t>кординат</w:t>
      </w:r>
      <w:proofErr w:type="spellEnd"/>
      <w:r>
        <w:rPr>
          <w:sz w:val="28"/>
          <w:szCs w:val="28"/>
        </w:rPr>
        <w:t xml:space="preserve"> сітки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Нажимаємо "</w:t>
      </w:r>
      <w:r w:rsidRPr="00FB628D">
        <w:rPr>
          <w:sz w:val="28"/>
          <w:szCs w:val="28"/>
        </w:rPr>
        <w:t>ОК</w:t>
      </w:r>
      <w:r>
        <w:rPr>
          <w:sz w:val="28"/>
          <w:szCs w:val="28"/>
        </w:rPr>
        <w:t>".</w:t>
      </w: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Отримуємо друковану плату (рис. </w:t>
      </w:r>
      <w:r>
        <w:rPr>
          <w:sz w:val="28"/>
          <w:szCs w:val="28"/>
        </w:rPr>
        <w:t>14</w:t>
      </w:r>
      <w:r>
        <w:rPr>
          <w:sz w:val="28"/>
          <w:szCs w:val="28"/>
        </w:rPr>
        <w:t xml:space="preserve">). </w:t>
      </w:r>
    </w:p>
    <w:p w:rsidR="00370CF6" w:rsidRDefault="00370CF6" w:rsidP="00370CF6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7D6B3A2F" wp14:editId="15A408E6">
            <wp:extent cx="5543550" cy="4295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ind w:firstLine="540"/>
        <w:jc w:val="center"/>
        <w:rPr>
          <w:sz w:val="28"/>
          <w:szCs w:val="28"/>
        </w:rPr>
      </w:pPr>
      <w:r w:rsidRPr="00B15467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14</w:t>
      </w:r>
      <w:r w:rsidRPr="00B15467">
        <w:rPr>
          <w:sz w:val="28"/>
          <w:szCs w:val="28"/>
        </w:rPr>
        <w:t xml:space="preserve"> – Друкована плата</w:t>
      </w:r>
    </w:p>
    <w:p w:rsidR="00370CF6" w:rsidRPr="00B15467" w:rsidRDefault="00370CF6" w:rsidP="00370CF6">
      <w:pPr>
        <w:ind w:firstLine="540"/>
        <w:jc w:val="center"/>
        <w:rPr>
          <w:sz w:val="28"/>
          <w:szCs w:val="28"/>
        </w:rPr>
      </w:pPr>
    </w:p>
    <w:p w:rsidR="00370CF6" w:rsidRPr="00C35370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меню </w:t>
      </w:r>
      <w:r>
        <w:rPr>
          <w:sz w:val="28"/>
          <w:szCs w:val="28"/>
          <w:lang w:val="en-US"/>
        </w:rPr>
        <w:t>View</w:t>
      </w:r>
      <w:r w:rsidRPr="00370C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можна обрати функцію </w:t>
      </w:r>
      <w:proofErr w:type="spellStart"/>
      <w:r>
        <w:rPr>
          <w:sz w:val="28"/>
          <w:szCs w:val="28"/>
        </w:rPr>
        <w:t>прегляду</w:t>
      </w:r>
      <w:proofErr w:type="spellEnd"/>
      <w:r>
        <w:rPr>
          <w:sz w:val="28"/>
          <w:szCs w:val="28"/>
        </w:rPr>
        <w:t xml:space="preserve"> окремих шарів друкованої плати (</w:t>
      </w:r>
      <w:r>
        <w:rPr>
          <w:sz w:val="28"/>
          <w:szCs w:val="28"/>
          <w:lang w:val="en-US"/>
        </w:rPr>
        <w:t>Layers</w:t>
      </w:r>
      <w:r w:rsidRPr="00370CF6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або натиснути </w:t>
      </w:r>
      <w:r>
        <w:rPr>
          <w:sz w:val="28"/>
          <w:szCs w:val="28"/>
          <w:lang w:val="en-US"/>
        </w:rPr>
        <w:t>ctrl</w:t>
      </w:r>
      <w:r w:rsidRPr="00370C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370CF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рис. </w:t>
      </w:r>
      <w:r>
        <w:rPr>
          <w:sz w:val="28"/>
          <w:szCs w:val="28"/>
        </w:rPr>
        <w:t>15</w:t>
      </w:r>
      <w:r>
        <w:rPr>
          <w:sz w:val="28"/>
          <w:szCs w:val="28"/>
        </w:rPr>
        <w:t>)</w:t>
      </w:r>
      <w:r w:rsidRPr="00370CF6">
        <w:rPr>
          <w:sz w:val="28"/>
          <w:szCs w:val="28"/>
        </w:rPr>
        <w:t>.</w:t>
      </w:r>
      <w:r>
        <w:rPr>
          <w:sz w:val="28"/>
          <w:szCs w:val="28"/>
        </w:rPr>
        <w:t xml:space="preserve"> Таким чином можна переглянути і вивести на друк тільки верхній шар </w:t>
      </w:r>
      <w:proofErr w:type="spellStart"/>
      <w:r>
        <w:rPr>
          <w:sz w:val="28"/>
          <w:szCs w:val="28"/>
        </w:rPr>
        <w:t>рукованої</w:t>
      </w:r>
      <w:proofErr w:type="spellEnd"/>
      <w:r>
        <w:rPr>
          <w:sz w:val="28"/>
          <w:szCs w:val="28"/>
        </w:rPr>
        <w:t xml:space="preserve"> плати із зображенням корпусів елементів ДП.</w:t>
      </w:r>
    </w:p>
    <w:p w:rsidR="00370CF6" w:rsidRPr="00ED332B" w:rsidRDefault="00370CF6" w:rsidP="00370CF6">
      <w:pPr>
        <w:ind w:firstLine="540"/>
        <w:jc w:val="both"/>
        <w:rPr>
          <w:sz w:val="28"/>
          <w:szCs w:val="28"/>
          <w:lang w:val="ru-RU"/>
        </w:rPr>
      </w:pPr>
    </w:p>
    <w:p w:rsidR="00370CF6" w:rsidRPr="00C35370" w:rsidRDefault="00370CF6" w:rsidP="00370CF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0F621B7" wp14:editId="0D78523C">
            <wp:extent cx="6334125" cy="2990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15</w:t>
      </w:r>
      <w:r>
        <w:rPr>
          <w:sz w:val="28"/>
          <w:szCs w:val="28"/>
        </w:rPr>
        <w:t xml:space="preserve"> – Зображення верхнього шару плати і корпусів елементів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же самим чином можна вивести тільки нижній шар плати (рис. </w:t>
      </w:r>
      <w:r>
        <w:rPr>
          <w:sz w:val="28"/>
          <w:szCs w:val="28"/>
        </w:rPr>
        <w:t>16</w:t>
      </w:r>
      <w:r>
        <w:rPr>
          <w:sz w:val="28"/>
          <w:szCs w:val="28"/>
        </w:rPr>
        <w:t>)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BF778B9" wp14:editId="3FDF4280">
            <wp:extent cx="6191250" cy="2905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Default="00370CF6" w:rsidP="00370C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16</w:t>
      </w:r>
      <w:r>
        <w:rPr>
          <w:sz w:val="28"/>
          <w:szCs w:val="28"/>
        </w:rPr>
        <w:t xml:space="preserve"> – Нижній шар плати (монохромне зображення)</w:t>
      </w:r>
    </w:p>
    <w:p w:rsidR="00370CF6" w:rsidRDefault="00370CF6" w:rsidP="00370CF6">
      <w:pPr>
        <w:jc w:val="center"/>
        <w:rPr>
          <w:sz w:val="28"/>
          <w:szCs w:val="28"/>
        </w:rPr>
      </w:pPr>
    </w:p>
    <w:p w:rsidR="00370CF6" w:rsidRPr="00FB628D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>Якщо ARES не зміг розвести доріжки, то переставляємо елементи і по новій.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t>Якщо ж ARES розвів плату, але видав попередження про помилки, то це означає, що відстань між майданчиками і доріжками десь менше допустимого. Дивимося, в якому це місці і чи набагато менше, і якщо це не критично, то можна залишити такий варіант плати.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Піля</w:t>
      </w:r>
      <w:proofErr w:type="spellEnd"/>
      <w:r>
        <w:rPr>
          <w:sz w:val="28"/>
          <w:szCs w:val="28"/>
        </w:rPr>
        <w:t xml:space="preserve"> отримання зображення ДП, можна за допомогою вбудованої функції в</w:t>
      </w:r>
      <w:r w:rsidRPr="00ED33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ARES</w:t>
      </w:r>
      <w:r>
        <w:rPr>
          <w:sz w:val="28"/>
          <w:szCs w:val="28"/>
        </w:rPr>
        <w:t xml:space="preserve"> подивитися її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зображення. Для цього потрібно зайти в меню "</w:t>
      </w:r>
      <w:r>
        <w:rPr>
          <w:sz w:val="28"/>
          <w:szCs w:val="28"/>
          <w:lang w:val="en-US"/>
        </w:rPr>
        <w:t>OUTPUT</w:t>
      </w:r>
      <w:r>
        <w:rPr>
          <w:sz w:val="28"/>
          <w:szCs w:val="28"/>
        </w:rPr>
        <w:t>" і в самому низу натиснути на "</w:t>
      </w:r>
      <w:r w:rsidRPr="00ED332B">
        <w:rPr>
          <w:sz w:val="28"/>
          <w:szCs w:val="28"/>
          <w:lang w:val="ru-RU"/>
        </w:rPr>
        <w:t>3</w:t>
      </w:r>
      <w:r>
        <w:rPr>
          <w:sz w:val="28"/>
          <w:szCs w:val="28"/>
          <w:lang w:val="en-US"/>
        </w:rPr>
        <w:t>D</w:t>
      </w:r>
      <w:r w:rsidRPr="00ED33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visualization</w:t>
      </w:r>
      <w:r>
        <w:rPr>
          <w:sz w:val="28"/>
          <w:szCs w:val="28"/>
        </w:rPr>
        <w:t>"</w:t>
      </w:r>
      <w:r w:rsidRPr="00ED332B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</w:rPr>
        <w:t xml:space="preserve">рис. </w:t>
      </w:r>
      <w:r w:rsidR="008D5394">
        <w:rPr>
          <w:sz w:val="28"/>
          <w:szCs w:val="28"/>
        </w:rPr>
        <w:t>17</w:t>
      </w:r>
      <w:r>
        <w:rPr>
          <w:sz w:val="28"/>
          <w:szCs w:val="28"/>
        </w:rPr>
        <w:t>).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306F48D" wp14:editId="6CE0AD12">
            <wp:extent cx="3457575" cy="3295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Pr="00E123BC" w:rsidRDefault="00370CF6" w:rsidP="00370C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D5394">
        <w:rPr>
          <w:sz w:val="28"/>
          <w:szCs w:val="28"/>
        </w:rPr>
        <w:t>17</w:t>
      </w:r>
      <w:r>
        <w:rPr>
          <w:sz w:val="28"/>
          <w:szCs w:val="28"/>
        </w:rPr>
        <w:t xml:space="preserve"> – </w:t>
      </w:r>
      <w:r w:rsidRPr="00ED332B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-зображення</w:t>
      </w:r>
      <w:proofErr w:type="spellEnd"/>
      <w:r>
        <w:rPr>
          <w:sz w:val="28"/>
          <w:szCs w:val="28"/>
        </w:rPr>
        <w:t xml:space="preserve"> друкованої плати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  <w:r w:rsidRPr="00FB628D">
        <w:rPr>
          <w:sz w:val="28"/>
          <w:szCs w:val="28"/>
        </w:rPr>
        <w:lastRenderedPageBreak/>
        <w:t xml:space="preserve">Для того, щоб роздрукувати малюнок на заготівлю треба зайти </w:t>
      </w:r>
      <w:r w:rsidRPr="00B15467">
        <w:rPr>
          <w:b/>
          <w:sz w:val="28"/>
          <w:szCs w:val="28"/>
        </w:rPr>
        <w:t xml:space="preserve">в </w:t>
      </w:r>
      <w:proofErr w:type="spellStart"/>
      <w:r w:rsidRPr="00B15467">
        <w:rPr>
          <w:b/>
          <w:sz w:val="28"/>
          <w:szCs w:val="28"/>
        </w:rPr>
        <w:t>Output</w:t>
      </w:r>
      <w:proofErr w:type="spellEnd"/>
      <w:r w:rsidRPr="00B15467">
        <w:rPr>
          <w:b/>
          <w:sz w:val="28"/>
          <w:szCs w:val="28"/>
        </w:rPr>
        <w:t xml:space="preserve"> </w:t>
      </w:r>
      <w:proofErr w:type="spellStart"/>
      <w:r w:rsidRPr="00B15467">
        <w:rPr>
          <w:b/>
          <w:sz w:val="28"/>
          <w:szCs w:val="28"/>
        </w:rPr>
        <w:t>Set</w:t>
      </w:r>
      <w:proofErr w:type="spellEnd"/>
      <w:r w:rsidRPr="00B15467">
        <w:rPr>
          <w:b/>
          <w:sz w:val="28"/>
          <w:szCs w:val="28"/>
        </w:rPr>
        <w:t xml:space="preserve"> Out-</w:t>
      </w:r>
      <w:proofErr w:type="spellStart"/>
      <w:r w:rsidRPr="00B15467">
        <w:rPr>
          <w:b/>
          <w:sz w:val="28"/>
          <w:szCs w:val="28"/>
        </w:rPr>
        <w:t>put</w:t>
      </w:r>
      <w:proofErr w:type="spellEnd"/>
      <w:r w:rsidRPr="00B15467">
        <w:rPr>
          <w:b/>
          <w:sz w:val="28"/>
          <w:szCs w:val="28"/>
        </w:rPr>
        <w:t xml:space="preserve"> </w:t>
      </w:r>
      <w:proofErr w:type="spellStart"/>
      <w:r w:rsidRPr="00B15467">
        <w:rPr>
          <w:b/>
          <w:sz w:val="28"/>
          <w:szCs w:val="28"/>
        </w:rPr>
        <w:t>Aria</w:t>
      </w:r>
      <w:proofErr w:type="spellEnd"/>
      <w:r w:rsidRPr="00FB628D">
        <w:rPr>
          <w:sz w:val="28"/>
          <w:szCs w:val="28"/>
        </w:rPr>
        <w:t xml:space="preserve"> і виділяємо площа, яку т</w:t>
      </w:r>
      <w:r>
        <w:rPr>
          <w:sz w:val="28"/>
          <w:szCs w:val="28"/>
        </w:rPr>
        <w:t xml:space="preserve">реба роздрукувати. Далі </w:t>
      </w:r>
      <w:proofErr w:type="spellStart"/>
      <w:r>
        <w:rPr>
          <w:sz w:val="28"/>
          <w:szCs w:val="28"/>
        </w:rPr>
        <w:t>Output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Print</w:t>
      </w:r>
      <w:proofErr w:type="spellEnd"/>
      <w:r>
        <w:rPr>
          <w:sz w:val="28"/>
          <w:szCs w:val="28"/>
        </w:rPr>
        <w:t>, там вибираємо</w:t>
      </w:r>
      <w:r w:rsidRPr="00FB628D">
        <w:rPr>
          <w:sz w:val="28"/>
          <w:szCs w:val="28"/>
        </w:rPr>
        <w:t xml:space="preserve"> яку сторону друкувати, дзеркально чи ні</w:t>
      </w:r>
      <w:r>
        <w:rPr>
          <w:sz w:val="28"/>
          <w:szCs w:val="28"/>
        </w:rPr>
        <w:t xml:space="preserve"> (рис. </w:t>
      </w:r>
      <w:r w:rsidR="008D5394">
        <w:rPr>
          <w:sz w:val="28"/>
          <w:szCs w:val="28"/>
        </w:rPr>
        <w:t>18</w:t>
      </w:r>
      <w:r>
        <w:rPr>
          <w:sz w:val="28"/>
          <w:szCs w:val="28"/>
        </w:rPr>
        <w:t>)</w:t>
      </w:r>
      <w:r w:rsidRPr="00FB628D">
        <w:rPr>
          <w:sz w:val="28"/>
          <w:szCs w:val="28"/>
        </w:rPr>
        <w:t>, і друкуємо.</w:t>
      </w:r>
    </w:p>
    <w:p w:rsidR="00370CF6" w:rsidRDefault="00370CF6" w:rsidP="00370CF6">
      <w:pPr>
        <w:ind w:firstLine="540"/>
        <w:jc w:val="both"/>
        <w:rPr>
          <w:sz w:val="28"/>
          <w:szCs w:val="28"/>
        </w:rPr>
      </w:pPr>
    </w:p>
    <w:p w:rsidR="00370CF6" w:rsidRDefault="00370CF6" w:rsidP="00370CF6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025C8274" wp14:editId="320559CF">
            <wp:extent cx="582930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1" t="28435" r="19997" b="3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F6" w:rsidRPr="00E123BC" w:rsidRDefault="00370CF6" w:rsidP="00370CF6">
      <w:pPr>
        <w:jc w:val="center"/>
        <w:rPr>
          <w:noProof/>
          <w:sz w:val="28"/>
          <w:szCs w:val="28"/>
          <w:lang w:val="ru-RU"/>
        </w:rPr>
      </w:pPr>
      <w:r w:rsidRPr="00E123BC">
        <w:rPr>
          <w:noProof/>
          <w:sz w:val="28"/>
          <w:szCs w:val="28"/>
          <w:lang w:val="ru-RU"/>
        </w:rPr>
        <w:t xml:space="preserve">Рисунок </w:t>
      </w:r>
      <w:r w:rsidR="008D5394">
        <w:rPr>
          <w:noProof/>
          <w:sz w:val="28"/>
          <w:szCs w:val="28"/>
          <w:lang w:val="ru-RU"/>
        </w:rPr>
        <w:t>18</w:t>
      </w:r>
      <w:r w:rsidRPr="00E123BC">
        <w:rPr>
          <w:noProof/>
          <w:sz w:val="28"/>
          <w:szCs w:val="28"/>
          <w:lang w:val="ru-RU"/>
        </w:rPr>
        <w:t xml:space="preserve"> – Виведення верхнього шару ДП на друк</w:t>
      </w:r>
    </w:p>
    <w:p w:rsidR="00370CF6" w:rsidRDefault="00370CF6" w:rsidP="00370CF6">
      <w:pPr>
        <w:jc w:val="center"/>
        <w:rPr>
          <w:noProof/>
          <w:lang w:val="ru-RU"/>
        </w:rPr>
      </w:pPr>
    </w:p>
    <w:p w:rsidR="00370CF6" w:rsidRPr="00FB628D" w:rsidRDefault="00370CF6" w:rsidP="00370CF6">
      <w:pPr>
        <w:jc w:val="center"/>
        <w:rPr>
          <w:sz w:val="28"/>
          <w:szCs w:val="28"/>
        </w:rPr>
      </w:pPr>
    </w:p>
    <w:p w:rsidR="0081162A" w:rsidRDefault="0081162A"/>
    <w:sectPr w:rsidR="0081162A" w:rsidSect="008D539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F6"/>
    <w:rsid w:val="00370CF6"/>
    <w:rsid w:val="0081162A"/>
    <w:rsid w:val="008D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F6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F6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2022-05-02T19:45:00Z</dcterms:created>
  <dcterms:modified xsi:type="dcterms:W3CDTF">2022-05-02T20:06:00Z</dcterms:modified>
</cp:coreProperties>
</file>