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C8" w:rsidRPr="00103B0C" w:rsidRDefault="003657C8" w:rsidP="00103B0C">
      <w:pPr>
        <w:autoSpaceDE w:val="0"/>
        <w:autoSpaceDN w:val="0"/>
        <w:adjustRightInd w:val="0"/>
        <w:spacing w:after="0"/>
        <w:ind w:firstLine="567"/>
        <w:jc w:val="center"/>
        <w:rPr>
          <w:rFonts w:eastAsia="Times New Roman"/>
          <w:b/>
          <w:bCs/>
          <w:iCs/>
          <w:sz w:val="28"/>
          <w:szCs w:val="28"/>
          <w:lang w:val="uk-UA" w:eastAsia="uk-UA"/>
        </w:rPr>
      </w:pPr>
      <w:r w:rsidRPr="00103B0C">
        <w:rPr>
          <w:rFonts w:eastAsia="Times New Roman"/>
          <w:b/>
          <w:bCs/>
          <w:iCs/>
          <w:sz w:val="28"/>
          <w:szCs w:val="28"/>
          <w:lang w:val="uk-UA" w:eastAsia="uk-UA"/>
        </w:rPr>
        <w:t>ЛЕКЦІЯ</w:t>
      </w:r>
      <w:r w:rsidR="00D81131" w:rsidRPr="00103B0C">
        <w:rPr>
          <w:rFonts w:eastAsia="Times New Roman"/>
          <w:b/>
          <w:bCs/>
          <w:iCs/>
          <w:sz w:val="28"/>
          <w:szCs w:val="28"/>
          <w:lang w:val="uk-UA" w:eastAsia="uk-UA"/>
        </w:rPr>
        <w:t xml:space="preserve"> 2.1</w:t>
      </w:r>
      <w:r w:rsidRPr="00103B0C">
        <w:rPr>
          <w:rFonts w:eastAsia="Times New Roman"/>
          <w:b/>
          <w:bCs/>
          <w:iCs/>
          <w:sz w:val="28"/>
          <w:szCs w:val="28"/>
          <w:lang w:val="uk-UA" w:eastAsia="uk-UA"/>
        </w:rPr>
        <w:t xml:space="preserve">:  </w:t>
      </w:r>
      <w:r w:rsidR="00D81131" w:rsidRPr="00103B0C">
        <w:rPr>
          <w:rFonts w:eastAsia="Times New Roman"/>
          <w:b/>
          <w:bCs/>
          <w:iCs/>
          <w:sz w:val="28"/>
          <w:szCs w:val="28"/>
          <w:lang w:val="uk-UA" w:eastAsia="uk-UA"/>
        </w:rPr>
        <w:t>Підприємство як організаційна</w:t>
      </w:r>
      <w:r w:rsidR="00103B0C">
        <w:rPr>
          <w:rFonts w:eastAsia="Times New Roman"/>
          <w:b/>
          <w:bCs/>
          <w:iCs/>
          <w:sz w:val="28"/>
          <w:szCs w:val="28"/>
          <w:lang w:val="uk-UA" w:eastAsia="uk-UA"/>
        </w:rPr>
        <w:t xml:space="preserve"> </w:t>
      </w:r>
      <w:r w:rsidR="00D81131" w:rsidRPr="00103B0C">
        <w:rPr>
          <w:rFonts w:eastAsia="Times New Roman"/>
          <w:b/>
          <w:bCs/>
          <w:iCs/>
          <w:sz w:val="28"/>
          <w:szCs w:val="28"/>
          <w:lang w:val="uk-UA" w:eastAsia="uk-UA"/>
        </w:rPr>
        <w:t>структура бізнесу</w:t>
      </w:r>
    </w:p>
    <w:p w:rsidR="00103B0C" w:rsidRPr="00103B0C" w:rsidRDefault="00103B0C" w:rsidP="003657C8">
      <w:pPr>
        <w:autoSpaceDE w:val="0"/>
        <w:autoSpaceDN w:val="0"/>
        <w:adjustRightInd w:val="0"/>
        <w:spacing w:after="0"/>
        <w:ind w:firstLine="567"/>
        <w:jc w:val="center"/>
        <w:rPr>
          <w:rFonts w:eastAsia="Times New Roman"/>
          <w:b/>
          <w:bCs/>
          <w:iCs/>
          <w:sz w:val="28"/>
          <w:szCs w:val="28"/>
          <w:lang w:val="uk-UA" w:eastAsia="uk-UA"/>
        </w:rPr>
      </w:pPr>
    </w:p>
    <w:p w:rsidR="00103B0C" w:rsidRPr="00103B0C" w:rsidRDefault="00103B0C" w:rsidP="003657C8">
      <w:pPr>
        <w:autoSpaceDE w:val="0"/>
        <w:autoSpaceDN w:val="0"/>
        <w:adjustRightInd w:val="0"/>
        <w:spacing w:after="0"/>
        <w:ind w:firstLine="567"/>
        <w:jc w:val="center"/>
        <w:rPr>
          <w:rFonts w:eastAsia="Times New Roman"/>
          <w:b/>
          <w:bCs/>
          <w:iCs/>
          <w:sz w:val="28"/>
          <w:szCs w:val="28"/>
          <w:lang w:val="uk-UA" w:eastAsia="uk-UA"/>
        </w:rPr>
      </w:pPr>
      <w:r w:rsidRPr="00103B0C">
        <w:rPr>
          <w:rFonts w:eastAsia="Times New Roman"/>
          <w:b/>
          <w:bCs/>
          <w:iCs/>
          <w:sz w:val="28"/>
          <w:szCs w:val="28"/>
          <w:lang w:val="uk-UA" w:eastAsia="uk-UA"/>
        </w:rPr>
        <w:t>ПЛАН</w:t>
      </w:r>
    </w:p>
    <w:p w:rsidR="003657C8" w:rsidRPr="00103B0C" w:rsidRDefault="003657C8" w:rsidP="003657C8">
      <w:pPr>
        <w:autoSpaceDE w:val="0"/>
        <w:autoSpaceDN w:val="0"/>
        <w:adjustRightInd w:val="0"/>
        <w:spacing w:after="0"/>
        <w:ind w:firstLine="567"/>
        <w:jc w:val="both"/>
        <w:rPr>
          <w:rFonts w:eastAsia="Times New Roman"/>
          <w:b/>
          <w:bCs/>
          <w:iCs/>
          <w:sz w:val="28"/>
          <w:szCs w:val="28"/>
          <w:lang w:val="uk-UA" w:eastAsia="uk-UA"/>
        </w:rPr>
      </w:pPr>
    </w:p>
    <w:p w:rsidR="003657C8" w:rsidRPr="002A0434" w:rsidRDefault="003657C8" w:rsidP="003657C8">
      <w:pPr>
        <w:pStyle w:val="a5"/>
        <w:numPr>
          <w:ilvl w:val="0"/>
          <w:numId w:val="7"/>
        </w:numPr>
        <w:autoSpaceDE w:val="0"/>
        <w:autoSpaceDN w:val="0"/>
        <w:adjustRightInd w:val="0"/>
        <w:spacing w:after="0"/>
        <w:jc w:val="both"/>
        <w:rPr>
          <w:rFonts w:eastAsia="Times New Roman"/>
          <w:b/>
          <w:bCs/>
          <w:iCs/>
          <w:szCs w:val="24"/>
          <w:lang w:val="uk-UA" w:eastAsia="uk-UA"/>
        </w:rPr>
      </w:pPr>
      <w:r w:rsidRPr="002A0434">
        <w:rPr>
          <w:rFonts w:eastAsia="Times New Roman"/>
          <w:b/>
          <w:bCs/>
          <w:iCs/>
          <w:szCs w:val="24"/>
          <w:lang w:val="uk-UA" w:eastAsia="uk-UA"/>
        </w:rPr>
        <w:t>Поняття та ознаки підприємства</w:t>
      </w:r>
    </w:p>
    <w:p w:rsidR="003657C8" w:rsidRPr="002A0434" w:rsidRDefault="003657C8" w:rsidP="003657C8">
      <w:pPr>
        <w:pStyle w:val="a5"/>
        <w:numPr>
          <w:ilvl w:val="0"/>
          <w:numId w:val="7"/>
        </w:numPr>
        <w:autoSpaceDE w:val="0"/>
        <w:autoSpaceDN w:val="0"/>
        <w:adjustRightInd w:val="0"/>
        <w:spacing w:after="0"/>
        <w:jc w:val="both"/>
        <w:rPr>
          <w:rFonts w:eastAsia="Times New Roman"/>
          <w:b/>
          <w:bCs/>
          <w:iCs/>
          <w:szCs w:val="24"/>
          <w:lang w:val="uk-UA" w:eastAsia="uk-UA"/>
        </w:rPr>
      </w:pPr>
      <w:r w:rsidRPr="002A0434">
        <w:rPr>
          <w:rFonts w:eastAsia="Times New Roman"/>
          <w:b/>
          <w:bCs/>
          <w:iCs/>
          <w:szCs w:val="24"/>
          <w:lang w:val="uk-UA" w:eastAsia="uk-UA"/>
        </w:rPr>
        <w:t>Найменування підприємства</w:t>
      </w:r>
    </w:p>
    <w:p w:rsidR="00B47365" w:rsidRDefault="006549B0" w:rsidP="003657C8">
      <w:pPr>
        <w:pStyle w:val="a5"/>
        <w:numPr>
          <w:ilvl w:val="0"/>
          <w:numId w:val="7"/>
        </w:numPr>
        <w:autoSpaceDE w:val="0"/>
        <w:autoSpaceDN w:val="0"/>
        <w:adjustRightInd w:val="0"/>
        <w:spacing w:after="0"/>
        <w:jc w:val="both"/>
        <w:rPr>
          <w:rFonts w:eastAsia="Times New Roman"/>
          <w:b/>
          <w:bCs/>
          <w:iCs/>
          <w:szCs w:val="24"/>
          <w:lang w:val="uk-UA" w:eastAsia="uk-UA"/>
        </w:rPr>
      </w:pPr>
      <w:r w:rsidRPr="002A0434">
        <w:rPr>
          <w:rFonts w:eastAsia="Times New Roman"/>
          <w:b/>
          <w:bCs/>
          <w:iCs/>
          <w:szCs w:val="24"/>
          <w:lang w:val="uk-UA" w:eastAsia="uk-UA"/>
        </w:rPr>
        <w:t>Класифікація</w:t>
      </w:r>
      <w:r w:rsidR="003657C8" w:rsidRPr="002A0434">
        <w:rPr>
          <w:rFonts w:eastAsia="Times New Roman"/>
          <w:b/>
          <w:bCs/>
          <w:iCs/>
          <w:szCs w:val="24"/>
          <w:lang w:val="uk-UA" w:eastAsia="uk-UA"/>
        </w:rPr>
        <w:t xml:space="preserve"> підприємств</w:t>
      </w:r>
      <w:r w:rsidR="002A0434">
        <w:rPr>
          <w:rFonts w:eastAsia="Times New Roman"/>
          <w:b/>
          <w:bCs/>
          <w:iCs/>
          <w:szCs w:val="24"/>
          <w:lang w:val="uk-UA" w:eastAsia="uk-UA"/>
        </w:rPr>
        <w:t xml:space="preserve"> </w:t>
      </w:r>
    </w:p>
    <w:p w:rsidR="003657C8" w:rsidRPr="002A0434" w:rsidRDefault="00B47365" w:rsidP="003657C8">
      <w:pPr>
        <w:pStyle w:val="a5"/>
        <w:numPr>
          <w:ilvl w:val="0"/>
          <w:numId w:val="7"/>
        </w:numPr>
        <w:autoSpaceDE w:val="0"/>
        <w:autoSpaceDN w:val="0"/>
        <w:adjustRightInd w:val="0"/>
        <w:spacing w:after="0"/>
        <w:jc w:val="both"/>
        <w:rPr>
          <w:rFonts w:eastAsia="Times New Roman"/>
          <w:b/>
          <w:bCs/>
          <w:iCs/>
          <w:szCs w:val="24"/>
          <w:lang w:val="uk-UA" w:eastAsia="uk-UA"/>
        </w:rPr>
      </w:pPr>
      <w:r>
        <w:rPr>
          <w:rFonts w:eastAsia="Times New Roman"/>
          <w:b/>
          <w:bCs/>
          <w:iCs/>
          <w:szCs w:val="24"/>
          <w:lang w:val="uk-UA" w:eastAsia="uk-UA"/>
        </w:rPr>
        <w:t>Форми об’єднання підприємств</w:t>
      </w:r>
    </w:p>
    <w:p w:rsidR="006549B0" w:rsidRPr="002A0434" w:rsidRDefault="006549B0" w:rsidP="006549B0">
      <w:pPr>
        <w:pStyle w:val="a5"/>
        <w:autoSpaceDE w:val="0"/>
        <w:autoSpaceDN w:val="0"/>
        <w:adjustRightInd w:val="0"/>
        <w:spacing w:after="0"/>
        <w:ind w:left="927"/>
        <w:jc w:val="both"/>
        <w:rPr>
          <w:rFonts w:eastAsia="Times New Roman"/>
          <w:b/>
          <w:bCs/>
          <w:i/>
          <w:iCs/>
          <w:szCs w:val="24"/>
          <w:lang w:val="uk-UA" w:eastAsia="uk-UA"/>
        </w:rPr>
      </w:pPr>
    </w:p>
    <w:p w:rsidR="00BA4D6B" w:rsidRPr="003657C8" w:rsidRDefault="00BA4D6B" w:rsidP="006549B0">
      <w:pPr>
        <w:pStyle w:val="a5"/>
        <w:autoSpaceDE w:val="0"/>
        <w:autoSpaceDN w:val="0"/>
        <w:adjustRightInd w:val="0"/>
        <w:spacing w:after="0"/>
        <w:ind w:left="927"/>
        <w:jc w:val="both"/>
        <w:rPr>
          <w:rFonts w:eastAsia="Times New Roman"/>
          <w:b/>
          <w:bCs/>
          <w:i/>
          <w:iCs/>
          <w:szCs w:val="24"/>
          <w:lang w:val="uk-UA" w:eastAsia="uk-UA"/>
        </w:rPr>
      </w:pPr>
    </w:p>
    <w:p w:rsidR="003657C8" w:rsidRPr="006F7A50" w:rsidRDefault="003657C8" w:rsidP="003657C8">
      <w:pPr>
        <w:autoSpaceDE w:val="0"/>
        <w:autoSpaceDN w:val="0"/>
        <w:adjustRightInd w:val="0"/>
        <w:spacing w:after="0"/>
        <w:ind w:firstLine="567"/>
        <w:jc w:val="both"/>
        <w:rPr>
          <w:rFonts w:eastAsia="Times New Roman"/>
          <w:b/>
          <w:bCs/>
          <w:sz w:val="16"/>
          <w:szCs w:val="16"/>
          <w:lang w:val="uk-UA" w:eastAsia="uk-UA"/>
        </w:rPr>
      </w:pPr>
    </w:p>
    <w:p w:rsidR="003657C8" w:rsidRPr="00BA4D6B" w:rsidRDefault="003657C8" w:rsidP="00BA4D6B">
      <w:pPr>
        <w:autoSpaceDE w:val="0"/>
        <w:autoSpaceDN w:val="0"/>
        <w:adjustRightInd w:val="0"/>
        <w:spacing w:after="0"/>
        <w:ind w:firstLine="567"/>
        <w:rPr>
          <w:rFonts w:ascii="Georgia" w:eastAsia="Times New Roman" w:hAnsi="Georgia" w:cs="Bookman Old Style"/>
          <w:b/>
          <w:bCs/>
          <w:i/>
          <w:iCs/>
          <w:szCs w:val="24"/>
          <w:lang w:val="uk-UA" w:eastAsia="uk-UA"/>
        </w:rPr>
      </w:pPr>
      <w:r w:rsidRPr="00BA4D6B">
        <w:rPr>
          <w:rFonts w:ascii="Georgia" w:eastAsia="Times New Roman" w:hAnsi="Georgia" w:cs="Bookman Old Style"/>
          <w:b/>
          <w:bCs/>
          <w:i/>
          <w:iCs/>
          <w:szCs w:val="24"/>
          <w:lang w:val="uk-UA" w:eastAsia="uk-UA"/>
        </w:rPr>
        <w:t>1. Поняття та ознаки підприємств</w:t>
      </w:r>
    </w:p>
    <w:p w:rsidR="003657C8" w:rsidRPr="006F7A50" w:rsidRDefault="003657C8" w:rsidP="003657C8">
      <w:pPr>
        <w:autoSpaceDE w:val="0"/>
        <w:autoSpaceDN w:val="0"/>
        <w:adjustRightInd w:val="0"/>
        <w:spacing w:after="0"/>
        <w:ind w:firstLine="567"/>
        <w:jc w:val="both"/>
        <w:rPr>
          <w:rFonts w:eastAsia="Times New Roman"/>
          <w:sz w:val="16"/>
          <w:szCs w:val="16"/>
          <w:lang w:val="uk-UA" w:eastAsia="uk-UA"/>
        </w:rPr>
      </w:pP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Підприємці мають змогу реалізувати свій підприємницький потенціал, об'єднуючись у такі організаційно-правові структури як підприємства.</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Підприємство є основною ланкою бізнесу, адже саме воно здійснює виробництво матеріальних благ і надання послуг.</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p>
    <w:p w:rsidR="003657C8" w:rsidRPr="00F27147" w:rsidRDefault="003657C8" w:rsidP="001E0D91">
      <w:pPr>
        <w:autoSpaceDE w:val="0"/>
        <w:autoSpaceDN w:val="0"/>
        <w:adjustRightInd w:val="0"/>
        <w:spacing w:after="0" w:line="240" w:lineRule="auto"/>
        <w:ind w:left="540" w:firstLine="27"/>
        <w:jc w:val="both"/>
        <w:rPr>
          <w:rFonts w:eastAsia="Times New Roman"/>
          <w:i/>
          <w:iCs/>
          <w:szCs w:val="24"/>
          <w:lang w:val="uk-UA" w:eastAsia="uk-UA"/>
        </w:rPr>
      </w:pPr>
      <w:r w:rsidRPr="002E4476">
        <w:rPr>
          <w:rFonts w:eastAsia="Times New Roman"/>
          <w:b/>
          <w:i/>
          <w:iCs/>
          <w:szCs w:val="24"/>
          <w:u w:val="single"/>
          <w:lang w:val="uk-UA" w:eastAsia="uk-UA"/>
        </w:rPr>
        <w:t>Підприємством</w:t>
      </w:r>
      <w:r w:rsidRPr="00F27147">
        <w:rPr>
          <w:rFonts w:eastAsia="Times New Roman"/>
          <w:i/>
          <w:iCs/>
          <w:szCs w:val="24"/>
          <w:lang w:val="uk-UA" w:eastAsia="uk-UA"/>
        </w:rPr>
        <w:t xml:space="preserve"> називають самостійний суб'єкт господарювання, створений для задоволення суспільних і особистих потреб шляхом систематичного здійснення виробничої, науково-дослідної, торговельної. іншої господарської діяльності.</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ru-RU"/>
        </w:rPr>
      </w:pP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Виникають питання: Що ж таке суб'єкт господарювання? Хто ним може бути?</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В Україні суб'єктами господарювання є фізичні та юридичні особи, а також філії, представництва, інші відокремлені підрозділи господарських організацій, утворені ними для здійснення господарської діяльності.</w:t>
      </w:r>
    </w:p>
    <w:p w:rsidR="003657C8" w:rsidRPr="00F27147" w:rsidRDefault="003657C8" w:rsidP="001E0D91">
      <w:pPr>
        <w:autoSpaceDE w:val="0"/>
        <w:autoSpaceDN w:val="0"/>
        <w:adjustRightInd w:val="0"/>
        <w:spacing w:after="0" w:line="240" w:lineRule="auto"/>
        <w:ind w:firstLine="567"/>
        <w:jc w:val="both"/>
        <w:rPr>
          <w:rFonts w:eastAsia="Times New Roman"/>
          <w:i/>
          <w:iCs/>
          <w:szCs w:val="24"/>
          <w:lang w:val="uk-UA" w:eastAsia="uk-UA"/>
        </w:rPr>
      </w:pPr>
      <w:r w:rsidRPr="00F27147">
        <w:rPr>
          <w:rFonts w:eastAsia="Times New Roman"/>
          <w:i/>
          <w:iCs/>
          <w:szCs w:val="24"/>
          <w:lang w:val="uk-UA" w:eastAsia="uk-UA"/>
        </w:rPr>
        <w:t xml:space="preserve">Юридичною особою </w:t>
      </w:r>
      <w:r w:rsidRPr="00F27147">
        <w:rPr>
          <w:rFonts w:eastAsia="Times New Roman"/>
          <w:szCs w:val="24"/>
          <w:lang w:val="uk-UA" w:eastAsia="uk-UA"/>
        </w:rPr>
        <w:t xml:space="preserve">називають будь-який господарюючий суб'єкт, якому притаманні наступні </w:t>
      </w:r>
      <w:r w:rsidRPr="00F27147">
        <w:rPr>
          <w:rFonts w:eastAsia="Times New Roman"/>
          <w:i/>
          <w:iCs/>
          <w:szCs w:val="24"/>
          <w:lang w:val="uk-UA" w:eastAsia="uk-UA"/>
        </w:rPr>
        <w:t>ознаки:</w:t>
      </w:r>
    </w:p>
    <w:p w:rsidR="003657C8" w:rsidRPr="00F27147" w:rsidRDefault="003657C8" w:rsidP="001E0D91">
      <w:pPr>
        <w:numPr>
          <w:ilvl w:val="0"/>
          <w:numId w:val="1"/>
        </w:numPr>
        <w:tabs>
          <w:tab w:val="left" w:pos="851"/>
        </w:tabs>
        <w:autoSpaceDE w:val="0"/>
        <w:autoSpaceDN w:val="0"/>
        <w:adjustRightInd w:val="0"/>
        <w:spacing w:after="0" w:line="240" w:lineRule="auto"/>
        <w:ind w:firstLine="567"/>
        <w:jc w:val="both"/>
        <w:rPr>
          <w:rFonts w:eastAsia="Times New Roman"/>
          <w:szCs w:val="24"/>
          <w:lang w:val="uk-UA" w:eastAsia="uk-UA"/>
        </w:rPr>
      </w:pPr>
      <w:r>
        <w:rPr>
          <w:rFonts w:eastAsia="Times New Roman"/>
          <w:szCs w:val="24"/>
          <w:lang w:val="uk-UA" w:eastAsia="uk-UA"/>
        </w:rPr>
        <w:t xml:space="preserve"> </w:t>
      </w:r>
      <w:r w:rsidRPr="00F27147">
        <w:rPr>
          <w:rFonts w:eastAsia="Times New Roman"/>
          <w:szCs w:val="24"/>
          <w:lang w:val="uk-UA" w:eastAsia="uk-UA"/>
        </w:rPr>
        <w:t>наявність відокремленого майна, яким володіє юридична особа на правах власності, тобто майно цієї особи повинне бути відокремлене від майна її власників;</w:t>
      </w:r>
    </w:p>
    <w:p w:rsidR="003657C8" w:rsidRPr="00F27147" w:rsidRDefault="003657C8" w:rsidP="001E0D91">
      <w:pPr>
        <w:numPr>
          <w:ilvl w:val="0"/>
          <w:numId w:val="1"/>
        </w:numPr>
        <w:tabs>
          <w:tab w:val="left" w:pos="851"/>
        </w:tabs>
        <w:autoSpaceDE w:val="0"/>
        <w:autoSpaceDN w:val="0"/>
        <w:adjustRightInd w:val="0"/>
        <w:spacing w:after="0" w:line="240" w:lineRule="auto"/>
        <w:ind w:firstLine="567"/>
        <w:jc w:val="both"/>
        <w:rPr>
          <w:rFonts w:eastAsia="Times New Roman"/>
          <w:szCs w:val="24"/>
          <w:lang w:val="uk-UA" w:eastAsia="uk-UA"/>
        </w:rPr>
      </w:pPr>
      <w:r>
        <w:rPr>
          <w:rFonts w:eastAsia="Times New Roman"/>
          <w:szCs w:val="24"/>
          <w:lang w:val="uk-UA" w:eastAsia="uk-UA"/>
        </w:rPr>
        <w:t xml:space="preserve"> </w:t>
      </w:r>
      <w:r w:rsidRPr="00F27147">
        <w:rPr>
          <w:rFonts w:eastAsia="Times New Roman"/>
          <w:szCs w:val="24"/>
          <w:lang w:val="uk-UA" w:eastAsia="uk-UA"/>
        </w:rPr>
        <w:t>самостійність і цілісність її організаційної структури, що закріплені в Статуті, і впливають на діяльність юридичної особи. Під організаційною структурою у даному випадку розуміють сукупність виробничих структурних підрозділів (наприклад, виробництв, цехів тощо) та функціональних структурних підрозділів апарату управління (наприклад, управлінь, служб тощо);</w:t>
      </w:r>
    </w:p>
    <w:p w:rsidR="003657C8" w:rsidRPr="00F27147" w:rsidRDefault="003657C8" w:rsidP="001E0D91">
      <w:pPr>
        <w:numPr>
          <w:ilvl w:val="0"/>
          <w:numId w:val="1"/>
        </w:numPr>
        <w:tabs>
          <w:tab w:val="left" w:pos="851"/>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можливість вступати у договірні відносини з іншими господарюючими суб'єктами від свого імені, що призводить до виникнення відповідних прав і обов'язків;</w:t>
      </w:r>
    </w:p>
    <w:p w:rsidR="003657C8" w:rsidRPr="00F27147" w:rsidRDefault="003657C8" w:rsidP="001E0D91">
      <w:pPr>
        <w:numPr>
          <w:ilvl w:val="0"/>
          <w:numId w:val="1"/>
        </w:numPr>
        <w:tabs>
          <w:tab w:val="left" w:pos="851"/>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відповідальність за всіма своїми зобов'язаннями;</w:t>
      </w:r>
    </w:p>
    <w:p w:rsidR="003657C8" w:rsidRPr="00F27147" w:rsidRDefault="003657C8" w:rsidP="001E0D91">
      <w:pPr>
        <w:numPr>
          <w:ilvl w:val="0"/>
          <w:numId w:val="1"/>
        </w:numPr>
        <w:tabs>
          <w:tab w:val="left" w:pos="851"/>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наявність печатки, рахунків у банку, самостійного балансу та ідентифікаційного коду.</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Згідно з чинним законодавством в Україні існують наступні види юридичних осіб (</w:t>
      </w:r>
      <w:r w:rsidR="00A9012A">
        <w:rPr>
          <w:rFonts w:eastAsia="Times New Roman"/>
          <w:szCs w:val="24"/>
          <w:lang w:val="uk-UA" w:eastAsia="uk-UA"/>
        </w:rPr>
        <w:t>рис.</w:t>
      </w:r>
      <w:r w:rsidRPr="00F27147">
        <w:rPr>
          <w:rFonts w:eastAsia="Times New Roman"/>
          <w:szCs w:val="24"/>
          <w:lang w:val="uk-UA" w:eastAsia="uk-UA"/>
        </w:rPr>
        <w:t>1).</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i/>
          <w:iCs/>
          <w:szCs w:val="24"/>
          <w:lang w:val="uk-UA" w:eastAsia="uk-UA"/>
        </w:rPr>
        <w:t xml:space="preserve">Учасниками юридичної особи можуть бути як фізичні так і юридичні особи. </w:t>
      </w:r>
      <w:r w:rsidRPr="00F27147">
        <w:rPr>
          <w:rFonts w:eastAsia="Times New Roman"/>
          <w:szCs w:val="24"/>
          <w:lang w:val="uk-UA" w:eastAsia="uk-UA"/>
        </w:rPr>
        <w:t>Отже, з поняттям "юридична особа" все зрозуміло, тож з'ясуємо, хто така фізична особа.</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i/>
          <w:iCs/>
          <w:szCs w:val="24"/>
          <w:lang w:val="uk-UA" w:eastAsia="uk-UA"/>
        </w:rPr>
        <w:t xml:space="preserve">Фізичною особою </w:t>
      </w:r>
      <w:r w:rsidRPr="00F27147">
        <w:rPr>
          <w:rFonts w:eastAsia="Times New Roman"/>
          <w:szCs w:val="24"/>
          <w:lang w:val="uk-UA" w:eastAsia="uk-UA"/>
        </w:rPr>
        <w:t>можуть бути громадяни України, іноземні громадяни та особи без громадянства.</w:t>
      </w:r>
    </w:p>
    <w:p w:rsidR="003657C8" w:rsidRPr="006F7A50" w:rsidRDefault="003657C8" w:rsidP="001E0D91">
      <w:pPr>
        <w:autoSpaceDE w:val="0"/>
        <w:autoSpaceDN w:val="0"/>
        <w:adjustRightInd w:val="0"/>
        <w:spacing w:after="0" w:line="240" w:lineRule="auto"/>
        <w:ind w:firstLine="567"/>
        <w:jc w:val="both"/>
        <w:rPr>
          <w:rFonts w:eastAsia="Times New Roman"/>
          <w:sz w:val="16"/>
          <w:szCs w:val="16"/>
          <w:lang w:val="uk-UA" w:eastAsia="uk-UA"/>
        </w:rPr>
      </w:pPr>
    </w:p>
    <w:p w:rsidR="003657C8" w:rsidRDefault="003657C8" w:rsidP="001E0D91">
      <w:pPr>
        <w:autoSpaceDE w:val="0"/>
        <w:autoSpaceDN w:val="0"/>
        <w:adjustRightInd w:val="0"/>
        <w:spacing w:after="0" w:line="240" w:lineRule="auto"/>
        <w:jc w:val="center"/>
        <w:rPr>
          <w:rFonts w:eastAsia="Times New Roman"/>
          <w:iCs/>
          <w:szCs w:val="24"/>
          <w:lang w:val="uk-UA" w:eastAsia="uk-UA"/>
        </w:rPr>
      </w:pPr>
      <w:r>
        <w:rPr>
          <w:rFonts w:eastAsia="Times New Roman"/>
          <w:noProof/>
          <w:szCs w:val="24"/>
          <w:lang w:eastAsia="ru-RU"/>
        </w:rPr>
        <w:lastRenderedPageBreak/>
        <w:drawing>
          <wp:inline distT="0" distB="0" distL="0" distR="0">
            <wp:extent cx="4981575" cy="2431596"/>
            <wp:effectExtent l="19050" t="0" r="9525" b="0"/>
            <wp:docPr id="1" name="Рисунок 3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Безымянный"/>
                    <pic:cNvPicPr>
                      <a:picLocks noChangeAspect="1" noChangeArrowheads="1"/>
                    </pic:cNvPicPr>
                  </pic:nvPicPr>
                  <pic:blipFill>
                    <a:blip r:embed="rId7" cstate="print"/>
                    <a:srcRect t="-2172"/>
                    <a:stretch>
                      <a:fillRect/>
                    </a:stretch>
                  </pic:blipFill>
                  <pic:spPr bwMode="auto">
                    <a:xfrm>
                      <a:off x="0" y="0"/>
                      <a:ext cx="4981575" cy="2431596"/>
                    </a:xfrm>
                    <a:prstGeom prst="rect">
                      <a:avLst/>
                    </a:prstGeom>
                    <a:noFill/>
                    <a:ln w="9525">
                      <a:noFill/>
                      <a:miter lim="800000"/>
                      <a:headEnd/>
                      <a:tailEnd/>
                    </a:ln>
                  </pic:spPr>
                </pic:pic>
              </a:graphicData>
            </a:graphic>
          </wp:inline>
        </w:drawing>
      </w:r>
    </w:p>
    <w:p w:rsidR="002E4476" w:rsidRPr="00A259D3" w:rsidRDefault="002E4476" w:rsidP="001E0D91">
      <w:pPr>
        <w:autoSpaceDE w:val="0"/>
        <w:autoSpaceDN w:val="0"/>
        <w:adjustRightInd w:val="0"/>
        <w:spacing w:after="0" w:line="240" w:lineRule="auto"/>
        <w:jc w:val="center"/>
        <w:rPr>
          <w:rFonts w:eastAsia="Times New Roman"/>
          <w:iCs/>
          <w:szCs w:val="24"/>
          <w:lang w:val="uk-UA" w:eastAsia="uk-UA"/>
        </w:rPr>
      </w:pPr>
    </w:p>
    <w:p w:rsidR="003657C8" w:rsidRPr="00A259D3" w:rsidRDefault="003657C8" w:rsidP="001E0D91">
      <w:pPr>
        <w:autoSpaceDE w:val="0"/>
        <w:autoSpaceDN w:val="0"/>
        <w:adjustRightInd w:val="0"/>
        <w:spacing w:after="0" w:line="240" w:lineRule="auto"/>
        <w:jc w:val="center"/>
        <w:rPr>
          <w:rFonts w:eastAsia="Times New Roman"/>
          <w:szCs w:val="24"/>
          <w:lang w:val="uk-UA" w:eastAsia="uk-UA"/>
        </w:rPr>
      </w:pPr>
      <w:r w:rsidRPr="00A259D3">
        <w:rPr>
          <w:rFonts w:eastAsia="Times New Roman"/>
          <w:i/>
          <w:iCs/>
          <w:szCs w:val="24"/>
          <w:lang w:val="uk-UA" w:eastAsia="uk-UA"/>
        </w:rPr>
        <w:t xml:space="preserve">Рис. 1 Класифікація юридичних </w:t>
      </w:r>
      <w:r w:rsidRPr="00A259D3">
        <w:rPr>
          <w:rFonts w:eastAsia="Times New Roman"/>
          <w:i/>
          <w:iCs/>
          <w:szCs w:val="24"/>
          <w:lang w:val="es-ES_tradnl" w:eastAsia="uk-UA"/>
        </w:rPr>
        <w:t>oci</w:t>
      </w:r>
      <w:r>
        <w:rPr>
          <w:rFonts w:eastAsia="Times New Roman"/>
          <w:i/>
          <w:iCs/>
          <w:szCs w:val="24"/>
          <w:lang w:val="uk-UA" w:eastAsia="uk-UA"/>
        </w:rPr>
        <w:t>б</w:t>
      </w:r>
      <w:r w:rsidRPr="00A259D3">
        <w:rPr>
          <w:rFonts w:eastAsia="Times New Roman"/>
          <w:i/>
          <w:iCs/>
          <w:szCs w:val="24"/>
          <w:lang w:val="es-ES_tradnl" w:eastAsia="uk-UA"/>
        </w:rPr>
        <w:t xml:space="preserve"> </w:t>
      </w:r>
      <w:r w:rsidRPr="00A259D3">
        <w:rPr>
          <w:rFonts w:eastAsia="Times New Roman"/>
          <w:i/>
          <w:iCs/>
          <w:szCs w:val="24"/>
          <w:lang w:val="uk-UA" w:eastAsia="uk-UA"/>
        </w:rPr>
        <w:t>відповідно до</w:t>
      </w:r>
      <w:r>
        <w:rPr>
          <w:rFonts w:eastAsia="Times New Roman"/>
          <w:i/>
          <w:iCs/>
          <w:szCs w:val="24"/>
          <w:lang w:val="uk-UA" w:eastAsia="uk-UA"/>
        </w:rPr>
        <w:t xml:space="preserve"> </w:t>
      </w:r>
      <w:r w:rsidRPr="00A259D3">
        <w:rPr>
          <w:rFonts w:eastAsia="Times New Roman"/>
          <w:i/>
          <w:iCs/>
          <w:szCs w:val="24"/>
          <w:lang w:val="uk-UA" w:eastAsia="uk-UA"/>
        </w:rPr>
        <w:t>чинного законодавства України</w:t>
      </w:r>
    </w:p>
    <w:p w:rsidR="003657C8" w:rsidRPr="006F7A50" w:rsidRDefault="003657C8" w:rsidP="001E0D91">
      <w:pPr>
        <w:autoSpaceDE w:val="0"/>
        <w:autoSpaceDN w:val="0"/>
        <w:adjustRightInd w:val="0"/>
        <w:spacing w:after="0" w:line="240" w:lineRule="auto"/>
        <w:ind w:firstLine="567"/>
        <w:jc w:val="both"/>
        <w:rPr>
          <w:rFonts w:eastAsia="Times New Roman"/>
          <w:sz w:val="16"/>
          <w:szCs w:val="16"/>
          <w:lang w:val="uk-UA" w:eastAsia="uk-UA"/>
        </w:rPr>
      </w:pPr>
    </w:p>
    <w:p w:rsidR="002E4476" w:rsidRDefault="002E4476" w:rsidP="001E0D91">
      <w:pPr>
        <w:autoSpaceDE w:val="0"/>
        <w:autoSpaceDN w:val="0"/>
        <w:adjustRightInd w:val="0"/>
        <w:spacing w:after="0" w:line="240" w:lineRule="auto"/>
        <w:ind w:firstLine="567"/>
        <w:jc w:val="both"/>
        <w:rPr>
          <w:rFonts w:eastAsia="Times New Roman"/>
          <w:szCs w:val="24"/>
          <w:lang w:val="uk-UA" w:eastAsia="uk-UA"/>
        </w:rPr>
      </w:pP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Для того, щоб фізичні та юридичні особи були повноцінними суб'єктами господарювання, вони повинні мати право- та дієздатність.</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p>
    <w:p w:rsidR="002E4476" w:rsidRDefault="003657C8" w:rsidP="001E0D91">
      <w:pPr>
        <w:autoSpaceDE w:val="0"/>
        <w:autoSpaceDN w:val="0"/>
        <w:adjustRightInd w:val="0"/>
        <w:spacing w:after="0" w:line="240" w:lineRule="auto"/>
        <w:ind w:left="567"/>
        <w:jc w:val="both"/>
        <w:rPr>
          <w:rFonts w:eastAsia="Times New Roman"/>
          <w:i/>
          <w:iCs/>
          <w:szCs w:val="24"/>
          <w:lang w:val="uk-UA" w:eastAsia="uk-UA"/>
        </w:rPr>
      </w:pPr>
      <w:r w:rsidRPr="00F27147">
        <w:rPr>
          <w:rFonts w:eastAsia="Times New Roman"/>
          <w:b/>
          <w:bCs/>
          <w:i/>
          <w:iCs/>
          <w:szCs w:val="24"/>
          <w:lang w:val="uk-UA" w:eastAsia="uk-UA"/>
        </w:rPr>
        <w:t xml:space="preserve">Запам'ятайте! </w:t>
      </w:r>
      <w:r w:rsidRPr="00F27147">
        <w:rPr>
          <w:rFonts w:eastAsia="Times New Roman"/>
          <w:i/>
          <w:iCs/>
          <w:szCs w:val="24"/>
          <w:lang w:val="uk-UA" w:eastAsia="uk-UA"/>
        </w:rPr>
        <w:t xml:space="preserve">Досить часто поняття "дієздатність" і "правоздатність" ототожнюють. Нагадаємо, що здатність мати права та обов'язки називають правоздатністю. Правоздатність фізичної особи виникає у момент її народження і припиняється у момент її смерті. Сутність правоздатності громадян полягає у тому, що вони можуть мати майно, житло, техніку, обирати рід занять і місце проживання, право на винаходи тощо. Для юридичної особи правоздатність виникає з моменту її створення і припиняється з дня внесення до Єдиного державного реєстру запису про її припинення. </w:t>
      </w:r>
    </w:p>
    <w:p w:rsidR="002E4476" w:rsidRDefault="003657C8" w:rsidP="001E0D91">
      <w:pPr>
        <w:autoSpaceDE w:val="0"/>
        <w:autoSpaceDN w:val="0"/>
        <w:adjustRightInd w:val="0"/>
        <w:spacing w:after="0" w:line="240" w:lineRule="auto"/>
        <w:ind w:left="567" w:firstLine="849"/>
        <w:jc w:val="both"/>
        <w:rPr>
          <w:rFonts w:eastAsia="Times New Roman"/>
          <w:i/>
          <w:iCs/>
          <w:szCs w:val="24"/>
          <w:lang w:val="uk-UA" w:eastAsia="uk-UA"/>
        </w:rPr>
      </w:pPr>
      <w:r w:rsidRPr="00F27147">
        <w:rPr>
          <w:rFonts w:eastAsia="Times New Roman"/>
          <w:i/>
          <w:iCs/>
          <w:szCs w:val="24"/>
          <w:lang w:val="uk-UA" w:eastAsia="uk-UA"/>
        </w:rPr>
        <w:t xml:space="preserve">Дієздатність фізичної особи - це здатність своїми діями набувати прав і самостійно їх реалізовувати, а також здатність своїми діями створювати обов'язки, самостійно їх виконувати та нести відповідальність у випадку їх невиконання. Дієздатність залежить від віку та психічного здоров'я фізичної особи. </w:t>
      </w:r>
    </w:p>
    <w:p w:rsidR="003657C8" w:rsidRPr="00F27147" w:rsidRDefault="003657C8" w:rsidP="001E0D91">
      <w:pPr>
        <w:autoSpaceDE w:val="0"/>
        <w:autoSpaceDN w:val="0"/>
        <w:adjustRightInd w:val="0"/>
        <w:spacing w:after="0" w:line="240" w:lineRule="auto"/>
        <w:ind w:left="567" w:firstLine="849"/>
        <w:jc w:val="both"/>
        <w:rPr>
          <w:rFonts w:eastAsia="Times New Roman"/>
          <w:i/>
          <w:iCs/>
          <w:szCs w:val="24"/>
          <w:lang w:val="uk-UA" w:eastAsia="uk-UA"/>
        </w:rPr>
      </w:pPr>
      <w:r w:rsidRPr="00F27147">
        <w:rPr>
          <w:rFonts w:eastAsia="Times New Roman"/>
          <w:i/>
          <w:iCs/>
          <w:szCs w:val="24"/>
          <w:lang w:val="uk-UA" w:eastAsia="uk-UA"/>
        </w:rPr>
        <w:t>Дієздатність юридичної особи - це здатність набувати прав і обов'язків, здійснювати їх через свої органи управління, що діють відповідно до установчих документів і законодавства.</w:t>
      </w:r>
    </w:p>
    <w:p w:rsidR="003657C8" w:rsidRPr="00F27147" w:rsidRDefault="003657C8" w:rsidP="001E0D91">
      <w:pPr>
        <w:autoSpaceDE w:val="0"/>
        <w:autoSpaceDN w:val="0"/>
        <w:adjustRightInd w:val="0"/>
        <w:spacing w:after="0" w:line="240" w:lineRule="auto"/>
        <w:ind w:firstLine="567"/>
        <w:jc w:val="both"/>
        <w:rPr>
          <w:rFonts w:eastAsia="Times New Roman"/>
          <w:bCs/>
          <w:szCs w:val="24"/>
          <w:lang w:val="uk-UA" w:eastAsia="uk-UA"/>
        </w:rPr>
      </w:pP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bCs/>
          <w:szCs w:val="24"/>
          <w:lang w:val="uk-UA" w:eastAsia="uk-UA"/>
        </w:rPr>
        <w:t>У</w:t>
      </w:r>
      <w:r w:rsidRPr="00F27147">
        <w:rPr>
          <w:rFonts w:eastAsia="Times New Roman"/>
          <w:b/>
          <w:bCs/>
          <w:szCs w:val="24"/>
          <w:lang w:val="uk-UA" w:eastAsia="uk-UA"/>
        </w:rPr>
        <w:t xml:space="preserve"> </w:t>
      </w:r>
      <w:r w:rsidRPr="00F27147">
        <w:rPr>
          <w:rFonts w:eastAsia="Times New Roman"/>
          <w:szCs w:val="24"/>
          <w:lang w:val="uk-UA" w:eastAsia="uk-UA"/>
        </w:rPr>
        <w:t>процесі своєї господарської діяльності підприємство вступає у різноманітні відносини з іншими підприємствами, організаціями, окремими фізичними особами з приводу оплати праці працюючих, придбання сировини, товарів, обладнання, отримання кредитів тощо. При цьому підприємство ма</w:t>
      </w:r>
      <w:r w:rsidR="00384FB8">
        <w:rPr>
          <w:rFonts w:eastAsia="Times New Roman"/>
          <w:szCs w:val="24"/>
          <w:lang w:val="uk-UA" w:eastAsia="uk-UA"/>
        </w:rPr>
        <w:t>є</w:t>
      </w:r>
      <w:r w:rsidRPr="00F27147">
        <w:rPr>
          <w:rFonts w:eastAsia="Times New Roman"/>
          <w:szCs w:val="24"/>
          <w:lang w:val="uk-UA" w:eastAsia="uk-UA"/>
        </w:rPr>
        <w:t xml:space="preserve"> певні </w:t>
      </w:r>
      <w:r w:rsidRPr="00F27147">
        <w:rPr>
          <w:rFonts w:eastAsia="Times New Roman"/>
          <w:i/>
          <w:iCs/>
          <w:szCs w:val="24"/>
          <w:lang w:val="uk-UA" w:eastAsia="uk-UA"/>
        </w:rPr>
        <w:t xml:space="preserve">права </w:t>
      </w:r>
      <w:r w:rsidRPr="00F27147">
        <w:rPr>
          <w:rFonts w:eastAsia="Times New Roman"/>
          <w:szCs w:val="24"/>
          <w:lang w:val="uk-UA" w:eastAsia="uk-UA"/>
        </w:rPr>
        <w:t>(на здійснення підприємницької діяльності, звернення за позикою до банку, захисту комерційної таємниці тощо), а також обов'язки ("забезпечення належного рівня оплати праці працівників, охорона їх праці, сплата податків до бюджету тощо).</w:t>
      </w:r>
    </w:p>
    <w:p w:rsidR="003657C8" w:rsidRPr="00F27147" w:rsidRDefault="00384FB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П</w:t>
      </w:r>
      <w:r w:rsidR="003657C8" w:rsidRPr="00F27147">
        <w:rPr>
          <w:rFonts w:eastAsia="Times New Roman"/>
          <w:szCs w:val="24"/>
          <w:lang w:val="uk-UA" w:eastAsia="uk-UA"/>
        </w:rPr>
        <w:t>ідприємства можуть створюватися як для здійснення підприємництва (комерційної господарської діяльності), так і для здійснення некомерційної господарської діяльності (некомерційного господарювання).</w:t>
      </w: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Вирішивши займатися підприємницькою діяльністю потрібно пам'ятати про необхідність дотримання наступних принципів:</w:t>
      </w:r>
    </w:p>
    <w:p w:rsidR="003657C8" w:rsidRPr="00F27147" w:rsidRDefault="003657C8" w:rsidP="001E0D91">
      <w:pPr>
        <w:numPr>
          <w:ilvl w:val="0"/>
          <w:numId w:val="3"/>
        </w:numPr>
        <w:tabs>
          <w:tab w:val="left" w:pos="851"/>
          <w:tab w:val="left" w:pos="900"/>
        </w:tabs>
        <w:autoSpaceDE w:val="0"/>
        <w:autoSpaceDN w:val="0"/>
        <w:adjustRightInd w:val="0"/>
        <w:spacing w:before="7" w:after="0" w:line="240" w:lineRule="auto"/>
        <w:ind w:left="0" w:firstLine="567"/>
        <w:jc w:val="both"/>
        <w:rPr>
          <w:rFonts w:eastAsia="Times New Roman"/>
          <w:szCs w:val="24"/>
          <w:lang w:val="uk-UA" w:eastAsia="uk-UA"/>
        </w:rPr>
      </w:pPr>
      <w:r w:rsidRPr="00F27147">
        <w:rPr>
          <w:rFonts w:eastAsia="Times New Roman"/>
          <w:szCs w:val="24"/>
          <w:lang w:val="uk-UA" w:eastAsia="uk-UA"/>
        </w:rPr>
        <w:t>вільний вибір підприємцем (-ями) видів підприємницької діяльності (виробництво певної продукції, торгівля певними видами товарів тощо);</w:t>
      </w:r>
    </w:p>
    <w:p w:rsidR="003657C8" w:rsidRPr="00F27147" w:rsidRDefault="003657C8" w:rsidP="001E0D91">
      <w:pPr>
        <w:numPr>
          <w:ilvl w:val="0"/>
          <w:numId w:val="3"/>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szCs w:val="24"/>
          <w:lang w:val="uk-UA" w:eastAsia="uk-UA"/>
        </w:rPr>
        <w:t xml:space="preserve">самостійне формування підприємцем програми діяльності, вибір постачальників і покупців продукції, яка виготовляється, залучення матеріально-технічних, фінансових та </w:t>
      </w:r>
      <w:r w:rsidRPr="00F27147">
        <w:rPr>
          <w:rFonts w:eastAsia="Times New Roman"/>
          <w:szCs w:val="24"/>
          <w:lang w:val="uk-UA" w:eastAsia="uk-UA"/>
        </w:rPr>
        <w:lastRenderedPageBreak/>
        <w:t>інших видів ресурсів, використання яких не обмежене законодавством, встановлення цін на продукцію та послуги відповідно до чинного законодавства;</w:t>
      </w:r>
    </w:p>
    <w:p w:rsidR="003657C8" w:rsidRPr="00F27147" w:rsidRDefault="003657C8" w:rsidP="001E0D91">
      <w:pPr>
        <w:numPr>
          <w:ilvl w:val="0"/>
          <w:numId w:val="3"/>
        </w:numPr>
        <w:tabs>
          <w:tab w:val="left" w:pos="851"/>
          <w:tab w:val="left" w:pos="900"/>
        </w:tabs>
        <w:autoSpaceDE w:val="0"/>
        <w:autoSpaceDN w:val="0"/>
        <w:adjustRightInd w:val="0"/>
        <w:spacing w:before="7" w:after="0" w:line="240" w:lineRule="auto"/>
        <w:ind w:left="0" w:firstLine="567"/>
        <w:jc w:val="both"/>
        <w:rPr>
          <w:rFonts w:eastAsia="Times New Roman"/>
          <w:szCs w:val="24"/>
          <w:lang w:val="uk-UA" w:eastAsia="uk-UA"/>
        </w:rPr>
      </w:pPr>
      <w:r w:rsidRPr="00F27147">
        <w:rPr>
          <w:rFonts w:eastAsia="Times New Roman"/>
          <w:szCs w:val="24"/>
          <w:lang w:val="uk-UA" w:eastAsia="uk-UA"/>
        </w:rPr>
        <w:t>вільний найм працівників підприємцем;</w:t>
      </w:r>
    </w:p>
    <w:p w:rsidR="003657C8" w:rsidRPr="00F27147" w:rsidRDefault="003657C8" w:rsidP="001E0D91">
      <w:pPr>
        <w:numPr>
          <w:ilvl w:val="0"/>
          <w:numId w:val="3"/>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szCs w:val="24"/>
          <w:lang w:val="uk-UA" w:eastAsia="uk-UA"/>
        </w:rPr>
        <w:t>комерційний розрахунок і власний комерційний ризик:</w:t>
      </w:r>
    </w:p>
    <w:p w:rsidR="003657C8" w:rsidRPr="00F27147" w:rsidRDefault="003657C8" w:rsidP="001E0D91">
      <w:pPr>
        <w:numPr>
          <w:ilvl w:val="0"/>
          <w:numId w:val="3"/>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szCs w:val="24"/>
          <w:lang w:val="uk-UA" w:eastAsia="uk-UA"/>
        </w:rPr>
        <w:t>вільне розпорядження прибутком, що залишається у розпорядженні підприємця після сплати податків, зборів та інших платежів, передбачених законодавством;</w:t>
      </w:r>
    </w:p>
    <w:p w:rsidR="003657C8" w:rsidRPr="00F27147" w:rsidRDefault="003657C8" w:rsidP="001E0D91">
      <w:pPr>
        <w:numPr>
          <w:ilvl w:val="0"/>
          <w:numId w:val="3"/>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szCs w:val="24"/>
          <w:lang w:val="uk-UA" w:eastAsia="uk-UA"/>
        </w:rPr>
        <w:t>самостійне здійснення підприємцем зовнішньоекономічної діяльності, використання належної йому частки валютної виручки на свій розсуд.</w:t>
      </w:r>
    </w:p>
    <w:p w:rsidR="003657C8" w:rsidRPr="00F27147" w:rsidRDefault="003657C8" w:rsidP="001E0D91">
      <w:pPr>
        <w:tabs>
          <w:tab w:val="left" w:pos="900"/>
        </w:tabs>
        <w:autoSpaceDE w:val="0"/>
        <w:autoSpaceDN w:val="0"/>
        <w:adjustRightInd w:val="0"/>
        <w:spacing w:before="7" w:after="0" w:line="240" w:lineRule="auto"/>
        <w:ind w:firstLine="567"/>
        <w:jc w:val="both"/>
        <w:rPr>
          <w:rFonts w:eastAsia="Times New Roman"/>
          <w:szCs w:val="24"/>
          <w:lang w:val="uk-UA" w:eastAsia="uk-UA"/>
        </w:rPr>
      </w:pPr>
      <w:r w:rsidRPr="00F27147">
        <w:rPr>
          <w:rFonts w:eastAsia="Times New Roman"/>
          <w:i/>
          <w:iCs/>
          <w:szCs w:val="24"/>
          <w:lang w:val="uk-UA" w:eastAsia="uk-UA"/>
        </w:rPr>
        <w:t xml:space="preserve">Некомерційне господарювання </w:t>
      </w:r>
      <w:r w:rsidRPr="00F27147">
        <w:rPr>
          <w:rFonts w:eastAsia="Times New Roman"/>
          <w:szCs w:val="24"/>
          <w:lang w:val="uk-UA" w:eastAsia="uk-UA"/>
        </w:rPr>
        <w:t>є систематичною господарською діяльністю, що здійснюється суб'єктами господарювання, яка спрямована на досягнення економічних, соціальних та інших результатів і не має на мсті одержання прибутку. Некомерційна господарська діяльність здійснюється суб'єктами господарювання державного чи комунального секторів економіки.</w:t>
      </w:r>
    </w:p>
    <w:p w:rsidR="003657C8" w:rsidRPr="00F27147" w:rsidRDefault="003657C8" w:rsidP="001E0D91">
      <w:pPr>
        <w:autoSpaceDE w:val="0"/>
        <w:autoSpaceDN w:val="0"/>
        <w:adjustRightInd w:val="0"/>
        <w:spacing w:after="0" w:line="240" w:lineRule="auto"/>
        <w:ind w:firstLine="567"/>
        <w:jc w:val="both"/>
        <w:rPr>
          <w:rFonts w:eastAsia="Times New Roman"/>
          <w:szCs w:val="24"/>
          <w:lang w:eastAsia="ru-RU"/>
        </w:rPr>
      </w:pPr>
    </w:p>
    <w:p w:rsidR="003657C8" w:rsidRPr="00F27147" w:rsidRDefault="003657C8" w:rsidP="001E0D91">
      <w:pPr>
        <w:tabs>
          <w:tab w:val="left" w:pos="567"/>
        </w:tabs>
        <w:autoSpaceDE w:val="0"/>
        <w:autoSpaceDN w:val="0"/>
        <w:adjustRightInd w:val="0"/>
        <w:spacing w:after="0" w:line="240" w:lineRule="auto"/>
        <w:ind w:left="567"/>
        <w:jc w:val="both"/>
        <w:rPr>
          <w:rFonts w:eastAsia="Times New Roman"/>
          <w:i/>
          <w:iCs/>
          <w:szCs w:val="24"/>
          <w:lang w:val="uk-UA" w:eastAsia="uk-UA"/>
        </w:rPr>
      </w:pPr>
      <w:r w:rsidRPr="00F27147">
        <w:rPr>
          <w:rFonts w:eastAsia="Times New Roman"/>
          <w:b/>
          <w:i/>
          <w:iCs/>
          <w:szCs w:val="24"/>
          <w:lang w:val="uk-UA" w:eastAsia="uk-UA"/>
        </w:rPr>
        <w:t>Запам’ятайте!</w:t>
      </w:r>
      <w:r w:rsidRPr="00F27147">
        <w:rPr>
          <w:rFonts w:eastAsia="Times New Roman"/>
          <w:i/>
          <w:iCs/>
          <w:szCs w:val="24"/>
          <w:lang w:val="uk-UA" w:eastAsia="uk-UA"/>
        </w:rPr>
        <w:t xml:space="preserve"> Не можуть здійснювати як комерційну, </w:t>
      </w:r>
      <w:r>
        <w:rPr>
          <w:rFonts w:eastAsia="Times New Roman"/>
          <w:i/>
          <w:iCs/>
          <w:szCs w:val="24"/>
          <w:lang w:val="uk-UA" w:eastAsia="uk-UA"/>
        </w:rPr>
        <w:t xml:space="preserve">так і некомерційну господарську </w:t>
      </w:r>
      <w:r w:rsidRPr="00F27147">
        <w:rPr>
          <w:rFonts w:eastAsia="Times New Roman"/>
          <w:i/>
          <w:iCs/>
          <w:szCs w:val="24"/>
          <w:lang w:val="uk-UA" w:eastAsia="uk-UA"/>
        </w:rPr>
        <w:t>діяльність органи державної влади, місцевого самоврядування та їх посадові особи.</w:t>
      </w:r>
    </w:p>
    <w:p w:rsidR="003657C8" w:rsidRPr="00F27147" w:rsidRDefault="003657C8" w:rsidP="001E0D91">
      <w:pPr>
        <w:autoSpaceDE w:val="0"/>
        <w:autoSpaceDN w:val="0"/>
        <w:adjustRightInd w:val="0"/>
        <w:spacing w:after="0" w:line="240" w:lineRule="auto"/>
        <w:ind w:firstLine="567"/>
        <w:jc w:val="both"/>
        <w:rPr>
          <w:rFonts w:eastAsia="Times New Roman"/>
          <w:szCs w:val="24"/>
          <w:lang w:eastAsia="ru-RU"/>
        </w:rPr>
      </w:pPr>
    </w:p>
    <w:p w:rsidR="00A9012A"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 xml:space="preserve">Кожне підприємство є самостійною економічною одиницею, окремою лапкою економіки країни. Підприємство виконує важливу роль для всієї економіки в цілому через вирішення питання: "Що, як і для кого виробляти?", аналізуючи при цьому стан ринкового попиту та пропозиції. </w:t>
      </w:r>
    </w:p>
    <w:p w:rsidR="003657C8" w:rsidRPr="00F27147" w:rsidRDefault="003657C8" w:rsidP="001E0D91">
      <w:pPr>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 xml:space="preserve">Роль підприємства зумовлена наступними </w:t>
      </w:r>
      <w:r w:rsidRPr="00A9012A">
        <w:rPr>
          <w:rFonts w:eastAsia="Times New Roman"/>
          <w:b/>
          <w:szCs w:val="24"/>
          <w:u w:val="single"/>
          <w:lang w:val="uk-UA" w:eastAsia="uk-UA"/>
        </w:rPr>
        <w:t>функціями</w:t>
      </w:r>
      <w:r w:rsidRPr="00F27147">
        <w:rPr>
          <w:rFonts w:eastAsia="Times New Roman"/>
          <w:szCs w:val="24"/>
          <w:lang w:val="uk-UA" w:eastAsia="uk-UA"/>
        </w:rPr>
        <w:t>:</w:t>
      </w:r>
    </w:p>
    <w:p w:rsidR="003657C8" w:rsidRPr="00F27147" w:rsidRDefault="003657C8" w:rsidP="001E0D91">
      <w:pPr>
        <w:numPr>
          <w:ilvl w:val="0"/>
          <w:numId w:val="4"/>
        </w:numPr>
        <w:tabs>
          <w:tab w:val="left" w:pos="851"/>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виробничо-технічною - </w:t>
      </w:r>
      <w:r w:rsidRPr="00F27147">
        <w:rPr>
          <w:rFonts w:eastAsia="Times New Roman"/>
          <w:szCs w:val="24"/>
          <w:lang w:val="uk-UA" w:eastAsia="uk-UA"/>
        </w:rPr>
        <w:t>полягає у тому, що підприємство займається виробництвом продукції, товарів, робіт і послуг, на які є попит на ринку;</w:t>
      </w:r>
    </w:p>
    <w:p w:rsidR="003657C8" w:rsidRPr="00F27147" w:rsidRDefault="003657C8" w:rsidP="001E0D91">
      <w:pPr>
        <w:numPr>
          <w:ilvl w:val="0"/>
          <w:numId w:val="4"/>
        </w:numPr>
        <w:tabs>
          <w:tab w:val="left" w:pos="851"/>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соціальною </w:t>
      </w:r>
      <w:r w:rsidRPr="00F27147">
        <w:rPr>
          <w:rFonts w:eastAsia="Times New Roman"/>
          <w:szCs w:val="24"/>
          <w:lang w:val="uk-UA" w:eastAsia="uk-UA"/>
        </w:rPr>
        <w:t>- підприємство є основним місцем працевлаштування громадян і джерелом їх особистого доходу, а також забезпечує різні види соціальних допомог працівникам і членам їх сімей;</w:t>
      </w:r>
    </w:p>
    <w:p w:rsidR="003657C8" w:rsidRPr="00F27147" w:rsidRDefault="003657C8" w:rsidP="001E0D91">
      <w:pPr>
        <w:numPr>
          <w:ilvl w:val="0"/>
          <w:numId w:val="4"/>
        </w:numPr>
        <w:tabs>
          <w:tab w:val="left" w:pos="851"/>
        </w:tabs>
        <w:autoSpaceDE w:val="0"/>
        <w:autoSpaceDN w:val="0"/>
        <w:adjustRightInd w:val="0"/>
        <w:spacing w:before="22"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економічною - </w:t>
      </w:r>
      <w:r w:rsidRPr="00F27147">
        <w:rPr>
          <w:rFonts w:eastAsia="Times New Roman"/>
          <w:szCs w:val="24"/>
          <w:lang w:val="uk-UA" w:eastAsia="uk-UA"/>
        </w:rPr>
        <w:t>підприємство є одним із основних елементів економіки країни;</w:t>
      </w:r>
    </w:p>
    <w:p w:rsidR="003657C8" w:rsidRPr="00F27147" w:rsidRDefault="003657C8" w:rsidP="001E0D91">
      <w:pPr>
        <w:numPr>
          <w:ilvl w:val="0"/>
          <w:numId w:val="4"/>
        </w:numPr>
        <w:tabs>
          <w:tab w:val="left" w:pos="851"/>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зовнішньоекономічною - </w:t>
      </w:r>
      <w:r w:rsidRPr="00F27147">
        <w:rPr>
          <w:rFonts w:eastAsia="Times New Roman"/>
          <w:szCs w:val="24"/>
          <w:lang w:val="uk-UA" w:eastAsia="uk-UA"/>
        </w:rPr>
        <w:t>підприємства можуть представляти країну на міжнародному ринку, реалізуючи свою продукцію (товари, роботи, послуги) іноземним країнам.</w:t>
      </w:r>
    </w:p>
    <w:p w:rsidR="003657C8" w:rsidRPr="007D018B" w:rsidRDefault="003657C8" w:rsidP="001E0D91">
      <w:pPr>
        <w:tabs>
          <w:tab w:val="left" w:pos="851"/>
        </w:tabs>
        <w:autoSpaceDE w:val="0"/>
        <w:autoSpaceDN w:val="0"/>
        <w:adjustRightInd w:val="0"/>
        <w:spacing w:after="0" w:line="240" w:lineRule="auto"/>
        <w:ind w:left="567"/>
        <w:jc w:val="both"/>
        <w:rPr>
          <w:rFonts w:eastAsia="Times New Roman"/>
          <w:szCs w:val="24"/>
          <w:lang w:val="uk-UA" w:eastAsia="uk-UA"/>
        </w:rPr>
      </w:pPr>
    </w:p>
    <w:p w:rsidR="008415A7" w:rsidRDefault="008415A7" w:rsidP="001E0D91">
      <w:pPr>
        <w:autoSpaceDE w:val="0"/>
        <w:autoSpaceDN w:val="0"/>
        <w:adjustRightInd w:val="0"/>
        <w:spacing w:after="0" w:line="240" w:lineRule="auto"/>
        <w:ind w:firstLine="567"/>
        <w:rPr>
          <w:rFonts w:eastAsia="Times New Roman"/>
          <w:b/>
          <w:iCs/>
          <w:szCs w:val="24"/>
          <w:lang w:val="uk-UA" w:eastAsia="uk-UA"/>
        </w:rPr>
      </w:pPr>
    </w:p>
    <w:p w:rsidR="003657C8" w:rsidRPr="008415A7" w:rsidRDefault="003657C8" w:rsidP="001E0D91">
      <w:pPr>
        <w:autoSpaceDE w:val="0"/>
        <w:autoSpaceDN w:val="0"/>
        <w:adjustRightInd w:val="0"/>
        <w:spacing w:after="0" w:line="240" w:lineRule="auto"/>
        <w:ind w:firstLine="567"/>
        <w:rPr>
          <w:rFonts w:eastAsia="Times New Roman"/>
          <w:b/>
          <w:iCs/>
          <w:szCs w:val="24"/>
          <w:lang w:val="uk-UA" w:eastAsia="uk-UA"/>
        </w:rPr>
      </w:pPr>
      <w:r w:rsidRPr="008415A7">
        <w:rPr>
          <w:rFonts w:eastAsia="Times New Roman"/>
          <w:b/>
          <w:iCs/>
          <w:szCs w:val="24"/>
          <w:lang w:val="uk-UA" w:eastAsia="uk-UA"/>
        </w:rPr>
        <w:t xml:space="preserve">2. Найменування підприємства </w:t>
      </w:r>
    </w:p>
    <w:p w:rsidR="003657C8" w:rsidRPr="006F7A50" w:rsidRDefault="003657C8" w:rsidP="001E0D91">
      <w:pPr>
        <w:autoSpaceDE w:val="0"/>
        <w:autoSpaceDN w:val="0"/>
        <w:adjustRightInd w:val="0"/>
        <w:spacing w:after="0" w:line="240" w:lineRule="auto"/>
        <w:ind w:firstLine="567"/>
        <w:jc w:val="both"/>
        <w:rPr>
          <w:rFonts w:eastAsia="Times New Roman"/>
          <w:sz w:val="16"/>
          <w:szCs w:val="16"/>
          <w:lang w:val="uk-UA" w:eastAsia="uk-UA"/>
        </w:rPr>
      </w:pP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Розглянувши поняття і види підприємств, розглянемо такий ва</w:t>
      </w:r>
      <w:r>
        <w:rPr>
          <w:rFonts w:eastAsia="Times New Roman"/>
          <w:szCs w:val="24"/>
          <w:lang w:val="uk-UA" w:eastAsia="uk-UA"/>
        </w:rPr>
        <w:t xml:space="preserve">жливий атрибут кожного суб'єкта </w:t>
      </w:r>
      <w:r w:rsidRPr="00F27147">
        <w:rPr>
          <w:rFonts w:eastAsia="Times New Roman"/>
          <w:szCs w:val="24"/>
          <w:lang w:val="uk-UA" w:eastAsia="uk-UA"/>
        </w:rPr>
        <w:t>господарювання як його найменування. Для того, щоб відрізнятися від великої кількості інших господарюючих суб'єктів, кожна юридична особа повинна мати своє найменування. Це найменування повинно містити назву підприємства та інформацію про його організаційно-правову форму.</w:t>
      </w:r>
    </w:p>
    <w:p w:rsidR="003657C8" w:rsidRPr="00F27147" w:rsidRDefault="003657C8" w:rsidP="001E0D91">
      <w:pPr>
        <w:tabs>
          <w:tab w:val="left" w:pos="900"/>
        </w:tabs>
        <w:autoSpaceDE w:val="0"/>
        <w:autoSpaceDN w:val="0"/>
        <w:adjustRightInd w:val="0"/>
        <w:spacing w:before="14" w:after="0" w:line="240" w:lineRule="auto"/>
        <w:ind w:firstLine="567"/>
        <w:jc w:val="both"/>
        <w:rPr>
          <w:rFonts w:eastAsia="Times New Roman"/>
          <w:szCs w:val="24"/>
          <w:lang w:val="uk-UA" w:eastAsia="uk-UA"/>
        </w:rPr>
      </w:pPr>
      <w:r w:rsidRPr="00F27147">
        <w:rPr>
          <w:rFonts w:eastAsia="Times New Roman"/>
          <w:szCs w:val="24"/>
          <w:lang w:val="uk-UA" w:eastAsia="uk-UA"/>
        </w:rPr>
        <w:t>Назва юридичної особи індивідуалізує її, надаючи самостійно</w:t>
      </w:r>
      <w:r>
        <w:rPr>
          <w:rFonts w:eastAsia="Times New Roman"/>
          <w:szCs w:val="24"/>
          <w:lang w:val="uk-UA" w:eastAsia="uk-UA"/>
        </w:rPr>
        <w:t xml:space="preserve">сті. Наприклад, "Зорі Поділля", </w:t>
      </w:r>
      <w:r w:rsidRPr="00F27147">
        <w:rPr>
          <w:rFonts w:eastAsia="Times New Roman"/>
          <w:szCs w:val="24"/>
          <w:lang w:val="uk-UA" w:eastAsia="uk-UA"/>
        </w:rPr>
        <w:t>"Полісся". Назву іноді вважають складовою майна підприємства і це, мабуть, виправдано. Адже, при купівлі товарів на ринку для споживача велику роль відіграє назва підприємства-виробника необхідної речі.</w:t>
      </w:r>
    </w:p>
    <w:p w:rsidR="003657C8" w:rsidRPr="00F27147" w:rsidRDefault="003657C8" w:rsidP="001E0D91">
      <w:pPr>
        <w:tabs>
          <w:tab w:val="left" w:pos="900"/>
        </w:tabs>
        <w:autoSpaceDE w:val="0"/>
        <w:autoSpaceDN w:val="0"/>
        <w:adjustRightInd w:val="0"/>
        <w:spacing w:before="14" w:after="0" w:line="240" w:lineRule="auto"/>
        <w:ind w:firstLine="567"/>
        <w:jc w:val="both"/>
        <w:rPr>
          <w:rFonts w:eastAsia="Times New Roman"/>
          <w:szCs w:val="24"/>
          <w:lang w:val="uk-UA" w:eastAsia="uk-UA"/>
        </w:rPr>
      </w:pPr>
    </w:p>
    <w:p w:rsidR="003657C8" w:rsidRPr="00F27147" w:rsidRDefault="003657C8" w:rsidP="001E0D91">
      <w:pPr>
        <w:tabs>
          <w:tab w:val="left" w:pos="567"/>
          <w:tab w:val="left" w:pos="900"/>
          <w:tab w:val="left" w:pos="1476"/>
        </w:tabs>
        <w:autoSpaceDE w:val="0"/>
        <w:autoSpaceDN w:val="0"/>
        <w:adjustRightInd w:val="0"/>
        <w:spacing w:after="0" w:line="240" w:lineRule="auto"/>
        <w:ind w:firstLine="567"/>
        <w:jc w:val="both"/>
        <w:rPr>
          <w:rFonts w:eastAsia="Times New Roman"/>
          <w:i/>
          <w:iCs/>
          <w:szCs w:val="24"/>
          <w:lang w:val="uk-UA" w:eastAsia="uk-UA"/>
        </w:rPr>
      </w:pPr>
      <w:r w:rsidRPr="00F27147">
        <w:rPr>
          <w:rFonts w:eastAsia="Times New Roman"/>
          <w:b/>
          <w:bCs/>
          <w:i/>
          <w:iCs/>
          <w:szCs w:val="24"/>
          <w:lang w:val="uk-UA" w:eastAsia="uk-UA"/>
        </w:rPr>
        <w:t xml:space="preserve">У світі цікавого. </w:t>
      </w:r>
      <w:r w:rsidRPr="00F27147">
        <w:rPr>
          <w:rFonts w:eastAsia="Times New Roman"/>
          <w:i/>
          <w:iCs/>
          <w:szCs w:val="24"/>
          <w:lang w:val="uk-UA" w:eastAsia="uk-UA"/>
        </w:rPr>
        <w:t>На практиці розрізняють наступні види назв:</w:t>
      </w:r>
    </w:p>
    <w:p w:rsidR="003657C8" w:rsidRPr="00F27147" w:rsidRDefault="003657C8" w:rsidP="001E0D91">
      <w:pPr>
        <w:numPr>
          <w:ilvl w:val="0"/>
          <w:numId w:val="5"/>
        </w:numPr>
        <w:tabs>
          <w:tab w:val="left" w:pos="567"/>
          <w:tab w:val="left" w:pos="851"/>
          <w:tab w:val="left" w:pos="900"/>
        </w:tabs>
        <w:autoSpaceDE w:val="0"/>
        <w:autoSpaceDN w:val="0"/>
        <w:adjustRightInd w:val="0"/>
        <w:spacing w:after="0" w:line="240" w:lineRule="auto"/>
        <w:ind w:left="0" w:firstLine="567"/>
        <w:jc w:val="both"/>
        <w:rPr>
          <w:rFonts w:eastAsia="Times New Roman"/>
          <w:i/>
          <w:iCs/>
          <w:szCs w:val="24"/>
          <w:lang w:val="uk-UA" w:eastAsia="uk-UA"/>
        </w:rPr>
      </w:pPr>
      <w:r w:rsidRPr="00F27147">
        <w:rPr>
          <w:rFonts w:eastAsia="Times New Roman"/>
          <w:i/>
          <w:iCs/>
          <w:szCs w:val="24"/>
          <w:lang w:val="uk-UA" w:eastAsia="uk-UA"/>
        </w:rPr>
        <w:t>особиста, яка складається з одного або декількох імен</w:t>
      </w:r>
      <w:r>
        <w:rPr>
          <w:rFonts w:eastAsia="Times New Roman"/>
          <w:i/>
          <w:iCs/>
          <w:szCs w:val="24"/>
          <w:lang w:val="uk-UA" w:eastAsia="uk-UA"/>
        </w:rPr>
        <w:t xml:space="preserve"> підприємців (якщо підприємство </w:t>
      </w:r>
      <w:r w:rsidRPr="00F27147">
        <w:rPr>
          <w:rFonts w:eastAsia="Times New Roman"/>
          <w:i/>
          <w:iCs/>
          <w:szCs w:val="24"/>
          <w:lang w:val="uk-UA" w:eastAsia="uk-UA"/>
        </w:rPr>
        <w:t>належить одному власнику - "</w:t>
      </w:r>
      <w:r w:rsidRPr="00F27147">
        <w:rPr>
          <w:rFonts w:eastAsia="Times New Roman"/>
          <w:i/>
          <w:iCs/>
          <w:szCs w:val="24"/>
          <w:lang w:val="en-US" w:eastAsia="uk-UA"/>
        </w:rPr>
        <w:t>Ford</w:t>
      </w:r>
      <w:r w:rsidRPr="00F27147">
        <w:rPr>
          <w:rFonts w:eastAsia="Times New Roman"/>
          <w:i/>
          <w:iCs/>
          <w:szCs w:val="24"/>
          <w:lang w:val="uk-UA" w:eastAsia="uk-UA"/>
        </w:rPr>
        <w:t>", декільком власникам - "Воронцов і К</w:t>
      </w:r>
      <w:r w:rsidRPr="00F27147">
        <w:rPr>
          <w:rFonts w:eastAsia="Times New Roman"/>
          <w:i/>
          <w:iCs/>
          <w:szCs w:val="24"/>
          <w:vertAlign w:val="superscript"/>
          <w:lang w:val="uk-UA" w:eastAsia="uk-UA"/>
        </w:rPr>
        <w:t>о</w:t>
      </w:r>
      <w:r w:rsidRPr="00F27147">
        <w:rPr>
          <w:rFonts w:eastAsia="Times New Roman"/>
          <w:i/>
          <w:iCs/>
          <w:szCs w:val="24"/>
          <w:lang w:val="uk-UA" w:eastAsia="uk-UA"/>
        </w:rPr>
        <w:t>);</w:t>
      </w:r>
    </w:p>
    <w:p w:rsidR="003657C8" w:rsidRPr="00F27147" w:rsidRDefault="003657C8" w:rsidP="001E0D91">
      <w:pPr>
        <w:numPr>
          <w:ilvl w:val="0"/>
          <w:numId w:val="5"/>
        </w:numPr>
        <w:tabs>
          <w:tab w:val="left" w:pos="567"/>
          <w:tab w:val="left" w:pos="851"/>
          <w:tab w:val="left" w:pos="900"/>
        </w:tabs>
        <w:autoSpaceDE w:val="0"/>
        <w:autoSpaceDN w:val="0"/>
        <w:adjustRightInd w:val="0"/>
        <w:spacing w:after="0" w:line="240" w:lineRule="auto"/>
        <w:ind w:left="0" w:firstLine="567"/>
        <w:jc w:val="both"/>
        <w:rPr>
          <w:rFonts w:eastAsia="Times New Roman"/>
          <w:i/>
          <w:iCs/>
          <w:szCs w:val="24"/>
          <w:lang w:val="uk-UA" w:eastAsia="uk-UA"/>
        </w:rPr>
      </w:pPr>
      <w:r w:rsidRPr="00F27147">
        <w:rPr>
          <w:rFonts w:eastAsia="Times New Roman"/>
          <w:i/>
          <w:iCs/>
          <w:szCs w:val="24"/>
          <w:lang w:val="uk-UA" w:eastAsia="uk-UA"/>
        </w:rPr>
        <w:t>предметна, що відображає сферу діяльності підприємства ("</w:t>
      </w:r>
      <w:r>
        <w:rPr>
          <w:rFonts w:eastAsia="Times New Roman"/>
          <w:i/>
          <w:iCs/>
          <w:szCs w:val="24"/>
          <w:lang w:val="uk-UA" w:eastAsia="uk-UA"/>
        </w:rPr>
        <w:t xml:space="preserve">Ружинський маслозавод", "Ін вест </w:t>
      </w:r>
      <w:r w:rsidRPr="00F27147">
        <w:rPr>
          <w:rFonts w:eastAsia="Times New Roman"/>
          <w:i/>
          <w:iCs/>
          <w:szCs w:val="24"/>
          <w:lang w:val="uk-UA" w:eastAsia="uk-UA"/>
        </w:rPr>
        <w:t>банк", "Хлібзавод №</w:t>
      </w:r>
      <w:r w:rsidRPr="00F27147">
        <w:rPr>
          <w:rFonts w:eastAsia="Times New Roman"/>
          <w:bCs/>
          <w:i/>
          <w:iCs/>
          <w:szCs w:val="24"/>
          <w:lang w:val="uk-UA" w:eastAsia="uk-UA"/>
        </w:rPr>
        <w:t>3");</w:t>
      </w:r>
    </w:p>
    <w:p w:rsidR="003657C8" w:rsidRPr="00F27147" w:rsidRDefault="003657C8" w:rsidP="001E0D91">
      <w:pPr>
        <w:numPr>
          <w:ilvl w:val="0"/>
          <w:numId w:val="5"/>
        </w:numPr>
        <w:tabs>
          <w:tab w:val="left" w:pos="567"/>
          <w:tab w:val="left" w:pos="851"/>
          <w:tab w:val="left" w:pos="900"/>
        </w:tabs>
        <w:autoSpaceDE w:val="0"/>
        <w:autoSpaceDN w:val="0"/>
        <w:adjustRightInd w:val="0"/>
        <w:spacing w:after="0" w:line="240" w:lineRule="auto"/>
        <w:ind w:left="0" w:firstLine="567"/>
        <w:jc w:val="both"/>
        <w:rPr>
          <w:rFonts w:eastAsia="Times New Roman"/>
          <w:i/>
          <w:iCs/>
          <w:szCs w:val="24"/>
          <w:lang w:val="uk-UA" w:eastAsia="uk-UA"/>
        </w:rPr>
      </w:pPr>
      <w:r w:rsidRPr="00F27147">
        <w:rPr>
          <w:rFonts w:eastAsia="Times New Roman"/>
          <w:i/>
          <w:iCs/>
          <w:szCs w:val="24"/>
          <w:lang w:val="uk-UA" w:eastAsia="uk-UA"/>
        </w:rPr>
        <w:t>вигадана, яка на розсуд власника може містити будь-яку інформацію, не символізуючи чогось конкретного ("Смак", "Горизонт", "Океан");</w:t>
      </w:r>
    </w:p>
    <w:p w:rsidR="003657C8" w:rsidRPr="00F27147" w:rsidRDefault="003657C8" w:rsidP="001E0D91">
      <w:pPr>
        <w:numPr>
          <w:ilvl w:val="0"/>
          <w:numId w:val="5"/>
        </w:numPr>
        <w:tabs>
          <w:tab w:val="left" w:pos="567"/>
          <w:tab w:val="left" w:pos="851"/>
          <w:tab w:val="left" w:pos="900"/>
        </w:tabs>
        <w:autoSpaceDE w:val="0"/>
        <w:autoSpaceDN w:val="0"/>
        <w:adjustRightInd w:val="0"/>
        <w:spacing w:after="0" w:line="240" w:lineRule="auto"/>
        <w:ind w:left="0" w:firstLine="567"/>
        <w:jc w:val="both"/>
        <w:rPr>
          <w:rFonts w:eastAsia="Times New Roman"/>
          <w:i/>
          <w:iCs/>
          <w:szCs w:val="24"/>
          <w:lang w:val="uk-UA" w:eastAsia="uk-UA"/>
        </w:rPr>
      </w:pPr>
      <w:r w:rsidRPr="00F27147">
        <w:rPr>
          <w:rFonts w:eastAsia="Times New Roman"/>
          <w:i/>
          <w:iCs/>
          <w:szCs w:val="24"/>
          <w:lang w:val="uk-UA" w:eastAsia="uk-UA"/>
        </w:rPr>
        <w:lastRenderedPageBreak/>
        <w:t>змішана, що включає як особисту, так і предметну назви ("Цукровий завод Гриценко").</w:t>
      </w: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Основою для назви підприємства є ділова репутація юридичної особи на ринку, відносини з іншими юридичними особами, державними органами, а також усе те, що визначає питому вагу підприємства на ринку. Отже, назва підприємства дає змогу виділити його з-поміж інших і встановити відмінності між суб'єктами підприємницької діяльності. Причому значення й економічна цінність назви зростають, коли підвищується репутація підприємства на ринку.</w:t>
      </w: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Саме тому при виборі назви підприємство повинне дотримуватися таких принципів:</w:t>
      </w:r>
    </w:p>
    <w:p w:rsidR="003657C8" w:rsidRPr="00F27147" w:rsidRDefault="003657C8" w:rsidP="001E0D91">
      <w:pPr>
        <w:numPr>
          <w:ilvl w:val="0"/>
          <w:numId w:val="6"/>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зрозумілість і відповідність назви. </w:t>
      </w:r>
      <w:r w:rsidRPr="00F27147">
        <w:rPr>
          <w:rFonts w:eastAsia="Times New Roman"/>
          <w:szCs w:val="24"/>
          <w:lang w:val="uk-UA" w:eastAsia="uk-UA"/>
        </w:rPr>
        <w:t>Передбачається, що підприємства не повинні назвою вводити в оману партнерів і клієнтів щодо розмірів і виду їх діяльності. Не дозволяється, наприклад, страховому агенту з Житомирського відділення Української страхової компанії обрати за назву "Європейська страхова компанія" або "Укрлізинг";</w:t>
      </w:r>
    </w:p>
    <w:p w:rsidR="003657C8" w:rsidRPr="00F27147" w:rsidRDefault="003657C8" w:rsidP="001E0D91">
      <w:pPr>
        <w:numPr>
          <w:ilvl w:val="0"/>
          <w:numId w:val="6"/>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винятковість назви, </w:t>
      </w:r>
      <w:r w:rsidRPr="00F27147">
        <w:rPr>
          <w:rFonts w:eastAsia="Times New Roman"/>
          <w:szCs w:val="24"/>
          <w:lang w:val="uk-UA" w:eastAsia="uk-UA"/>
        </w:rPr>
        <w:t>яка вимагає, щоб зареєстрована назва належала тільки одному підприємству;</w:t>
      </w:r>
    </w:p>
    <w:p w:rsidR="003657C8" w:rsidRPr="00F27147" w:rsidRDefault="003657C8" w:rsidP="001E0D91">
      <w:pPr>
        <w:numPr>
          <w:ilvl w:val="0"/>
          <w:numId w:val="6"/>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стабільність назви. </w:t>
      </w:r>
      <w:r w:rsidRPr="00F27147">
        <w:rPr>
          <w:rFonts w:eastAsia="Times New Roman"/>
          <w:szCs w:val="24"/>
          <w:lang w:val="uk-UA" w:eastAsia="uk-UA"/>
        </w:rPr>
        <w:t>Цей принцип передбачає, що назва підприємства повинна бути постійною. При зміні власника попередню назву юридичної особи можна зберегти, але для цього необхідна згода попереднього власника;</w:t>
      </w:r>
    </w:p>
    <w:p w:rsidR="003657C8" w:rsidRPr="00F27147" w:rsidRDefault="003657C8" w:rsidP="001E0D91">
      <w:pPr>
        <w:numPr>
          <w:ilvl w:val="0"/>
          <w:numId w:val="6"/>
        </w:numPr>
        <w:tabs>
          <w:tab w:val="left" w:pos="851"/>
          <w:tab w:val="left" w:pos="900"/>
        </w:tabs>
        <w:autoSpaceDE w:val="0"/>
        <w:autoSpaceDN w:val="0"/>
        <w:adjustRightInd w:val="0"/>
        <w:spacing w:after="0" w:line="240" w:lineRule="auto"/>
        <w:ind w:left="0" w:firstLine="567"/>
        <w:jc w:val="both"/>
        <w:rPr>
          <w:rFonts w:eastAsia="Times New Roman"/>
          <w:szCs w:val="24"/>
          <w:lang w:val="uk-UA" w:eastAsia="uk-UA"/>
        </w:rPr>
      </w:pPr>
      <w:r w:rsidRPr="00F27147">
        <w:rPr>
          <w:rFonts w:eastAsia="Times New Roman"/>
          <w:i/>
          <w:iCs/>
          <w:szCs w:val="24"/>
          <w:lang w:val="uk-UA" w:eastAsia="uk-UA"/>
        </w:rPr>
        <w:t xml:space="preserve">гласність назви, </w:t>
      </w:r>
      <w:r w:rsidRPr="00F27147">
        <w:rPr>
          <w:rFonts w:eastAsia="Times New Roman"/>
          <w:szCs w:val="24"/>
          <w:lang w:val="uk-UA" w:eastAsia="uk-UA"/>
        </w:rPr>
        <w:t>що зумовлює зобов'язання підприємця зареєструвати назву свого підприємства.</w:t>
      </w: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Найменування підприємства розміщується на його печатках, бланках документів, рекламних плакатах, товарних знаках тощо.</w:t>
      </w:r>
    </w:p>
    <w:p w:rsidR="003657C8" w:rsidRPr="00F27147" w:rsidRDefault="003657C8" w:rsidP="001E0D91">
      <w:pPr>
        <w:tabs>
          <w:tab w:val="left" w:pos="900"/>
        </w:tabs>
        <w:autoSpaceDE w:val="0"/>
        <w:autoSpaceDN w:val="0"/>
        <w:adjustRightInd w:val="0"/>
        <w:spacing w:before="7" w:after="0" w:line="240" w:lineRule="auto"/>
        <w:ind w:firstLine="567"/>
        <w:jc w:val="both"/>
        <w:rPr>
          <w:rFonts w:eastAsia="Times New Roman"/>
          <w:szCs w:val="24"/>
          <w:lang w:val="uk-UA" w:eastAsia="uk-UA"/>
        </w:rPr>
      </w:pPr>
      <w:r w:rsidRPr="00F27147">
        <w:rPr>
          <w:rFonts w:eastAsia="Times New Roman"/>
          <w:szCs w:val="24"/>
          <w:lang w:val="uk-UA" w:eastAsia="uk-UA"/>
        </w:rPr>
        <w:t>Юридична особа не має права використовувати найменува</w:t>
      </w:r>
      <w:r>
        <w:rPr>
          <w:rFonts w:eastAsia="Times New Roman"/>
          <w:szCs w:val="24"/>
          <w:lang w:val="uk-UA" w:eastAsia="uk-UA"/>
        </w:rPr>
        <w:t xml:space="preserve">ння іншої юридичної особи. Слід </w:t>
      </w:r>
      <w:r w:rsidRPr="00F27147">
        <w:rPr>
          <w:rFonts w:eastAsia="Times New Roman"/>
          <w:szCs w:val="24"/>
          <w:lang w:val="uk-UA" w:eastAsia="uk-UA"/>
        </w:rPr>
        <w:t>врахувати, що деякі найменування можуть використовувати лише спеціалізовані підприємства (організації). Так, наприклад, слово "банк" може бути найменуванням юридичних осіб, які мають ліцензію па здійснення банківської діяльності та зареєстровані Національн</w:t>
      </w:r>
      <w:r w:rsidR="009B727A">
        <w:rPr>
          <w:rFonts w:eastAsia="Times New Roman"/>
          <w:szCs w:val="24"/>
          <w:lang w:val="uk-UA" w:eastAsia="uk-UA"/>
        </w:rPr>
        <w:t xml:space="preserve">им банком України </w:t>
      </w:r>
      <w:r w:rsidRPr="00F27147">
        <w:rPr>
          <w:rFonts w:eastAsia="Times New Roman"/>
          <w:szCs w:val="24"/>
          <w:lang w:val="uk-UA" w:eastAsia="uk-UA"/>
        </w:rPr>
        <w:t>.</w:t>
      </w:r>
    </w:p>
    <w:p w:rsidR="003657C8" w:rsidRPr="00F27147" w:rsidRDefault="003657C8" w:rsidP="001E0D91">
      <w:pPr>
        <w:tabs>
          <w:tab w:val="left" w:pos="900"/>
        </w:tabs>
        <w:autoSpaceDE w:val="0"/>
        <w:autoSpaceDN w:val="0"/>
        <w:adjustRightInd w:val="0"/>
        <w:spacing w:after="0" w:line="240" w:lineRule="auto"/>
        <w:ind w:firstLine="567"/>
        <w:jc w:val="both"/>
        <w:rPr>
          <w:rFonts w:eastAsia="Times New Roman"/>
          <w:szCs w:val="24"/>
          <w:lang w:val="uk-UA" w:eastAsia="uk-UA"/>
        </w:rPr>
      </w:pPr>
      <w:r w:rsidRPr="00F27147">
        <w:rPr>
          <w:rFonts w:eastAsia="Times New Roman"/>
          <w:szCs w:val="24"/>
          <w:lang w:val="uk-UA" w:eastAsia="uk-UA"/>
        </w:rPr>
        <w:t>Звернемо увагу, що нормативними актами України передбачено</w:t>
      </w:r>
      <w:r>
        <w:rPr>
          <w:rFonts w:eastAsia="Times New Roman"/>
          <w:szCs w:val="24"/>
          <w:lang w:val="uk-UA" w:eastAsia="uk-UA"/>
        </w:rPr>
        <w:t xml:space="preserve"> право засновника (засновників) </w:t>
      </w:r>
      <w:r w:rsidRPr="00F27147">
        <w:rPr>
          <w:rFonts w:eastAsia="Times New Roman"/>
          <w:szCs w:val="24"/>
          <w:lang w:val="uk-UA" w:eastAsia="uk-UA"/>
        </w:rPr>
        <w:t>юридичної особи зарезервувати її найменування.</w:t>
      </w:r>
    </w:p>
    <w:p w:rsidR="003657C8" w:rsidRDefault="003657C8" w:rsidP="001E0D91">
      <w:pPr>
        <w:autoSpaceDE w:val="0"/>
        <w:autoSpaceDN w:val="0"/>
        <w:adjustRightInd w:val="0"/>
        <w:spacing w:after="0" w:line="240" w:lineRule="auto"/>
        <w:ind w:firstLine="567"/>
        <w:jc w:val="both"/>
        <w:rPr>
          <w:rFonts w:eastAsia="Times New Roman"/>
          <w:sz w:val="16"/>
          <w:szCs w:val="16"/>
          <w:lang w:val="uk-UA" w:eastAsia="uk-UA"/>
        </w:rPr>
      </w:pPr>
    </w:p>
    <w:p w:rsidR="003657C8" w:rsidRDefault="003657C8" w:rsidP="001E0D91">
      <w:pPr>
        <w:autoSpaceDE w:val="0"/>
        <w:autoSpaceDN w:val="0"/>
        <w:adjustRightInd w:val="0"/>
        <w:spacing w:after="0" w:line="240" w:lineRule="auto"/>
        <w:ind w:firstLine="567"/>
        <w:jc w:val="both"/>
        <w:rPr>
          <w:rFonts w:eastAsia="Times New Roman"/>
          <w:sz w:val="16"/>
          <w:szCs w:val="16"/>
          <w:lang w:val="uk-UA" w:eastAsia="uk-UA"/>
        </w:rPr>
      </w:pPr>
    </w:p>
    <w:p w:rsidR="003657C8" w:rsidRDefault="003657C8" w:rsidP="003657C8">
      <w:pPr>
        <w:autoSpaceDE w:val="0"/>
        <w:autoSpaceDN w:val="0"/>
        <w:adjustRightInd w:val="0"/>
        <w:spacing w:after="0"/>
        <w:ind w:firstLine="567"/>
        <w:jc w:val="both"/>
        <w:rPr>
          <w:rFonts w:eastAsia="Times New Roman"/>
          <w:sz w:val="16"/>
          <w:szCs w:val="16"/>
          <w:lang w:val="uk-UA" w:eastAsia="uk-UA"/>
        </w:rPr>
      </w:pPr>
    </w:p>
    <w:p w:rsidR="00BA4974" w:rsidRPr="00BA4974" w:rsidRDefault="00BA4974" w:rsidP="00BA4974">
      <w:pPr>
        <w:pStyle w:val="a5"/>
        <w:numPr>
          <w:ilvl w:val="0"/>
          <w:numId w:val="8"/>
        </w:numPr>
        <w:autoSpaceDE w:val="0"/>
        <w:autoSpaceDN w:val="0"/>
        <w:adjustRightInd w:val="0"/>
        <w:spacing w:after="0"/>
        <w:rPr>
          <w:rFonts w:eastAsia="Times New Roman"/>
          <w:b/>
          <w:iCs/>
          <w:szCs w:val="24"/>
          <w:lang w:val="uk-UA" w:eastAsia="uk-UA"/>
        </w:rPr>
      </w:pPr>
      <w:r w:rsidRPr="00BA4974">
        <w:rPr>
          <w:rFonts w:eastAsia="Times New Roman"/>
          <w:b/>
          <w:iCs/>
          <w:szCs w:val="24"/>
          <w:lang w:val="uk-UA" w:eastAsia="uk-UA"/>
        </w:rPr>
        <w:t xml:space="preserve">Класифікація підприємств </w:t>
      </w:r>
    </w:p>
    <w:p w:rsidR="003657C8" w:rsidRPr="006F7A50" w:rsidRDefault="003657C8" w:rsidP="003657C8">
      <w:pPr>
        <w:autoSpaceDE w:val="0"/>
        <w:autoSpaceDN w:val="0"/>
        <w:adjustRightInd w:val="0"/>
        <w:spacing w:after="0"/>
        <w:ind w:firstLine="567"/>
        <w:jc w:val="both"/>
        <w:rPr>
          <w:rFonts w:eastAsia="Times New Roman"/>
          <w:sz w:val="16"/>
          <w:szCs w:val="16"/>
          <w:lang w:val="uk-UA" w:eastAsia="uk-UA"/>
        </w:rPr>
      </w:pPr>
    </w:p>
    <w:p w:rsidR="003657C8" w:rsidRPr="007D018B" w:rsidRDefault="003657C8" w:rsidP="003657C8">
      <w:pPr>
        <w:autoSpaceDE w:val="0"/>
        <w:autoSpaceDN w:val="0"/>
        <w:adjustRightInd w:val="0"/>
        <w:spacing w:after="0"/>
        <w:ind w:firstLine="567"/>
        <w:jc w:val="both"/>
        <w:rPr>
          <w:rFonts w:eastAsia="Times New Roman"/>
          <w:szCs w:val="24"/>
          <w:lang w:val="uk-UA" w:eastAsia="uk-UA"/>
        </w:rPr>
      </w:pPr>
    </w:p>
    <w:p w:rsidR="002A0434" w:rsidRPr="00CD1CBA" w:rsidRDefault="003657C8" w:rsidP="00CD1CBA">
      <w:pPr>
        <w:pStyle w:val="a6"/>
        <w:shd w:val="clear" w:color="auto" w:fill="FFFFFF"/>
        <w:spacing w:before="0" w:beforeAutospacing="0" w:after="150" w:afterAutospacing="0"/>
        <w:ind w:firstLine="567"/>
        <w:jc w:val="both"/>
        <w:rPr>
          <w:color w:val="000405"/>
          <w:sz w:val="22"/>
          <w:szCs w:val="22"/>
          <w:lang w:val="uk-UA"/>
        </w:rPr>
      </w:pPr>
      <w:r w:rsidRPr="00F27147">
        <w:rPr>
          <w:lang w:val="uk-UA" w:eastAsia="uk-UA"/>
        </w:rPr>
        <w:t>У сучасній економіці можна зустріти велику кількість різноманітних підприємств, які можна кл</w:t>
      </w:r>
      <w:r w:rsidR="00CD1CBA">
        <w:rPr>
          <w:lang w:val="uk-UA" w:eastAsia="uk-UA"/>
        </w:rPr>
        <w:t>асифікувати за різними ознаками.</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color w:val="000405"/>
          <w:sz w:val="22"/>
          <w:szCs w:val="22"/>
        </w:rPr>
        <w:t> </w:t>
      </w:r>
      <w:r w:rsidR="00CD1CBA">
        <w:rPr>
          <w:color w:val="000405"/>
          <w:sz w:val="22"/>
          <w:szCs w:val="22"/>
          <w:lang w:val="uk-UA"/>
        </w:rPr>
        <w:tab/>
      </w:r>
      <w:r w:rsidRPr="00C17351">
        <w:rPr>
          <w:color w:val="000405"/>
          <w:sz w:val="22"/>
          <w:szCs w:val="22"/>
        </w:rPr>
        <w:t xml:space="preserve">За </w:t>
      </w:r>
      <w:r w:rsidRPr="00CD1CBA">
        <w:rPr>
          <w:b/>
          <w:i/>
          <w:color w:val="000405"/>
          <w:sz w:val="22"/>
          <w:szCs w:val="22"/>
          <w:u w:val="single"/>
          <w:shd w:val="clear" w:color="auto" w:fill="FFFF00"/>
        </w:rPr>
        <w:t>сферою діяльності</w:t>
      </w:r>
      <w:r w:rsidRPr="00C17351">
        <w:rPr>
          <w:color w:val="000405"/>
          <w:sz w:val="22"/>
          <w:szCs w:val="22"/>
        </w:rPr>
        <w:t xml:space="preserve"> розрізняються промислові, торговельні </w:t>
      </w:r>
      <w:proofErr w:type="gramStart"/>
      <w:r w:rsidRPr="00C17351">
        <w:rPr>
          <w:color w:val="000405"/>
          <w:sz w:val="22"/>
          <w:szCs w:val="22"/>
        </w:rPr>
        <w:t>п</w:t>
      </w:r>
      <w:proofErr w:type="gramEnd"/>
      <w:r w:rsidRPr="00C17351">
        <w:rPr>
          <w:color w:val="000405"/>
          <w:sz w:val="22"/>
          <w:szCs w:val="22"/>
        </w:rPr>
        <w:t>ідприємства, у сфері послуг тощо.</w:t>
      </w:r>
    </w:p>
    <w:p w:rsidR="002A0434" w:rsidRPr="00C17351" w:rsidRDefault="002A0434" w:rsidP="00CD1CBA">
      <w:pPr>
        <w:pStyle w:val="a6"/>
        <w:shd w:val="clear" w:color="auto" w:fill="FFFFFF"/>
        <w:spacing w:before="0" w:beforeAutospacing="0" w:after="0" w:afterAutospacing="0"/>
        <w:ind w:firstLine="708"/>
        <w:jc w:val="both"/>
        <w:rPr>
          <w:color w:val="000405"/>
          <w:sz w:val="22"/>
          <w:szCs w:val="22"/>
        </w:rPr>
      </w:pPr>
      <w:r w:rsidRPr="00C17351">
        <w:rPr>
          <w:color w:val="000405"/>
          <w:sz w:val="22"/>
          <w:szCs w:val="22"/>
        </w:rPr>
        <w:t>Згідно з Господарським кодексом </w:t>
      </w:r>
      <w:r w:rsidRPr="00C17351">
        <w:rPr>
          <w:color w:val="000405"/>
          <w:sz w:val="22"/>
          <w:szCs w:val="22"/>
          <w:shd w:val="clear" w:color="auto" w:fill="FFFF99"/>
        </w:rPr>
        <w:t> </w:t>
      </w:r>
      <w:r w:rsidRPr="00C17351">
        <w:rPr>
          <w:b/>
          <w:bCs/>
          <w:i/>
          <w:iCs/>
          <w:color w:val="000405"/>
          <w:sz w:val="22"/>
          <w:szCs w:val="22"/>
          <w:u w:val="single"/>
          <w:shd w:val="clear" w:color="auto" w:fill="FFFF99"/>
        </w:rPr>
        <w:t>залежно від форм власності</w:t>
      </w:r>
      <w:r w:rsidRPr="00C17351">
        <w:rPr>
          <w:color w:val="000405"/>
          <w:sz w:val="22"/>
          <w:szCs w:val="22"/>
          <w:shd w:val="clear" w:color="auto" w:fill="FFFF99"/>
        </w:rPr>
        <w:t>,</w:t>
      </w:r>
      <w:r w:rsidRPr="00C17351">
        <w:rPr>
          <w:color w:val="000405"/>
          <w:sz w:val="22"/>
          <w:szCs w:val="22"/>
        </w:rPr>
        <w:t xml:space="preserve">  в Україні можуть діяти </w:t>
      </w:r>
      <w:proofErr w:type="gramStart"/>
      <w:r w:rsidRPr="00C17351">
        <w:rPr>
          <w:color w:val="000405"/>
          <w:sz w:val="22"/>
          <w:szCs w:val="22"/>
        </w:rPr>
        <w:t>п</w:t>
      </w:r>
      <w:proofErr w:type="gramEnd"/>
      <w:r w:rsidRPr="00C17351">
        <w:rPr>
          <w:color w:val="000405"/>
          <w:sz w:val="22"/>
          <w:szCs w:val="22"/>
        </w:rPr>
        <w:t>ідприємства таких </w:t>
      </w:r>
      <w:r w:rsidRPr="00C17351">
        <w:rPr>
          <w:bCs/>
          <w:iCs/>
          <w:color w:val="000405"/>
          <w:sz w:val="22"/>
          <w:szCs w:val="22"/>
        </w:rPr>
        <w:t>видів</w:t>
      </w:r>
      <w:r w:rsidRPr="00C17351">
        <w:rPr>
          <w:color w:val="000405"/>
          <w:sz w:val="22"/>
          <w:szCs w:val="22"/>
        </w:rPr>
        <w:t>:</w:t>
      </w:r>
    </w:p>
    <w:p w:rsidR="002A0434" w:rsidRPr="00C17351" w:rsidRDefault="002A0434" w:rsidP="002A0434">
      <w:pPr>
        <w:pStyle w:val="a6"/>
        <w:shd w:val="clear" w:color="auto" w:fill="FFFFFF"/>
        <w:spacing w:before="0" w:beforeAutospacing="0" w:after="0" w:afterAutospacing="0"/>
        <w:jc w:val="both"/>
        <w:rPr>
          <w:color w:val="000405"/>
          <w:sz w:val="22"/>
          <w:szCs w:val="22"/>
        </w:rPr>
      </w:pPr>
      <w:r w:rsidRPr="00C17351">
        <w:rPr>
          <w:color w:val="000405"/>
          <w:sz w:val="22"/>
          <w:szCs w:val="22"/>
        </w:rPr>
        <w:t>-          </w:t>
      </w:r>
      <w:r w:rsidRPr="00C17351">
        <w:rPr>
          <w:b/>
          <w:bCs/>
          <w:i/>
          <w:iCs/>
          <w:color w:val="000405"/>
          <w:sz w:val="22"/>
          <w:szCs w:val="22"/>
        </w:rPr>
        <w:t xml:space="preserve">приватне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що діє на основі приватної власності громадян чи суб'єкта господарювання (юридичної особи);</w:t>
      </w:r>
    </w:p>
    <w:p w:rsidR="002A0434" w:rsidRPr="00C17351" w:rsidRDefault="002A0434" w:rsidP="002A0434">
      <w:pPr>
        <w:pStyle w:val="a6"/>
        <w:shd w:val="clear" w:color="auto" w:fill="FFFFFF"/>
        <w:spacing w:before="0" w:beforeAutospacing="0" w:after="0" w:afterAutospacing="0"/>
        <w:jc w:val="both"/>
        <w:rPr>
          <w:color w:val="000405"/>
          <w:sz w:val="22"/>
          <w:szCs w:val="22"/>
        </w:rPr>
      </w:pPr>
      <w:r w:rsidRPr="00C17351">
        <w:rPr>
          <w:color w:val="000405"/>
          <w:sz w:val="22"/>
          <w:szCs w:val="22"/>
        </w:rPr>
        <w:t>-          </w:t>
      </w:r>
      <w:proofErr w:type="gramStart"/>
      <w:r w:rsidRPr="00C17351">
        <w:rPr>
          <w:b/>
          <w:bCs/>
          <w:i/>
          <w:iCs/>
          <w:color w:val="000405"/>
          <w:sz w:val="22"/>
          <w:szCs w:val="22"/>
        </w:rPr>
        <w:t>п</w:t>
      </w:r>
      <w:proofErr w:type="gramEnd"/>
      <w:r w:rsidRPr="00C17351">
        <w:rPr>
          <w:b/>
          <w:bCs/>
          <w:i/>
          <w:iCs/>
          <w:color w:val="000405"/>
          <w:sz w:val="22"/>
          <w:szCs w:val="22"/>
        </w:rPr>
        <w:t>ідприємство, що діє на основі колективної власності</w:t>
      </w:r>
      <w:r w:rsidRPr="00C17351">
        <w:rPr>
          <w:color w:val="000405"/>
          <w:sz w:val="22"/>
          <w:szCs w:val="22"/>
        </w:rPr>
        <w:t> (підприємство колективної власності);</w:t>
      </w:r>
    </w:p>
    <w:p w:rsidR="002A0434" w:rsidRPr="00C17351" w:rsidRDefault="002A0434" w:rsidP="002A0434">
      <w:pPr>
        <w:pStyle w:val="a6"/>
        <w:shd w:val="clear" w:color="auto" w:fill="FFFFFF"/>
        <w:spacing w:before="0" w:beforeAutospacing="0" w:after="0" w:afterAutospacing="0"/>
        <w:jc w:val="both"/>
        <w:rPr>
          <w:color w:val="000405"/>
          <w:sz w:val="22"/>
          <w:szCs w:val="22"/>
        </w:rPr>
      </w:pPr>
      <w:r w:rsidRPr="00C17351">
        <w:rPr>
          <w:color w:val="000405"/>
          <w:sz w:val="22"/>
          <w:szCs w:val="22"/>
        </w:rPr>
        <w:t>-          </w:t>
      </w:r>
      <w:r w:rsidRPr="00C17351">
        <w:rPr>
          <w:b/>
          <w:bCs/>
          <w:i/>
          <w:iCs/>
          <w:color w:val="000405"/>
          <w:sz w:val="22"/>
          <w:szCs w:val="22"/>
        </w:rPr>
        <w:t xml:space="preserve">комунальне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що діє на основі комунальної власності територіальної громади;</w:t>
      </w:r>
    </w:p>
    <w:p w:rsidR="002A0434" w:rsidRDefault="002A0434" w:rsidP="002A0434">
      <w:pPr>
        <w:pStyle w:val="a6"/>
        <w:shd w:val="clear" w:color="auto" w:fill="FFFFFF"/>
        <w:spacing w:before="0" w:beforeAutospacing="0" w:after="0" w:afterAutospacing="0"/>
        <w:jc w:val="both"/>
        <w:rPr>
          <w:color w:val="000405"/>
          <w:sz w:val="22"/>
          <w:szCs w:val="22"/>
          <w:lang w:val="uk-UA"/>
        </w:rPr>
      </w:pPr>
      <w:r w:rsidRPr="00C17351">
        <w:rPr>
          <w:color w:val="000405"/>
          <w:sz w:val="22"/>
          <w:szCs w:val="22"/>
        </w:rPr>
        <w:t>-          </w:t>
      </w:r>
      <w:r w:rsidRPr="00C17351">
        <w:rPr>
          <w:b/>
          <w:bCs/>
          <w:i/>
          <w:iCs/>
          <w:color w:val="000405"/>
          <w:sz w:val="22"/>
          <w:szCs w:val="22"/>
        </w:rPr>
        <w:t xml:space="preserve">державне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xml:space="preserve">, що діє на основі державної власності;   </w:t>
      </w:r>
    </w:p>
    <w:p w:rsidR="002A0434" w:rsidRPr="00C17351" w:rsidRDefault="002A0434" w:rsidP="002A0434">
      <w:pPr>
        <w:pStyle w:val="a6"/>
        <w:shd w:val="clear" w:color="auto" w:fill="FFFFFF"/>
        <w:spacing w:before="0" w:beforeAutospacing="0" w:after="0" w:afterAutospacing="0"/>
        <w:jc w:val="both"/>
        <w:rPr>
          <w:color w:val="000405"/>
          <w:sz w:val="22"/>
          <w:szCs w:val="22"/>
        </w:rPr>
      </w:pPr>
      <w:r w:rsidRPr="00C17351">
        <w:rPr>
          <w:color w:val="000405"/>
          <w:sz w:val="22"/>
          <w:szCs w:val="22"/>
        </w:rPr>
        <w:t>-</w:t>
      </w:r>
      <w:r>
        <w:rPr>
          <w:color w:val="000405"/>
          <w:sz w:val="22"/>
          <w:szCs w:val="22"/>
          <w:lang w:val="uk-UA"/>
        </w:rPr>
        <w:t xml:space="preserve">          </w:t>
      </w:r>
      <w:r w:rsidRPr="00C17351">
        <w:rPr>
          <w:color w:val="000405"/>
          <w:sz w:val="22"/>
          <w:szCs w:val="22"/>
        </w:rPr>
        <w:t xml:space="preserve"> </w:t>
      </w:r>
      <w:proofErr w:type="gramStart"/>
      <w:r w:rsidRPr="004D2BE2">
        <w:rPr>
          <w:b/>
          <w:i/>
          <w:color w:val="000405"/>
          <w:sz w:val="22"/>
          <w:szCs w:val="22"/>
        </w:rPr>
        <w:t>п</w:t>
      </w:r>
      <w:proofErr w:type="gramEnd"/>
      <w:r w:rsidRPr="004D2BE2">
        <w:rPr>
          <w:b/>
          <w:i/>
          <w:color w:val="000405"/>
          <w:sz w:val="22"/>
          <w:szCs w:val="22"/>
        </w:rPr>
        <w:t>ідприємство</w:t>
      </w:r>
      <w:r w:rsidRPr="00C17351">
        <w:rPr>
          <w:color w:val="000405"/>
          <w:sz w:val="22"/>
          <w:szCs w:val="22"/>
        </w:rPr>
        <w:t>,</w:t>
      </w:r>
      <w:r>
        <w:rPr>
          <w:color w:val="000405"/>
          <w:sz w:val="22"/>
          <w:szCs w:val="22"/>
          <w:lang w:val="uk-UA"/>
        </w:rPr>
        <w:t xml:space="preserve"> </w:t>
      </w:r>
      <w:r w:rsidRPr="00C17351">
        <w:rPr>
          <w:b/>
          <w:bCs/>
          <w:i/>
          <w:iCs/>
          <w:color w:val="000405"/>
          <w:sz w:val="22"/>
          <w:szCs w:val="22"/>
        </w:rPr>
        <w:t>засноване на змішаній формі власності</w:t>
      </w:r>
      <w:r w:rsidRPr="00C17351">
        <w:rPr>
          <w:color w:val="000405"/>
          <w:sz w:val="22"/>
          <w:szCs w:val="22"/>
        </w:rPr>
        <w:t> (на базі об'єднання майна різних форм власності).</w:t>
      </w:r>
    </w:p>
    <w:p w:rsidR="00CD1CBA" w:rsidRDefault="002A0434" w:rsidP="002A0434">
      <w:pPr>
        <w:pStyle w:val="a6"/>
        <w:shd w:val="clear" w:color="auto" w:fill="FFFFFF"/>
        <w:spacing w:before="0" w:beforeAutospacing="0" w:after="0" w:afterAutospacing="0"/>
        <w:jc w:val="both"/>
        <w:rPr>
          <w:color w:val="000405"/>
          <w:sz w:val="22"/>
          <w:szCs w:val="22"/>
          <w:lang w:val="uk-UA"/>
        </w:rPr>
      </w:pPr>
      <w:r w:rsidRPr="00C17351">
        <w:rPr>
          <w:color w:val="000405"/>
          <w:sz w:val="22"/>
          <w:szCs w:val="22"/>
        </w:rPr>
        <w:t> </w:t>
      </w:r>
      <w:r w:rsidRPr="00C17351">
        <w:rPr>
          <w:color w:val="000405"/>
          <w:sz w:val="22"/>
          <w:szCs w:val="22"/>
          <w:lang w:val="uk-UA"/>
        </w:rPr>
        <w:tab/>
      </w:r>
    </w:p>
    <w:p w:rsidR="002A0434" w:rsidRPr="00C17351" w:rsidRDefault="002A0434" w:rsidP="00CD1CBA">
      <w:pPr>
        <w:pStyle w:val="a6"/>
        <w:shd w:val="clear" w:color="auto" w:fill="FFFFFF"/>
        <w:spacing w:before="0" w:beforeAutospacing="0" w:after="0" w:afterAutospacing="0"/>
        <w:ind w:firstLine="708"/>
        <w:jc w:val="both"/>
        <w:rPr>
          <w:color w:val="000405"/>
          <w:sz w:val="22"/>
          <w:szCs w:val="22"/>
        </w:rPr>
      </w:pPr>
      <w:r w:rsidRPr="00C17351">
        <w:rPr>
          <w:b/>
          <w:bCs/>
          <w:i/>
          <w:iCs/>
          <w:color w:val="000405"/>
          <w:sz w:val="22"/>
          <w:szCs w:val="22"/>
          <w:u w:val="single"/>
          <w:shd w:val="clear" w:color="auto" w:fill="FFFF99"/>
        </w:rPr>
        <w:t xml:space="preserve">За критерієм наявності в статутному фонді </w:t>
      </w:r>
      <w:proofErr w:type="gramStart"/>
      <w:r w:rsidRPr="00C17351">
        <w:rPr>
          <w:b/>
          <w:bCs/>
          <w:i/>
          <w:iCs/>
          <w:color w:val="000405"/>
          <w:sz w:val="22"/>
          <w:szCs w:val="22"/>
          <w:u w:val="single"/>
          <w:shd w:val="clear" w:color="auto" w:fill="FFFF99"/>
        </w:rPr>
        <w:t>п</w:t>
      </w:r>
      <w:proofErr w:type="gramEnd"/>
      <w:r w:rsidRPr="00C17351">
        <w:rPr>
          <w:b/>
          <w:bCs/>
          <w:i/>
          <w:iCs/>
          <w:color w:val="000405"/>
          <w:sz w:val="22"/>
          <w:szCs w:val="22"/>
          <w:u w:val="single"/>
          <w:shd w:val="clear" w:color="auto" w:fill="FFFF99"/>
        </w:rPr>
        <w:t>ідприємства іноземної інвестиції та розміру останньої</w:t>
      </w:r>
      <w:r w:rsidRPr="00C17351">
        <w:rPr>
          <w:color w:val="000405"/>
          <w:sz w:val="22"/>
          <w:szCs w:val="22"/>
          <w:shd w:val="clear" w:color="auto" w:fill="FFFF99"/>
        </w:rPr>
        <w:t> </w:t>
      </w:r>
      <w:r w:rsidRPr="00C17351">
        <w:rPr>
          <w:color w:val="000405"/>
          <w:sz w:val="22"/>
          <w:szCs w:val="22"/>
        </w:rPr>
        <w:t>:</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color w:val="000405"/>
          <w:sz w:val="22"/>
          <w:szCs w:val="22"/>
        </w:rPr>
        <w:lastRenderedPageBreak/>
        <w:t>-          </w:t>
      </w:r>
      <w:proofErr w:type="gramStart"/>
      <w:r w:rsidRPr="00C17351">
        <w:rPr>
          <w:rStyle w:val="a7"/>
          <w:i/>
          <w:iCs/>
          <w:color w:val="000405"/>
          <w:sz w:val="22"/>
          <w:szCs w:val="22"/>
        </w:rPr>
        <w:t>п</w:t>
      </w:r>
      <w:proofErr w:type="gramEnd"/>
      <w:r w:rsidRPr="00C17351">
        <w:rPr>
          <w:rStyle w:val="a7"/>
          <w:i/>
          <w:iCs/>
          <w:color w:val="000405"/>
          <w:sz w:val="22"/>
          <w:szCs w:val="22"/>
        </w:rPr>
        <w:t>ідприємства з іноземними інвестиціями</w:t>
      </w:r>
      <w:r w:rsidRPr="00C17351">
        <w:rPr>
          <w:color w:val="000405"/>
          <w:sz w:val="22"/>
          <w:szCs w:val="22"/>
        </w:rPr>
        <w:t> (в статутному фонді такого підприємства іноземна інвестиція має становити не менш як 10 відсотків);</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color w:val="000405"/>
          <w:sz w:val="22"/>
          <w:szCs w:val="22"/>
        </w:rPr>
        <w:t>-          </w:t>
      </w:r>
      <w:r w:rsidRPr="00C17351">
        <w:rPr>
          <w:rStyle w:val="a7"/>
          <w:i/>
          <w:iCs/>
          <w:color w:val="000405"/>
          <w:sz w:val="22"/>
          <w:szCs w:val="22"/>
        </w:rPr>
        <w:t xml:space="preserve">іноземні </w:t>
      </w:r>
      <w:proofErr w:type="gramStart"/>
      <w:r w:rsidRPr="00C17351">
        <w:rPr>
          <w:rStyle w:val="a7"/>
          <w:i/>
          <w:iCs/>
          <w:color w:val="000405"/>
          <w:sz w:val="22"/>
          <w:szCs w:val="22"/>
        </w:rPr>
        <w:t>п</w:t>
      </w:r>
      <w:proofErr w:type="gramEnd"/>
      <w:r w:rsidRPr="00C17351">
        <w:rPr>
          <w:rStyle w:val="a7"/>
          <w:i/>
          <w:iCs/>
          <w:color w:val="000405"/>
          <w:sz w:val="22"/>
          <w:szCs w:val="22"/>
        </w:rPr>
        <w:t>ідприємства</w:t>
      </w:r>
      <w:r w:rsidRPr="00C17351">
        <w:rPr>
          <w:color w:val="000405"/>
          <w:sz w:val="22"/>
          <w:szCs w:val="22"/>
        </w:rPr>
        <w:t> (в статутному фонді підприємства іноземна інвестиція становить 100 відсотків).</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color w:val="000405"/>
          <w:sz w:val="22"/>
          <w:szCs w:val="22"/>
        </w:rPr>
        <w:t> </w:t>
      </w:r>
      <w:r w:rsidRPr="00C17351">
        <w:rPr>
          <w:color w:val="000405"/>
          <w:sz w:val="22"/>
          <w:szCs w:val="22"/>
          <w:lang w:val="uk-UA"/>
        </w:rPr>
        <w:tab/>
      </w:r>
      <w:r w:rsidRPr="00C17351">
        <w:rPr>
          <w:b/>
          <w:bCs/>
          <w:i/>
          <w:iCs/>
          <w:color w:val="000405"/>
          <w:sz w:val="22"/>
          <w:szCs w:val="22"/>
          <w:u w:val="single"/>
          <w:shd w:val="clear" w:color="auto" w:fill="FFFF99"/>
        </w:rPr>
        <w:t>Залежно від способу утворення </w:t>
      </w:r>
      <w:r w:rsidRPr="00C17351">
        <w:rPr>
          <w:color w:val="000405"/>
          <w:sz w:val="22"/>
          <w:szCs w:val="22"/>
          <w:shd w:val="clear" w:color="auto" w:fill="FFFF99"/>
        </w:rPr>
        <w:t>(заснування) і формування статутного фонду</w:t>
      </w:r>
      <w:r w:rsidRPr="00C17351">
        <w:rPr>
          <w:color w:val="000405"/>
          <w:sz w:val="22"/>
          <w:szCs w:val="22"/>
        </w:rPr>
        <w:t xml:space="preserve"> в Україні діють </w:t>
      </w:r>
      <w:proofErr w:type="gramStart"/>
      <w:r w:rsidRPr="00C17351">
        <w:rPr>
          <w:color w:val="000405"/>
          <w:sz w:val="22"/>
          <w:szCs w:val="22"/>
        </w:rPr>
        <w:t>п</w:t>
      </w:r>
      <w:proofErr w:type="gramEnd"/>
      <w:r w:rsidRPr="00C17351">
        <w:rPr>
          <w:color w:val="000405"/>
          <w:sz w:val="22"/>
          <w:szCs w:val="22"/>
        </w:rPr>
        <w:t>ідприємства унітарні та корпоративні.</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b/>
          <w:bCs/>
          <w:i/>
          <w:iCs/>
          <w:color w:val="000405"/>
          <w:sz w:val="22"/>
          <w:szCs w:val="22"/>
        </w:rPr>
        <w:t xml:space="preserve">Унітарне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xml:space="preserve"> створюється одним засновником, що виділяє необхідне для цього майно, формує відповідно до закону статутний фонд, не поділений на частки (паї), затверджує статут, розподіляє доходи, безпосередньо або через керівника, який ним призначається, керує підприємством і формує його трудовий колектив на засадах трудового найму, вирішує питання реорганізації та ліквідації </w:t>
      </w:r>
      <w:proofErr w:type="gramStart"/>
      <w:r w:rsidRPr="00C17351">
        <w:rPr>
          <w:color w:val="000405"/>
          <w:sz w:val="22"/>
          <w:szCs w:val="22"/>
        </w:rPr>
        <w:t>п</w:t>
      </w:r>
      <w:proofErr w:type="gramEnd"/>
      <w:r w:rsidRPr="00C17351">
        <w:rPr>
          <w:color w:val="000405"/>
          <w:sz w:val="22"/>
          <w:szCs w:val="22"/>
        </w:rPr>
        <w:t xml:space="preserve">ідприємства. Унітарними є </w:t>
      </w:r>
      <w:proofErr w:type="gramStart"/>
      <w:r w:rsidRPr="00C17351">
        <w:rPr>
          <w:color w:val="000405"/>
          <w:sz w:val="22"/>
          <w:szCs w:val="22"/>
        </w:rPr>
        <w:t>п</w:t>
      </w:r>
      <w:proofErr w:type="gramEnd"/>
      <w:r w:rsidRPr="00C17351">
        <w:rPr>
          <w:color w:val="000405"/>
          <w:sz w:val="22"/>
          <w:szCs w:val="22"/>
        </w:rPr>
        <w:t>ідприємства державні, комунальні, підприємства, засновані на власності об'єднання громадян, релігійної організації або на приватній власності засновника (ч.4 ст.63 ГК).</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color w:val="000405"/>
          <w:sz w:val="22"/>
          <w:szCs w:val="22"/>
        </w:rPr>
        <w:t> </w:t>
      </w:r>
      <w:r w:rsidRPr="00C17351">
        <w:rPr>
          <w:b/>
          <w:bCs/>
          <w:i/>
          <w:iCs/>
          <w:color w:val="000405"/>
          <w:sz w:val="22"/>
          <w:szCs w:val="22"/>
        </w:rPr>
        <w:t xml:space="preserve">Корпоративне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xml:space="preserve"> утворюється, як правило, двома або більше засновниками за їх спільним рішенням (договором), діє на основі об'єднання майна та/або підприємницької чи трудової діяльності засновників (учасників), їх спільного управління справами, на основі корпоративних прав, у тому числі через органи, що ними створюються, участі засновників (учасників) у розподілі доходів та ризиків </w:t>
      </w:r>
      <w:proofErr w:type="gramStart"/>
      <w:r w:rsidRPr="00C17351">
        <w:rPr>
          <w:color w:val="000405"/>
          <w:sz w:val="22"/>
          <w:szCs w:val="22"/>
        </w:rPr>
        <w:t>п</w:t>
      </w:r>
      <w:proofErr w:type="gramEnd"/>
      <w:r w:rsidRPr="00C17351">
        <w:rPr>
          <w:color w:val="000405"/>
          <w:sz w:val="22"/>
          <w:szCs w:val="22"/>
        </w:rPr>
        <w:t xml:space="preserve">ідприємства. Корпоративними є кооперативні </w:t>
      </w:r>
      <w:proofErr w:type="gramStart"/>
      <w:r w:rsidRPr="00C17351">
        <w:rPr>
          <w:color w:val="000405"/>
          <w:sz w:val="22"/>
          <w:szCs w:val="22"/>
        </w:rPr>
        <w:t>п</w:t>
      </w:r>
      <w:proofErr w:type="gramEnd"/>
      <w:r w:rsidRPr="00C17351">
        <w:rPr>
          <w:color w:val="000405"/>
          <w:sz w:val="22"/>
          <w:szCs w:val="22"/>
        </w:rPr>
        <w:t>ідприємства, підприємства, що створюються у формі господарського товариства, а також інші підприємства, в тому числі засновані на приватній власності двох або більше осіб.</w:t>
      </w:r>
    </w:p>
    <w:p w:rsidR="002A0434" w:rsidRPr="00C17351" w:rsidRDefault="002A0434" w:rsidP="002A0434">
      <w:pPr>
        <w:pStyle w:val="a6"/>
        <w:shd w:val="clear" w:color="auto" w:fill="FFFFFF"/>
        <w:spacing w:before="0" w:beforeAutospacing="0" w:after="150" w:afterAutospacing="0"/>
        <w:jc w:val="both"/>
        <w:rPr>
          <w:color w:val="000405"/>
          <w:sz w:val="22"/>
          <w:szCs w:val="22"/>
        </w:rPr>
      </w:pPr>
      <w:r w:rsidRPr="00C17351">
        <w:rPr>
          <w:color w:val="000405"/>
          <w:sz w:val="22"/>
          <w:szCs w:val="22"/>
        </w:rPr>
        <w:t xml:space="preserve">Особливості правового статусу унітарних і корпоративних </w:t>
      </w:r>
      <w:proofErr w:type="gramStart"/>
      <w:r w:rsidRPr="00C17351">
        <w:rPr>
          <w:color w:val="000405"/>
          <w:sz w:val="22"/>
          <w:szCs w:val="22"/>
        </w:rPr>
        <w:t>п</w:t>
      </w:r>
      <w:proofErr w:type="gramEnd"/>
      <w:r w:rsidRPr="00C17351">
        <w:rPr>
          <w:color w:val="000405"/>
          <w:sz w:val="22"/>
          <w:szCs w:val="22"/>
        </w:rPr>
        <w:t>ідприємств встановлюються цим Кодексом, іншими законодавчими актами.</w:t>
      </w:r>
    </w:p>
    <w:p w:rsidR="002A0434" w:rsidRPr="00C17351" w:rsidRDefault="002A0434" w:rsidP="002A0434">
      <w:pPr>
        <w:pStyle w:val="a6"/>
        <w:shd w:val="clear" w:color="auto" w:fill="FFFFFF"/>
        <w:spacing w:before="0" w:beforeAutospacing="0" w:after="150" w:afterAutospacing="0"/>
        <w:ind w:firstLine="708"/>
        <w:jc w:val="both"/>
        <w:rPr>
          <w:color w:val="000405"/>
          <w:sz w:val="22"/>
          <w:szCs w:val="22"/>
          <w:lang w:val="uk-UA"/>
        </w:rPr>
      </w:pPr>
      <w:r w:rsidRPr="00C17351">
        <w:rPr>
          <w:b/>
          <w:bCs/>
          <w:i/>
          <w:iCs/>
          <w:color w:val="000405"/>
          <w:sz w:val="22"/>
          <w:szCs w:val="22"/>
          <w:u w:val="single"/>
          <w:shd w:val="clear" w:color="auto" w:fill="FFFF99"/>
          <w:lang w:val="uk-UA"/>
        </w:rPr>
        <w:t>Залежно від кількості працюючих та обсягу валового доходу від реалізації продукції</w:t>
      </w:r>
      <w:r w:rsidRPr="00C17351">
        <w:rPr>
          <w:color w:val="000405"/>
          <w:sz w:val="22"/>
          <w:szCs w:val="22"/>
          <w:shd w:val="clear" w:color="auto" w:fill="FFFF99"/>
        </w:rPr>
        <w:t> </w:t>
      </w:r>
      <w:r w:rsidRPr="00C17351">
        <w:rPr>
          <w:color w:val="000405"/>
          <w:sz w:val="22"/>
          <w:szCs w:val="22"/>
          <w:shd w:val="clear" w:color="auto" w:fill="FFFF99"/>
          <w:lang w:val="uk-UA"/>
        </w:rPr>
        <w:t>за рік</w:t>
      </w:r>
      <w:r w:rsidRPr="00C17351">
        <w:rPr>
          <w:color w:val="000405"/>
          <w:sz w:val="22"/>
          <w:szCs w:val="22"/>
        </w:rPr>
        <w:t> </w:t>
      </w:r>
      <w:r w:rsidRPr="00C17351">
        <w:rPr>
          <w:color w:val="000405"/>
          <w:sz w:val="22"/>
          <w:szCs w:val="22"/>
          <w:lang w:val="uk-UA"/>
        </w:rPr>
        <w:t xml:space="preserve">можуть бути віднесені до </w:t>
      </w:r>
      <w:r>
        <w:rPr>
          <w:color w:val="000405"/>
          <w:sz w:val="22"/>
          <w:szCs w:val="22"/>
          <w:lang w:val="uk-UA"/>
        </w:rPr>
        <w:t xml:space="preserve">мікропідприємств, </w:t>
      </w:r>
      <w:r w:rsidRPr="00C17351">
        <w:rPr>
          <w:color w:val="000405"/>
          <w:sz w:val="22"/>
          <w:szCs w:val="22"/>
          <w:lang w:val="uk-UA"/>
        </w:rPr>
        <w:t>малих підприємств, середніх або великих підприємств.</w:t>
      </w:r>
    </w:p>
    <w:p w:rsidR="002A0434" w:rsidRDefault="002A0434" w:rsidP="002A0434">
      <w:pPr>
        <w:pStyle w:val="a6"/>
        <w:spacing w:before="0" w:beforeAutospacing="0"/>
        <w:jc w:val="both"/>
        <w:rPr>
          <w:b/>
          <w:i/>
          <w:color w:val="000000"/>
          <w:sz w:val="22"/>
          <w:szCs w:val="22"/>
          <w:highlight w:val="yellow"/>
          <w:u w:val="single"/>
          <w:lang w:val="uk-UA"/>
        </w:rPr>
      </w:pPr>
      <w:r>
        <w:rPr>
          <w:noProof/>
        </w:rPr>
        <w:drawing>
          <wp:inline distT="0" distB="0" distL="0" distR="0">
            <wp:extent cx="5940425" cy="1202936"/>
            <wp:effectExtent l="19050" t="0" r="3175" b="0"/>
            <wp:docPr id="4" name="Рисунок 1" descr="Звітуємо про управління - Agro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вітуємо про управління - AgroTimes"/>
                    <pic:cNvPicPr>
                      <a:picLocks noChangeAspect="1" noChangeArrowheads="1"/>
                    </pic:cNvPicPr>
                  </pic:nvPicPr>
                  <pic:blipFill>
                    <a:blip r:embed="rId8" cstate="print"/>
                    <a:srcRect/>
                    <a:stretch>
                      <a:fillRect/>
                    </a:stretch>
                  </pic:blipFill>
                  <pic:spPr bwMode="auto">
                    <a:xfrm>
                      <a:off x="0" y="0"/>
                      <a:ext cx="5940425" cy="1202936"/>
                    </a:xfrm>
                    <a:prstGeom prst="rect">
                      <a:avLst/>
                    </a:prstGeom>
                    <a:noFill/>
                    <a:ln w="9525">
                      <a:noFill/>
                      <a:miter lim="800000"/>
                      <a:headEnd/>
                      <a:tailEnd/>
                    </a:ln>
                  </pic:spPr>
                </pic:pic>
              </a:graphicData>
            </a:graphic>
          </wp:inline>
        </w:drawing>
      </w:r>
    </w:p>
    <w:p w:rsidR="002A0434" w:rsidRPr="00C17351" w:rsidRDefault="002A0434" w:rsidP="002A0434">
      <w:pPr>
        <w:pStyle w:val="a6"/>
        <w:spacing w:before="0" w:beforeAutospacing="0"/>
        <w:ind w:firstLine="708"/>
        <w:jc w:val="both"/>
        <w:rPr>
          <w:b/>
          <w:i/>
          <w:color w:val="000000"/>
          <w:sz w:val="22"/>
          <w:szCs w:val="22"/>
          <w:u w:val="single"/>
          <w:lang w:val="uk-UA"/>
        </w:rPr>
      </w:pPr>
      <w:r w:rsidRPr="00C17351">
        <w:rPr>
          <w:b/>
          <w:i/>
          <w:color w:val="000000"/>
          <w:sz w:val="22"/>
          <w:szCs w:val="22"/>
          <w:highlight w:val="yellow"/>
          <w:u w:val="single"/>
          <w:lang w:val="uk-UA"/>
        </w:rPr>
        <w:t>Залежно від</w:t>
      </w:r>
      <w:r w:rsidRPr="00E4341E">
        <w:rPr>
          <w:b/>
          <w:i/>
          <w:color w:val="000000"/>
          <w:sz w:val="22"/>
          <w:szCs w:val="22"/>
          <w:highlight w:val="yellow"/>
          <w:u w:val="single"/>
          <w:lang w:val="uk-UA"/>
        </w:rPr>
        <w:t xml:space="preserve"> організаційно-правов</w:t>
      </w:r>
      <w:r w:rsidRPr="00C17351">
        <w:rPr>
          <w:b/>
          <w:i/>
          <w:color w:val="000000"/>
          <w:sz w:val="22"/>
          <w:szCs w:val="22"/>
          <w:highlight w:val="yellow"/>
          <w:u w:val="single"/>
          <w:lang w:val="uk-UA"/>
        </w:rPr>
        <w:t>ої</w:t>
      </w:r>
      <w:r w:rsidRPr="00E4341E">
        <w:rPr>
          <w:b/>
          <w:i/>
          <w:color w:val="000000"/>
          <w:sz w:val="22"/>
          <w:szCs w:val="22"/>
          <w:highlight w:val="yellow"/>
          <w:u w:val="single"/>
          <w:lang w:val="uk-UA"/>
        </w:rPr>
        <w:t xml:space="preserve"> форми підприємницької діяльності:</w:t>
      </w:r>
      <w:r w:rsidRPr="00E4341E">
        <w:rPr>
          <w:b/>
          <w:i/>
          <w:color w:val="000000"/>
          <w:sz w:val="22"/>
          <w:szCs w:val="22"/>
          <w:u w:val="single"/>
          <w:lang w:val="uk-UA"/>
        </w:rPr>
        <w:t xml:space="preserve"> </w:t>
      </w:r>
    </w:p>
    <w:p w:rsidR="002A0434" w:rsidRPr="005E4349" w:rsidRDefault="002A0434" w:rsidP="002A0434">
      <w:pPr>
        <w:pStyle w:val="a6"/>
        <w:jc w:val="both"/>
        <w:rPr>
          <w:b/>
          <w:i/>
          <w:color w:val="000000"/>
          <w:sz w:val="22"/>
          <w:szCs w:val="22"/>
          <w:lang w:val="uk-UA"/>
        </w:rPr>
      </w:pPr>
      <w:r w:rsidRPr="005E4349">
        <w:rPr>
          <w:b/>
          <w:bCs/>
          <w:color w:val="000000"/>
          <w:sz w:val="22"/>
          <w:szCs w:val="22"/>
          <w:lang w:val="uk-UA"/>
        </w:rPr>
        <w:t>Одноосібне володіння.</w:t>
      </w:r>
      <w:r w:rsidRPr="005E4349">
        <w:rPr>
          <w:b/>
          <w:bCs/>
          <w:i/>
          <w:iCs/>
          <w:color w:val="000000"/>
          <w:sz w:val="22"/>
          <w:szCs w:val="22"/>
        </w:rPr>
        <w:t> </w:t>
      </w:r>
      <w:r w:rsidRPr="005E4349">
        <w:rPr>
          <w:color w:val="000000"/>
          <w:sz w:val="22"/>
          <w:szCs w:val="22"/>
          <w:lang w:val="uk-UA"/>
        </w:rPr>
        <w:t>Суть його полягає в тому, що все майно фірми належить одному власникові, який самостійно управляє фірмою, одержує прибуток і несе повну особисту відповідальність за всі зобов'язання фірми (</w:t>
      </w:r>
      <w:r>
        <w:rPr>
          <w:color w:val="000000"/>
          <w:sz w:val="22"/>
          <w:szCs w:val="22"/>
          <w:lang w:val="uk-UA"/>
        </w:rPr>
        <w:t xml:space="preserve">наприклад, </w:t>
      </w:r>
      <w:r w:rsidRPr="00C17351">
        <w:rPr>
          <w:b/>
          <w:i/>
          <w:color w:val="000000"/>
          <w:sz w:val="22"/>
          <w:szCs w:val="22"/>
          <w:highlight w:val="yellow"/>
          <w:lang w:val="uk-UA"/>
        </w:rPr>
        <w:t>індивідуальне підприємство, приватне підприємство, сімейне підприємство, фізична особа–підприємець</w:t>
      </w:r>
      <w:r w:rsidRPr="005E4349">
        <w:rPr>
          <w:b/>
          <w:i/>
          <w:color w:val="000000"/>
          <w:sz w:val="22"/>
          <w:szCs w:val="22"/>
          <w:lang w:val="uk-UA"/>
        </w:rPr>
        <w:t>).</w:t>
      </w:r>
    </w:p>
    <w:p w:rsidR="002A0434" w:rsidRPr="000E1E3D" w:rsidRDefault="002A0434" w:rsidP="002A0434">
      <w:pPr>
        <w:pStyle w:val="a6"/>
        <w:jc w:val="both"/>
        <w:rPr>
          <w:color w:val="000000"/>
          <w:sz w:val="22"/>
          <w:szCs w:val="22"/>
          <w:lang w:val="uk-UA"/>
        </w:rPr>
      </w:pPr>
      <w:r w:rsidRPr="005E4349">
        <w:rPr>
          <w:b/>
          <w:color w:val="000000"/>
          <w:sz w:val="22"/>
          <w:szCs w:val="22"/>
          <w:lang w:val="uk-UA"/>
        </w:rPr>
        <w:t>Партнерств</w:t>
      </w:r>
      <w:r>
        <w:rPr>
          <w:b/>
          <w:color w:val="000000"/>
          <w:sz w:val="22"/>
          <w:szCs w:val="22"/>
          <w:lang w:val="uk-UA"/>
        </w:rPr>
        <w:t>о</w:t>
      </w:r>
      <w:r w:rsidRPr="005E4349">
        <w:rPr>
          <w:b/>
          <w:color w:val="000000"/>
          <w:sz w:val="22"/>
          <w:szCs w:val="22"/>
          <w:lang w:val="uk-UA"/>
        </w:rPr>
        <w:t xml:space="preserve">  (товариств</w:t>
      </w:r>
      <w:r>
        <w:rPr>
          <w:b/>
          <w:color w:val="000000"/>
          <w:sz w:val="22"/>
          <w:szCs w:val="22"/>
          <w:lang w:val="uk-UA"/>
        </w:rPr>
        <w:t>о</w:t>
      </w:r>
      <w:r w:rsidRPr="005E4349">
        <w:rPr>
          <w:b/>
          <w:color w:val="000000"/>
          <w:sz w:val="22"/>
          <w:szCs w:val="22"/>
          <w:lang w:val="uk-UA"/>
        </w:rPr>
        <w:t>).</w:t>
      </w:r>
      <w:r w:rsidRPr="005E4349">
        <w:rPr>
          <w:color w:val="000000"/>
          <w:sz w:val="22"/>
          <w:szCs w:val="22"/>
          <w:lang w:val="uk-UA"/>
        </w:rPr>
        <w:t xml:space="preserve"> Така організаційно-правова форма підприємницької діяльності передбачає об'єднання капіталів двох і більше окремих фізичних або юридичних осіб за умов розподілу ризику, прибутку і збитків на основі рівності; спільного контролю результатів бізнесу; активної участі в його веденні. </w:t>
      </w:r>
      <w:r w:rsidRPr="005E4349">
        <w:rPr>
          <w:color w:val="000000"/>
          <w:sz w:val="22"/>
          <w:szCs w:val="22"/>
        </w:rPr>
        <w:t>Основою взаємин між сторонами, що вст</w:t>
      </w:r>
      <w:r w:rsidR="000E1E3D">
        <w:rPr>
          <w:color w:val="000000"/>
          <w:sz w:val="22"/>
          <w:szCs w:val="22"/>
        </w:rPr>
        <w:t>упають у партнерство, є догові</w:t>
      </w:r>
      <w:proofErr w:type="gramStart"/>
      <w:r w:rsidR="000E1E3D">
        <w:rPr>
          <w:color w:val="000000"/>
          <w:sz w:val="22"/>
          <w:szCs w:val="22"/>
        </w:rPr>
        <w:t>р</w:t>
      </w:r>
      <w:proofErr w:type="gramEnd"/>
      <w:r w:rsidR="000E1E3D">
        <w:rPr>
          <w:color w:val="000000"/>
          <w:sz w:val="22"/>
          <w:szCs w:val="22"/>
          <w:lang w:val="uk-UA"/>
        </w:rPr>
        <w:t xml:space="preserve"> (ПАТ, ПрАТ, ТОВ, ТДВ, повне товариство, командитне товариство).</w:t>
      </w:r>
    </w:p>
    <w:p w:rsidR="00A81BB0" w:rsidRPr="000E1E3D" w:rsidRDefault="00A81BB0" w:rsidP="000E1E3D">
      <w:pPr>
        <w:pStyle w:val="a6"/>
        <w:shd w:val="clear" w:color="auto" w:fill="FFFF00"/>
        <w:spacing w:before="0" w:beforeAutospacing="0" w:after="0" w:afterAutospacing="0"/>
        <w:ind w:firstLine="708"/>
        <w:jc w:val="both"/>
        <w:rPr>
          <w:b/>
          <w:i/>
          <w:color w:val="000000"/>
          <w:u w:val="single"/>
          <w:lang w:val="uk-UA"/>
        </w:rPr>
      </w:pPr>
      <w:r w:rsidRPr="000E1E3D">
        <w:rPr>
          <w:b/>
          <w:i/>
          <w:color w:val="000000"/>
          <w:u w:val="single"/>
          <w:lang w:val="uk-UA"/>
        </w:rPr>
        <w:t>Залежно від належності капіталу і контролю розрізняють такі види фірм:</w:t>
      </w:r>
    </w:p>
    <w:p w:rsidR="00A81BB0" w:rsidRPr="002E4B6A" w:rsidRDefault="00A81BB0" w:rsidP="00795516">
      <w:pPr>
        <w:pStyle w:val="a6"/>
        <w:numPr>
          <w:ilvl w:val="0"/>
          <w:numId w:val="11"/>
        </w:numPr>
        <w:shd w:val="clear" w:color="auto" w:fill="FFFFFF"/>
        <w:spacing w:before="0" w:beforeAutospacing="0" w:after="0" w:afterAutospacing="0"/>
        <w:jc w:val="both"/>
        <w:rPr>
          <w:color w:val="000000"/>
        </w:rPr>
      </w:pPr>
      <w:r w:rsidRPr="002E4B6A">
        <w:rPr>
          <w:color w:val="000000"/>
        </w:rPr>
        <w:t>національна компанія;</w:t>
      </w:r>
    </w:p>
    <w:p w:rsidR="00A81BB0" w:rsidRPr="002E4B6A" w:rsidRDefault="00A81BB0" w:rsidP="00795516">
      <w:pPr>
        <w:pStyle w:val="a6"/>
        <w:numPr>
          <w:ilvl w:val="0"/>
          <w:numId w:val="11"/>
        </w:numPr>
        <w:shd w:val="clear" w:color="auto" w:fill="FFFFFF"/>
        <w:spacing w:before="0" w:beforeAutospacing="0" w:after="0" w:afterAutospacing="0"/>
        <w:jc w:val="both"/>
        <w:rPr>
          <w:color w:val="000000"/>
        </w:rPr>
      </w:pPr>
      <w:r w:rsidRPr="002E4B6A">
        <w:rPr>
          <w:color w:val="000000"/>
        </w:rPr>
        <w:t>іноземна компанія;</w:t>
      </w:r>
    </w:p>
    <w:p w:rsidR="00A81BB0" w:rsidRPr="002E4B6A" w:rsidRDefault="00A81BB0" w:rsidP="00795516">
      <w:pPr>
        <w:pStyle w:val="a6"/>
        <w:numPr>
          <w:ilvl w:val="0"/>
          <w:numId w:val="11"/>
        </w:numPr>
        <w:shd w:val="clear" w:color="auto" w:fill="FFFFFF"/>
        <w:spacing w:before="0" w:beforeAutospacing="0" w:after="0" w:afterAutospacing="0"/>
        <w:jc w:val="both"/>
        <w:rPr>
          <w:color w:val="000000"/>
        </w:rPr>
      </w:pPr>
      <w:r w:rsidRPr="002E4B6A">
        <w:rPr>
          <w:color w:val="000000"/>
        </w:rPr>
        <w:t xml:space="preserve">спільне </w:t>
      </w:r>
      <w:proofErr w:type="gramStart"/>
      <w:r w:rsidRPr="002E4B6A">
        <w:rPr>
          <w:color w:val="000000"/>
        </w:rPr>
        <w:t>п</w:t>
      </w:r>
      <w:proofErr w:type="gramEnd"/>
      <w:r w:rsidRPr="002E4B6A">
        <w:rPr>
          <w:color w:val="000000"/>
        </w:rPr>
        <w:t>ідприємство;</w:t>
      </w:r>
    </w:p>
    <w:p w:rsidR="00A81BB0" w:rsidRDefault="00795516" w:rsidP="00795516">
      <w:pPr>
        <w:pStyle w:val="a6"/>
        <w:numPr>
          <w:ilvl w:val="0"/>
          <w:numId w:val="11"/>
        </w:numPr>
        <w:shd w:val="clear" w:color="auto" w:fill="FFFFFF"/>
        <w:spacing w:before="0" w:beforeAutospacing="0" w:after="0" w:afterAutospacing="0"/>
        <w:jc w:val="both"/>
        <w:rPr>
          <w:color w:val="000000"/>
          <w:lang w:val="uk-UA"/>
        </w:rPr>
      </w:pPr>
      <w:r>
        <w:rPr>
          <w:color w:val="000000"/>
        </w:rPr>
        <w:t>багатонаціональна компанія</w:t>
      </w:r>
      <w:r>
        <w:rPr>
          <w:color w:val="000000"/>
          <w:lang w:val="uk-UA"/>
        </w:rPr>
        <w:t>;</w:t>
      </w:r>
    </w:p>
    <w:p w:rsidR="00795516" w:rsidRDefault="00795516" w:rsidP="00795516">
      <w:pPr>
        <w:pStyle w:val="a6"/>
        <w:numPr>
          <w:ilvl w:val="0"/>
          <w:numId w:val="11"/>
        </w:numPr>
        <w:shd w:val="clear" w:color="auto" w:fill="FFFFFF"/>
        <w:spacing w:before="0" w:beforeAutospacing="0" w:after="0" w:afterAutospacing="0"/>
        <w:jc w:val="both"/>
        <w:rPr>
          <w:color w:val="000000"/>
          <w:lang w:val="uk-UA"/>
        </w:rPr>
      </w:pPr>
      <w:r>
        <w:rPr>
          <w:color w:val="000000"/>
          <w:lang w:val="uk-UA"/>
        </w:rPr>
        <w:t>транснаціональна компанія (ТНК)</w:t>
      </w:r>
      <w:r w:rsidR="000E1E3D">
        <w:rPr>
          <w:color w:val="000000"/>
          <w:lang w:val="uk-UA"/>
        </w:rPr>
        <w:t>;</w:t>
      </w:r>
    </w:p>
    <w:p w:rsidR="000E1E3D" w:rsidRPr="00795516" w:rsidRDefault="000E1E3D" w:rsidP="00795516">
      <w:pPr>
        <w:pStyle w:val="a6"/>
        <w:numPr>
          <w:ilvl w:val="0"/>
          <w:numId w:val="11"/>
        </w:numPr>
        <w:shd w:val="clear" w:color="auto" w:fill="FFFFFF"/>
        <w:spacing w:before="0" w:beforeAutospacing="0" w:after="0" w:afterAutospacing="0"/>
        <w:jc w:val="both"/>
        <w:rPr>
          <w:color w:val="000000"/>
          <w:lang w:val="uk-UA"/>
        </w:rPr>
      </w:pPr>
      <w:r>
        <w:rPr>
          <w:color w:val="000000"/>
          <w:lang w:val="uk-UA"/>
        </w:rPr>
        <w:lastRenderedPageBreak/>
        <w:t>офшорна компанія.</w:t>
      </w:r>
    </w:p>
    <w:p w:rsidR="00A81BB0" w:rsidRPr="00795516" w:rsidRDefault="00A81BB0" w:rsidP="00A81BB0">
      <w:pPr>
        <w:pStyle w:val="a6"/>
        <w:shd w:val="clear" w:color="auto" w:fill="FFFFFF"/>
        <w:spacing w:before="0" w:beforeAutospacing="0" w:after="0" w:afterAutospacing="0"/>
        <w:ind w:firstLine="709"/>
        <w:jc w:val="both"/>
        <w:rPr>
          <w:color w:val="000000"/>
          <w:lang w:val="uk-UA"/>
        </w:rPr>
      </w:pPr>
      <w:r w:rsidRPr="00795516">
        <w:rPr>
          <w:b/>
          <w:color w:val="000000"/>
          <w:lang w:val="uk-UA"/>
        </w:rPr>
        <w:t>Національна компанія</w:t>
      </w:r>
      <w:r w:rsidRPr="00795516">
        <w:rPr>
          <w:color w:val="000000"/>
          <w:lang w:val="uk-UA"/>
        </w:rPr>
        <w:t xml:space="preserve"> </w:t>
      </w:r>
      <w:r w:rsidRPr="002E4B6A">
        <w:rPr>
          <w:color w:val="000000"/>
          <w:lang w:val="uk-UA"/>
        </w:rPr>
        <w:t>-</w:t>
      </w:r>
      <w:r w:rsidRPr="00795516">
        <w:rPr>
          <w:color w:val="000000"/>
          <w:lang w:val="uk-UA"/>
        </w:rPr>
        <w:t xml:space="preserve"> це фірма, капітал якої належить підприєм</w:t>
      </w:r>
      <w:r w:rsidRPr="00795516">
        <w:rPr>
          <w:color w:val="000000"/>
          <w:lang w:val="uk-UA"/>
        </w:rPr>
        <w:softHyphen/>
        <w:t>цям своєї країни.</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b/>
          <w:color w:val="000000"/>
        </w:rPr>
        <w:t>Іноземна компанія</w:t>
      </w:r>
      <w:r w:rsidRPr="002E4B6A">
        <w:rPr>
          <w:color w:val="000000"/>
        </w:rPr>
        <w:t xml:space="preserve"> </w:t>
      </w:r>
      <w:r w:rsidRPr="002E4B6A">
        <w:rPr>
          <w:color w:val="000000"/>
          <w:lang w:val="uk-UA"/>
        </w:rPr>
        <w:t>-</w:t>
      </w:r>
      <w:r w:rsidRPr="002E4B6A">
        <w:rPr>
          <w:color w:val="000000"/>
        </w:rPr>
        <w:t xml:space="preserve"> це фірма, капітал якої повністю належить іно</w:t>
      </w:r>
      <w:r w:rsidRPr="002E4B6A">
        <w:rPr>
          <w:color w:val="000000"/>
        </w:rPr>
        <w:softHyphen/>
        <w:t xml:space="preserve">земним </w:t>
      </w:r>
      <w:proofErr w:type="gramStart"/>
      <w:r w:rsidRPr="002E4B6A">
        <w:rPr>
          <w:color w:val="000000"/>
        </w:rPr>
        <w:t>п</w:t>
      </w:r>
      <w:proofErr w:type="gramEnd"/>
      <w:r w:rsidRPr="002E4B6A">
        <w:rPr>
          <w:color w:val="000000"/>
        </w:rPr>
        <w:t>ідприємцям.</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b/>
          <w:color w:val="000000"/>
        </w:rPr>
        <w:t xml:space="preserve">Спільне </w:t>
      </w:r>
      <w:proofErr w:type="gramStart"/>
      <w:r w:rsidRPr="002E4B6A">
        <w:rPr>
          <w:b/>
          <w:color w:val="000000"/>
        </w:rPr>
        <w:t>п</w:t>
      </w:r>
      <w:proofErr w:type="gramEnd"/>
      <w:r w:rsidRPr="002E4B6A">
        <w:rPr>
          <w:b/>
          <w:color w:val="000000"/>
        </w:rPr>
        <w:t>ідприємство</w:t>
      </w:r>
      <w:r w:rsidRPr="002E4B6A">
        <w:rPr>
          <w:color w:val="000000"/>
        </w:rPr>
        <w:t xml:space="preserve"> </w:t>
      </w:r>
      <w:r w:rsidRPr="002E4B6A">
        <w:rPr>
          <w:color w:val="000000"/>
          <w:lang w:val="uk-UA"/>
        </w:rPr>
        <w:t>-</w:t>
      </w:r>
      <w:r w:rsidRPr="002E4B6A">
        <w:rPr>
          <w:color w:val="000000"/>
        </w:rPr>
        <w:t xml:space="preserve"> це підприємство за участі іноземного кон</w:t>
      </w:r>
      <w:r w:rsidRPr="002E4B6A">
        <w:rPr>
          <w:color w:val="000000"/>
        </w:rPr>
        <w:softHyphen/>
        <w:t xml:space="preserve">трагента. Засновано на базі об’єднання майна </w:t>
      </w:r>
      <w:proofErr w:type="gramStart"/>
      <w:r w:rsidRPr="002E4B6A">
        <w:rPr>
          <w:color w:val="000000"/>
        </w:rPr>
        <w:t>р</w:t>
      </w:r>
      <w:proofErr w:type="gramEnd"/>
      <w:r w:rsidRPr="002E4B6A">
        <w:rPr>
          <w:color w:val="000000"/>
        </w:rPr>
        <w:t>ізних власників, ство</w:t>
      </w:r>
      <w:r w:rsidRPr="002E4B6A">
        <w:rPr>
          <w:color w:val="000000"/>
        </w:rPr>
        <w:softHyphen/>
        <w:t>рюється з метою здійснення спільної підприємницької діяльності.</w:t>
      </w:r>
    </w:p>
    <w:p w:rsidR="00A81BB0" w:rsidRDefault="00A81BB0" w:rsidP="00A81BB0">
      <w:pPr>
        <w:pStyle w:val="a6"/>
        <w:shd w:val="clear" w:color="auto" w:fill="FFFFFF"/>
        <w:spacing w:before="0" w:beforeAutospacing="0" w:after="0" w:afterAutospacing="0"/>
        <w:ind w:firstLine="709"/>
        <w:jc w:val="both"/>
        <w:rPr>
          <w:color w:val="000000"/>
          <w:lang w:val="uk-UA"/>
        </w:rPr>
      </w:pPr>
      <w:r w:rsidRPr="002E4B6A">
        <w:rPr>
          <w:b/>
          <w:color w:val="000000"/>
        </w:rPr>
        <w:t>Багатонаціональна компанія</w:t>
      </w:r>
      <w:r w:rsidRPr="002E4B6A">
        <w:rPr>
          <w:color w:val="000000"/>
        </w:rPr>
        <w:t xml:space="preserve"> </w:t>
      </w:r>
      <w:r w:rsidRPr="002E4B6A">
        <w:rPr>
          <w:color w:val="000000"/>
          <w:lang w:val="uk-UA"/>
        </w:rPr>
        <w:t>-</w:t>
      </w:r>
      <w:r w:rsidRPr="002E4B6A">
        <w:rPr>
          <w:color w:val="000000"/>
        </w:rPr>
        <w:t xml:space="preserve"> це фірма, капітал якої належить </w:t>
      </w:r>
      <w:proofErr w:type="gramStart"/>
      <w:r w:rsidRPr="002E4B6A">
        <w:rPr>
          <w:color w:val="000000"/>
        </w:rPr>
        <w:t>п</w:t>
      </w:r>
      <w:proofErr w:type="gramEnd"/>
      <w:r w:rsidRPr="002E4B6A">
        <w:rPr>
          <w:color w:val="000000"/>
        </w:rPr>
        <w:t>ідприємцям з</w:t>
      </w:r>
      <w:r w:rsidRPr="002E4B6A">
        <w:rPr>
          <w:color w:val="000000"/>
          <w:lang w:val="uk-UA"/>
        </w:rPr>
        <w:t xml:space="preserve"> </w:t>
      </w:r>
      <w:r w:rsidR="00FA67AB">
        <w:rPr>
          <w:color w:val="000000"/>
        </w:rPr>
        <w:t>декількох країн</w:t>
      </w:r>
      <w:r w:rsidR="00FA67AB">
        <w:rPr>
          <w:color w:val="000000"/>
          <w:lang w:val="uk-UA"/>
        </w:rPr>
        <w:t>.</w:t>
      </w:r>
    </w:p>
    <w:p w:rsidR="00795516" w:rsidRPr="00795516" w:rsidRDefault="00795516" w:rsidP="00795516">
      <w:pPr>
        <w:pStyle w:val="a6"/>
        <w:shd w:val="clear" w:color="auto" w:fill="FFFFFF"/>
        <w:spacing w:before="0" w:beforeAutospacing="0" w:after="0" w:afterAutospacing="0"/>
        <w:ind w:firstLine="709"/>
        <w:jc w:val="both"/>
        <w:rPr>
          <w:color w:val="000000"/>
          <w:lang w:val="uk-UA"/>
        </w:rPr>
      </w:pPr>
      <w:r w:rsidRPr="00795516">
        <w:rPr>
          <w:b/>
          <w:color w:val="000000"/>
          <w:lang w:val="uk-UA"/>
        </w:rPr>
        <w:t>Транснаціональна компанія</w:t>
      </w:r>
      <w:r w:rsidRPr="00795516">
        <w:rPr>
          <w:color w:val="000000"/>
          <w:lang w:val="uk-UA"/>
        </w:rPr>
        <w:t xml:space="preserve"> </w:t>
      </w:r>
      <w:r w:rsidRPr="002E4B6A">
        <w:rPr>
          <w:color w:val="000000"/>
          <w:lang w:val="uk-UA"/>
        </w:rPr>
        <w:t xml:space="preserve"> </w:t>
      </w:r>
      <w:r w:rsidRPr="002E4B6A">
        <w:rPr>
          <w:b/>
          <w:color w:val="000000"/>
          <w:lang w:val="uk-UA"/>
        </w:rPr>
        <w:t>(ТНК)</w:t>
      </w:r>
      <w:r w:rsidRPr="002E4B6A">
        <w:rPr>
          <w:color w:val="000000"/>
          <w:lang w:val="uk-UA"/>
        </w:rPr>
        <w:t xml:space="preserve"> -</w:t>
      </w:r>
      <w:r w:rsidRPr="00795516">
        <w:rPr>
          <w:color w:val="000000"/>
          <w:lang w:val="uk-UA"/>
        </w:rPr>
        <w:t xml:space="preserve"> це компанія, яка зареєстрована та здійснює бізнес у декількох країнах, має зарубіжні філії і дочірні підприємства, розповсюджує акції на різних фондових біржах світу.</w:t>
      </w:r>
    </w:p>
    <w:p w:rsidR="00795516" w:rsidRPr="002E4B6A" w:rsidRDefault="00795516" w:rsidP="00795516">
      <w:pPr>
        <w:pStyle w:val="a6"/>
        <w:shd w:val="clear" w:color="auto" w:fill="FFFFFF"/>
        <w:spacing w:before="0" w:beforeAutospacing="0" w:after="0" w:afterAutospacing="0"/>
        <w:ind w:firstLine="709"/>
        <w:jc w:val="both"/>
        <w:rPr>
          <w:color w:val="000000"/>
        </w:rPr>
      </w:pPr>
      <w:r w:rsidRPr="002E4B6A">
        <w:rPr>
          <w:b/>
          <w:color w:val="000000"/>
        </w:rPr>
        <w:t>Офшорна компанія</w:t>
      </w:r>
      <w:r w:rsidRPr="002E4B6A">
        <w:rPr>
          <w:color w:val="000000"/>
        </w:rPr>
        <w:t xml:space="preserve"> </w:t>
      </w:r>
      <w:r w:rsidRPr="002E4B6A">
        <w:rPr>
          <w:color w:val="000000"/>
          <w:lang w:val="uk-UA"/>
        </w:rPr>
        <w:t>-</w:t>
      </w:r>
      <w:r w:rsidRPr="002E4B6A">
        <w:rPr>
          <w:color w:val="000000"/>
        </w:rPr>
        <w:t xml:space="preserve"> це іноземне </w:t>
      </w:r>
      <w:proofErr w:type="gramStart"/>
      <w:r w:rsidRPr="002E4B6A">
        <w:rPr>
          <w:color w:val="000000"/>
        </w:rPr>
        <w:t>п</w:t>
      </w:r>
      <w:proofErr w:type="gramEnd"/>
      <w:r w:rsidRPr="002E4B6A">
        <w:rPr>
          <w:color w:val="000000"/>
        </w:rPr>
        <w:t>ідприємство, яке зареєстроване на території з пільговою системою оподаткування.</w:t>
      </w:r>
    </w:p>
    <w:p w:rsidR="00795516" w:rsidRPr="002E4B6A" w:rsidRDefault="00795516" w:rsidP="00795516">
      <w:pPr>
        <w:pStyle w:val="a6"/>
        <w:shd w:val="clear" w:color="auto" w:fill="FFFFFF"/>
        <w:spacing w:before="0" w:beforeAutospacing="0" w:after="0" w:afterAutospacing="0"/>
        <w:ind w:firstLine="709"/>
        <w:jc w:val="both"/>
        <w:rPr>
          <w:color w:val="000000"/>
        </w:rPr>
      </w:pPr>
      <w:r w:rsidRPr="002E4B6A">
        <w:rPr>
          <w:color w:val="000000"/>
        </w:rPr>
        <w:t>Особливості офшорної компанії:</w:t>
      </w:r>
    </w:p>
    <w:p w:rsidR="00795516" w:rsidRPr="002E4B6A" w:rsidRDefault="00795516" w:rsidP="00795516">
      <w:pPr>
        <w:pStyle w:val="a6"/>
        <w:shd w:val="clear" w:color="auto" w:fill="FFFFFF"/>
        <w:spacing w:before="0" w:beforeAutospacing="0" w:after="0" w:afterAutospacing="0"/>
        <w:ind w:firstLine="709"/>
        <w:jc w:val="both"/>
        <w:rPr>
          <w:color w:val="000000"/>
        </w:rPr>
      </w:pPr>
      <w:r w:rsidRPr="002E4B6A">
        <w:rPr>
          <w:color w:val="000000"/>
        </w:rPr>
        <w:t>• здійснення бізнесу в офшорній зоні</w:t>
      </w:r>
      <w:proofErr w:type="gramStart"/>
      <w:r w:rsidRPr="002E4B6A">
        <w:rPr>
          <w:color w:val="000000"/>
        </w:rPr>
        <w:t xml:space="preserve"> ;</w:t>
      </w:r>
      <w:proofErr w:type="gramEnd"/>
    </w:p>
    <w:p w:rsidR="00795516" w:rsidRPr="002E4B6A" w:rsidRDefault="00795516" w:rsidP="00795516">
      <w:pPr>
        <w:pStyle w:val="a6"/>
        <w:shd w:val="clear" w:color="auto" w:fill="FFFFFF"/>
        <w:spacing w:before="0" w:beforeAutospacing="0" w:after="0" w:afterAutospacing="0"/>
        <w:ind w:firstLine="709"/>
        <w:jc w:val="both"/>
        <w:rPr>
          <w:color w:val="000000"/>
          <w:lang w:val="uk-UA"/>
        </w:rPr>
      </w:pPr>
      <w:r w:rsidRPr="002E4B6A">
        <w:rPr>
          <w:color w:val="000000"/>
        </w:rPr>
        <w:t>• відсутність сплати податку на прибуток або незначний його розмі</w:t>
      </w:r>
      <w:proofErr w:type="gramStart"/>
      <w:r w:rsidRPr="002E4B6A">
        <w:rPr>
          <w:color w:val="000000"/>
        </w:rPr>
        <w:t>р</w:t>
      </w:r>
      <w:proofErr w:type="gramEnd"/>
      <w:r w:rsidRPr="002E4B6A">
        <w:rPr>
          <w:color w:val="000000"/>
        </w:rPr>
        <w:t>;</w:t>
      </w:r>
    </w:p>
    <w:p w:rsidR="00795516" w:rsidRPr="002E4B6A" w:rsidRDefault="00795516" w:rsidP="00795516">
      <w:pPr>
        <w:pStyle w:val="a6"/>
        <w:shd w:val="clear" w:color="auto" w:fill="FFFFFF"/>
        <w:spacing w:before="0" w:beforeAutospacing="0" w:after="0" w:afterAutospacing="0"/>
        <w:ind w:firstLine="709"/>
        <w:jc w:val="both"/>
        <w:rPr>
          <w:color w:val="000000"/>
        </w:rPr>
      </w:pPr>
      <w:r w:rsidRPr="002E4B6A">
        <w:rPr>
          <w:color w:val="000000"/>
        </w:rPr>
        <w:t xml:space="preserve">• </w:t>
      </w:r>
      <w:proofErr w:type="gramStart"/>
      <w:r w:rsidRPr="002E4B6A">
        <w:rPr>
          <w:color w:val="000000"/>
        </w:rPr>
        <w:t>невелик</w:t>
      </w:r>
      <w:proofErr w:type="gramEnd"/>
      <w:r w:rsidRPr="002E4B6A">
        <w:rPr>
          <w:color w:val="000000"/>
        </w:rPr>
        <w:t>і витрати на створення фірми, максимальне спрощення процедури її реєстрації;</w:t>
      </w:r>
    </w:p>
    <w:p w:rsidR="00795516" w:rsidRPr="002E4B6A" w:rsidRDefault="00795516" w:rsidP="00795516">
      <w:pPr>
        <w:pStyle w:val="a6"/>
        <w:shd w:val="clear" w:color="auto" w:fill="FFFFFF"/>
        <w:spacing w:before="0" w:beforeAutospacing="0" w:after="0" w:afterAutospacing="0"/>
        <w:ind w:firstLine="709"/>
        <w:jc w:val="both"/>
        <w:rPr>
          <w:color w:val="000000"/>
        </w:rPr>
      </w:pPr>
      <w:r w:rsidRPr="002E4B6A">
        <w:rPr>
          <w:color w:val="000000"/>
        </w:rPr>
        <w:t xml:space="preserve">• </w:t>
      </w:r>
      <w:proofErr w:type="gramStart"/>
      <w:r w:rsidRPr="002E4B6A">
        <w:rPr>
          <w:color w:val="000000"/>
        </w:rPr>
        <w:t>л</w:t>
      </w:r>
      <w:proofErr w:type="gramEnd"/>
      <w:r w:rsidRPr="002E4B6A">
        <w:rPr>
          <w:color w:val="000000"/>
        </w:rPr>
        <w:t>іберальність в управлінні та веденні бухгалтерської звітності;</w:t>
      </w:r>
    </w:p>
    <w:p w:rsidR="00795516" w:rsidRPr="002E4B6A" w:rsidRDefault="00795516" w:rsidP="00795516">
      <w:pPr>
        <w:pStyle w:val="a6"/>
        <w:shd w:val="clear" w:color="auto" w:fill="FFFFFF"/>
        <w:spacing w:before="0" w:beforeAutospacing="0" w:after="0" w:afterAutospacing="0"/>
        <w:ind w:firstLine="709"/>
        <w:jc w:val="both"/>
        <w:rPr>
          <w:color w:val="000000"/>
          <w:lang w:val="uk-UA"/>
        </w:rPr>
      </w:pPr>
      <w:r w:rsidRPr="002E4B6A">
        <w:rPr>
          <w:color w:val="000000"/>
        </w:rPr>
        <w:t>• відсутність обмежень на вивезення валюти.</w:t>
      </w:r>
    </w:p>
    <w:p w:rsidR="00795516" w:rsidRPr="002E4B6A" w:rsidRDefault="00795516" w:rsidP="00795516">
      <w:pPr>
        <w:pStyle w:val="a6"/>
        <w:shd w:val="clear" w:color="auto" w:fill="FFFFFF"/>
        <w:spacing w:before="0" w:beforeAutospacing="0" w:after="0" w:afterAutospacing="0"/>
        <w:ind w:firstLine="709"/>
        <w:jc w:val="both"/>
        <w:rPr>
          <w:color w:val="000000"/>
          <w:lang w:val="uk-UA"/>
        </w:rPr>
      </w:pPr>
      <w:r w:rsidRPr="002E4B6A">
        <w:rPr>
          <w:color w:val="000000"/>
          <w:lang w:val="uk-UA"/>
        </w:rPr>
        <w:t>Отже, офшорний бізнес означає, що суб’єкт підприємницької діяльності веде свій бізнес у зарубіжній країні, у якій він зареєстрований та підпадає під дію оподаткування і регулювання даної країни (зони).</w:t>
      </w:r>
    </w:p>
    <w:p w:rsidR="00795516" w:rsidRPr="00FA67AB" w:rsidRDefault="00795516" w:rsidP="00A81BB0">
      <w:pPr>
        <w:pStyle w:val="a6"/>
        <w:shd w:val="clear" w:color="auto" w:fill="FFFFFF"/>
        <w:spacing w:before="0" w:beforeAutospacing="0" w:after="0" w:afterAutospacing="0"/>
        <w:ind w:firstLine="709"/>
        <w:jc w:val="both"/>
        <w:rPr>
          <w:color w:val="000000"/>
          <w:lang w:val="uk-UA"/>
        </w:rPr>
      </w:pPr>
    </w:p>
    <w:p w:rsidR="00A81BB0" w:rsidRPr="000E1E3D" w:rsidRDefault="00A81BB0" w:rsidP="000E1E3D">
      <w:pPr>
        <w:pStyle w:val="a6"/>
        <w:shd w:val="clear" w:color="auto" w:fill="FFFF00"/>
        <w:spacing w:before="0" w:beforeAutospacing="0" w:after="0" w:afterAutospacing="0"/>
        <w:ind w:firstLine="708"/>
        <w:jc w:val="both"/>
        <w:rPr>
          <w:b/>
          <w:i/>
          <w:color w:val="000000"/>
          <w:lang w:val="uk-UA"/>
        </w:rPr>
      </w:pPr>
      <w:r w:rsidRPr="000E1E3D">
        <w:rPr>
          <w:b/>
          <w:i/>
          <w:color w:val="000000"/>
          <w:lang w:val="uk-UA"/>
        </w:rPr>
        <w:t xml:space="preserve">Залежно від технологічної (територіальної) цілісності і ступеня підпорядкування усі </w:t>
      </w:r>
      <w:r w:rsidR="00157895" w:rsidRPr="000E1E3D">
        <w:rPr>
          <w:b/>
          <w:i/>
          <w:color w:val="000000"/>
          <w:lang w:val="uk-UA"/>
        </w:rPr>
        <w:t>підприємства</w:t>
      </w:r>
      <w:r w:rsidRPr="000E1E3D">
        <w:rPr>
          <w:b/>
          <w:i/>
          <w:color w:val="000000"/>
          <w:lang w:val="uk-UA"/>
        </w:rPr>
        <w:t xml:space="preserve"> можна поділити на такі види:</w:t>
      </w:r>
    </w:p>
    <w:p w:rsidR="00A81BB0" w:rsidRPr="002E4B6A" w:rsidRDefault="00A81BB0" w:rsidP="00A81BB0">
      <w:pPr>
        <w:pStyle w:val="a6"/>
        <w:numPr>
          <w:ilvl w:val="0"/>
          <w:numId w:val="10"/>
        </w:numPr>
        <w:shd w:val="clear" w:color="auto" w:fill="FFFFFF"/>
        <w:spacing w:before="0" w:beforeAutospacing="0" w:after="0" w:afterAutospacing="0"/>
        <w:jc w:val="both"/>
        <w:rPr>
          <w:color w:val="000000"/>
        </w:rPr>
      </w:pPr>
      <w:r w:rsidRPr="002E4B6A">
        <w:rPr>
          <w:color w:val="000000"/>
        </w:rPr>
        <w:t xml:space="preserve">материнське (головне) </w:t>
      </w:r>
      <w:proofErr w:type="gramStart"/>
      <w:r w:rsidRPr="002E4B6A">
        <w:rPr>
          <w:color w:val="000000"/>
        </w:rPr>
        <w:t>п</w:t>
      </w:r>
      <w:proofErr w:type="gramEnd"/>
      <w:r w:rsidRPr="002E4B6A">
        <w:rPr>
          <w:color w:val="000000"/>
        </w:rPr>
        <w:t>ідприємство;</w:t>
      </w:r>
    </w:p>
    <w:p w:rsidR="00A81BB0" w:rsidRPr="002E4B6A" w:rsidRDefault="00A81BB0" w:rsidP="00A81BB0">
      <w:pPr>
        <w:pStyle w:val="a6"/>
        <w:numPr>
          <w:ilvl w:val="0"/>
          <w:numId w:val="10"/>
        </w:numPr>
        <w:shd w:val="clear" w:color="auto" w:fill="FFFFFF"/>
        <w:spacing w:before="0" w:beforeAutospacing="0" w:after="0" w:afterAutospacing="0"/>
        <w:jc w:val="both"/>
        <w:rPr>
          <w:color w:val="000000"/>
        </w:rPr>
      </w:pPr>
      <w:r w:rsidRPr="002E4B6A">
        <w:rPr>
          <w:color w:val="000000"/>
        </w:rPr>
        <w:t xml:space="preserve">дочірнє </w:t>
      </w:r>
      <w:proofErr w:type="gramStart"/>
      <w:r w:rsidRPr="002E4B6A">
        <w:rPr>
          <w:color w:val="000000"/>
        </w:rPr>
        <w:t>п</w:t>
      </w:r>
      <w:proofErr w:type="gramEnd"/>
      <w:r w:rsidRPr="002E4B6A">
        <w:rPr>
          <w:color w:val="000000"/>
        </w:rPr>
        <w:t>ідприємство;</w:t>
      </w:r>
    </w:p>
    <w:p w:rsidR="00A81BB0" w:rsidRDefault="00A81BB0" w:rsidP="00A81BB0">
      <w:pPr>
        <w:pStyle w:val="a6"/>
        <w:numPr>
          <w:ilvl w:val="0"/>
          <w:numId w:val="10"/>
        </w:numPr>
        <w:shd w:val="clear" w:color="auto" w:fill="FFFFFF"/>
        <w:spacing w:before="0" w:beforeAutospacing="0" w:after="0" w:afterAutospacing="0"/>
        <w:jc w:val="both"/>
        <w:rPr>
          <w:color w:val="000000"/>
          <w:lang w:val="uk-UA"/>
        </w:rPr>
      </w:pPr>
      <w:r>
        <w:rPr>
          <w:color w:val="000000"/>
        </w:rPr>
        <w:t>фі</w:t>
      </w:r>
      <w:proofErr w:type="gramStart"/>
      <w:r>
        <w:rPr>
          <w:color w:val="000000"/>
        </w:rPr>
        <w:t>л</w:t>
      </w:r>
      <w:proofErr w:type="gramEnd"/>
      <w:r>
        <w:rPr>
          <w:color w:val="000000"/>
        </w:rPr>
        <w:t>ія</w:t>
      </w:r>
      <w:r>
        <w:rPr>
          <w:color w:val="000000"/>
          <w:lang w:val="uk-UA"/>
        </w:rPr>
        <w:t>;</w:t>
      </w:r>
    </w:p>
    <w:p w:rsidR="00A81BB0" w:rsidRDefault="00A81BB0" w:rsidP="00A81BB0">
      <w:pPr>
        <w:pStyle w:val="a6"/>
        <w:numPr>
          <w:ilvl w:val="0"/>
          <w:numId w:val="10"/>
        </w:numPr>
        <w:shd w:val="clear" w:color="auto" w:fill="FFFFFF"/>
        <w:spacing w:before="0" w:beforeAutospacing="0" w:after="0" w:afterAutospacing="0"/>
        <w:jc w:val="both"/>
        <w:rPr>
          <w:color w:val="000000"/>
          <w:lang w:val="uk-UA"/>
        </w:rPr>
      </w:pPr>
      <w:r>
        <w:rPr>
          <w:color w:val="000000"/>
          <w:lang w:val="uk-UA"/>
        </w:rPr>
        <w:t xml:space="preserve">представництво. </w:t>
      </w:r>
    </w:p>
    <w:p w:rsidR="00A81BB0" w:rsidRPr="00271699" w:rsidRDefault="00A81BB0" w:rsidP="00A81BB0">
      <w:pPr>
        <w:pStyle w:val="a6"/>
        <w:shd w:val="clear" w:color="auto" w:fill="FFFFFF"/>
        <w:spacing w:before="0" w:beforeAutospacing="0" w:after="0" w:afterAutospacing="0"/>
        <w:ind w:firstLine="709"/>
        <w:jc w:val="both"/>
        <w:rPr>
          <w:color w:val="000000"/>
          <w:lang w:val="uk-UA"/>
        </w:rPr>
      </w:pPr>
    </w:p>
    <w:p w:rsidR="00A81BB0" w:rsidRPr="000509DC" w:rsidRDefault="00A81BB0" w:rsidP="00A81BB0">
      <w:pPr>
        <w:pStyle w:val="a6"/>
        <w:shd w:val="clear" w:color="auto" w:fill="FFFFFF"/>
        <w:spacing w:before="0" w:beforeAutospacing="0" w:after="0" w:afterAutospacing="0"/>
        <w:ind w:firstLine="709"/>
        <w:jc w:val="both"/>
        <w:rPr>
          <w:color w:val="000000"/>
          <w:lang w:val="uk-UA"/>
        </w:rPr>
      </w:pPr>
      <w:r w:rsidRPr="000509DC">
        <w:rPr>
          <w:b/>
          <w:color w:val="000000"/>
          <w:lang w:val="uk-UA"/>
        </w:rPr>
        <w:t>Материнське (головне) підприємство</w:t>
      </w:r>
      <w:r w:rsidRPr="000509DC">
        <w:rPr>
          <w:color w:val="000000"/>
          <w:lang w:val="uk-UA"/>
        </w:rPr>
        <w:t xml:space="preserve"> </w:t>
      </w:r>
      <w:r w:rsidRPr="002E4B6A">
        <w:rPr>
          <w:color w:val="000000"/>
          <w:lang w:val="uk-UA"/>
        </w:rPr>
        <w:t>-</w:t>
      </w:r>
      <w:r w:rsidRPr="000509DC">
        <w:rPr>
          <w:color w:val="000000"/>
          <w:lang w:val="uk-UA"/>
        </w:rPr>
        <w:t xml:space="preserve"> це підприємство, що конт</w:t>
      </w:r>
      <w:r w:rsidRPr="000509DC">
        <w:rPr>
          <w:color w:val="000000"/>
          <w:lang w:val="uk-UA"/>
        </w:rPr>
        <w:softHyphen/>
        <w:t>ролює інші фірми, забезпечує технологічну, територіальну цілісність та координаційну єдність підконтрольних суб’єктів господарювання.</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0509DC">
        <w:rPr>
          <w:b/>
          <w:color w:val="000000"/>
          <w:lang w:val="uk-UA"/>
        </w:rPr>
        <w:t>Дочірнє підприємство</w:t>
      </w:r>
      <w:r w:rsidRPr="000509DC">
        <w:rPr>
          <w:color w:val="000000"/>
          <w:lang w:val="uk-UA"/>
        </w:rPr>
        <w:t xml:space="preserve"> </w:t>
      </w:r>
      <w:r w:rsidRPr="002E4B6A">
        <w:rPr>
          <w:color w:val="000000"/>
          <w:lang w:val="uk-UA"/>
        </w:rPr>
        <w:t>-</w:t>
      </w:r>
      <w:r w:rsidRPr="000509DC">
        <w:rPr>
          <w:color w:val="000000"/>
          <w:lang w:val="uk-UA"/>
        </w:rPr>
        <w:t xml:space="preserve"> це юридично самостійне організаційне ут</w:t>
      </w:r>
      <w:r w:rsidRPr="000509DC">
        <w:rPr>
          <w:color w:val="000000"/>
          <w:lang w:val="uk-UA"/>
        </w:rPr>
        <w:softHyphen/>
        <w:t>ворення, що виступає на ринку від свого імені і за свій рахунок, підтри</w:t>
      </w:r>
      <w:r w:rsidRPr="000509DC">
        <w:rPr>
          <w:color w:val="000000"/>
          <w:lang w:val="uk-UA"/>
        </w:rPr>
        <w:softHyphen/>
        <w:t xml:space="preserve">мує тісні виробничі, комерційні або фінансові зв’язки з материнським підприємством. </w:t>
      </w:r>
      <w:r w:rsidRPr="002E4B6A">
        <w:rPr>
          <w:color w:val="000000"/>
        </w:rPr>
        <w:t xml:space="preserve">Має право здійснювати угоди, складати баланс, але контролюється материнським </w:t>
      </w:r>
      <w:proofErr w:type="gramStart"/>
      <w:r w:rsidRPr="002E4B6A">
        <w:rPr>
          <w:color w:val="000000"/>
        </w:rPr>
        <w:t>п</w:t>
      </w:r>
      <w:proofErr w:type="gramEnd"/>
      <w:r w:rsidRPr="002E4B6A">
        <w:rPr>
          <w:color w:val="000000"/>
        </w:rPr>
        <w:t>ідприємством.</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Цей контроль полягає не тільки у спостереженні і координації гос</w:t>
      </w:r>
      <w:r w:rsidRPr="002E4B6A">
        <w:rPr>
          <w:color w:val="000000"/>
        </w:rPr>
        <w:softHyphen/>
        <w:t xml:space="preserve">подарської діяльності, </w:t>
      </w:r>
      <w:proofErr w:type="gramStart"/>
      <w:r w:rsidRPr="002E4B6A">
        <w:rPr>
          <w:color w:val="000000"/>
        </w:rPr>
        <w:t>але й</w:t>
      </w:r>
      <w:proofErr w:type="gramEnd"/>
      <w:r w:rsidRPr="002E4B6A">
        <w:rPr>
          <w:color w:val="000000"/>
        </w:rPr>
        <w:t xml:space="preserve"> у визначенні складу правління, призначенні директора, який зобов’язаний приймати вказівки від контролюючої фірми і звітуватись перед нею.</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 xml:space="preserve">Дочірнє </w:t>
      </w:r>
      <w:proofErr w:type="gramStart"/>
      <w:r w:rsidRPr="002E4B6A">
        <w:rPr>
          <w:color w:val="000000"/>
        </w:rPr>
        <w:t>п</w:t>
      </w:r>
      <w:proofErr w:type="gramEnd"/>
      <w:r w:rsidRPr="002E4B6A">
        <w:rPr>
          <w:color w:val="000000"/>
        </w:rPr>
        <w:t>ідприємство має достатню фінансову і майнову базу, не</w:t>
      </w:r>
      <w:r w:rsidRPr="002E4B6A">
        <w:rPr>
          <w:color w:val="000000"/>
        </w:rPr>
        <w:softHyphen/>
        <w:t>обхідну для проведення самостійної господарської діяльності.</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 xml:space="preserve">Створюючи дочірнє </w:t>
      </w:r>
      <w:proofErr w:type="gramStart"/>
      <w:r w:rsidRPr="002E4B6A">
        <w:rPr>
          <w:color w:val="000000"/>
        </w:rPr>
        <w:t>п</w:t>
      </w:r>
      <w:proofErr w:type="gramEnd"/>
      <w:r w:rsidRPr="002E4B6A">
        <w:rPr>
          <w:color w:val="000000"/>
        </w:rPr>
        <w:t>ідприємство, основна компанія заздалегідь визначає його виробничу спеціалізацію, обов’язки відносно збуту про</w:t>
      </w:r>
      <w:r w:rsidRPr="002E4B6A">
        <w:rPr>
          <w:color w:val="000000"/>
        </w:rPr>
        <w:softHyphen/>
        <w:t>дукції, вивчення ринків, організації рекламних компаній.</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 xml:space="preserve">Материнській компанії вигідно дроблення капіталу і створення закордонних дочірніх </w:t>
      </w:r>
      <w:proofErr w:type="gramStart"/>
      <w:r w:rsidRPr="002E4B6A">
        <w:rPr>
          <w:color w:val="000000"/>
        </w:rPr>
        <w:t>п</w:t>
      </w:r>
      <w:proofErr w:type="gramEnd"/>
      <w:r w:rsidRPr="002E4B6A">
        <w:rPr>
          <w:color w:val="000000"/>
        </w:rPr>
        <w:t>ідприємств у тих країнах, де діє прогресивна податкова система.</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b/>
          <w:color w:val="000000"/>
        </w:rPr>
        <w:t>Філія</w:t>
      </w:r>
      <w:r w:rsidRPr="002E4B6A">
        <w:rPr>
          <w:color w:val="000000"/>
        </w:rPr>
        <w:t xml:space="preserve"> </w:t>
      </w:r>
      <w:r w:rsidRPr="002E4B6A">
        <w:rPr>
          <w:color w:val="000000"/>
          <w:lang w:val="uk-UA"/>
        </w:rPr>
        <w:t>-</w:t>
      </w:r>
      <w:r w:rsidRPr="002E4B6A">
        <w:rPr>
          <w:color w:val="000000"/>
        </w:rPr>
        <w:t xml:space="preserve"> це територіально відокремлене утворення, яке не має юри</w:t>
      </w:r>
      <w:r w:rsidRPr="002E4B6A">
        <w:rPr>
          <w:color w:val="000000"/>
        </w:rPr>
        <w:softHyphen/>
        <w:t>дичної та господарської самостійності.</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lastRenderedPageBreak/>
        <w:t>Філія не має власного балансу, статуту, діє від імені і за доручен</w:t>
      </w:r>
      <w:r w:rsidRPr="002E4B6A">
        <w:rPr>
          <w:color w:val="000000"/>
        </w:rPr>
        <w:softHyphen/>
        <w:t xml:space="preserve">ням материнського </w:t>
      </w:r>
      <w:proofErr w:type="gramStart"/>
      <w:r w:rsidRPr="002E4B6A">
        <w:rPr>
          <w:color w:val="000000"/>
        </w:rPr>
        <w:t>п</w:t>
      </w:r>
      <w:proofErr w:type="gramEnd"/>
      <w:r w:rsidRPr="002E4B6A">
        <w:rPr>
          <w:color w:val="000000"/>
        </w:rPr>
        <w:t xml:space="preserve">ідприємства. Отже, філія не може вести справи від свого імені: укладати угоди, вести бухгалтерський </w:t>
      </w:r>
      <w:proofErr w:type="gramStart"/>
      <w:r w:rsidRPr="002E4B6A">
        <w:rPr>
          <w:color w:val="000000"/>
        </w:rPr>
        <w:t>обл</w:t>
      </w:r>
      <w:proofErr w:type="gramEnd"/>
      <w:r w:rsidRPr="002E4B6A">
        <w:rPr>
          <w:color w:val="000000"/>
        </w:rPr>
        <w:t>ік, звітуватись перед аудиторами.</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 xml:space="preserve">Філія діє за інструкціями материнського </w:t>
      </w:r>
      <w:proofErr w:type="gramStart"/>
      <w:r w:rsidRPr="002E4B6A">
        <w:rPr>
          <w:color w:val="000000"/>
        </w:rPr>
        <w:t>п</w:t>
      </w:r>
      <w:proofErr w:type="gramEnd"/>
      <w:r w:rsidRPr="002E4B6A">
        <w:rPr>
          <w:color w:val="000000"/>
        </w:rPr>
        <w:t>ідприємства і не має сво</w:t>
      </w:r>
      <w:r w:rsidRPr="002E4B6A">
        <w:rPr>
          <w:color w:val="000000"/>
        </w:rPr>
        <w:softHyphen/>
        <w:t>боди дій на зарубіжних ринках. В обов’язки закордонного виробничо</w:t>
      </w:r>
      <w:r w:rsidRPr="002E4B6A">
        <w:rPr>
          <w:color w:val="000000"/>
        </w:rPr>
        <w:softHyphen/>
        <w:t>го фі</w:t>
      </w:r>
      <w:proofErr w:type="gramStart"/>
      <w:r w:rsidRPr="002E4B6A">
        <w:rPr>
          <w:color w:val="000000"/>
        </w:rPr>
        <w:t>ліалу</w:t>
      </w:r>
      <w:proofErr w:type="gramEnd"/>
      <w:r w:rsidRPr="002E4B6A">
        <w:rPr>
          <w:color w:val="000000"/>
        </w:rPr>
        <w:t>, як правило, входить випуск тих видів продукції, в яких за</w:t>
      </w:r>
      <w:r w:rsidRPr="002E4B6A">
        <w:rPr>
          <w:color w:val="000000"/>
        </w:rPr>
        <w:softHyphen/>
        <w:t>цікавлена головна фірма, та реалізація їх на тих ринках, які вона визна</w:t>
      </w:r>
      <w:r w:rsidRPr="002E4B6A">
        <w:rPr>
          <w:color w:val="000000"/>
        </w:rPr>
        <w:softHyphen/>
        <w:t>чить.</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До обов’язків закордонної філії входить спостереження за місце</w:t>
      </w:r>
      <w:r w:rsidRPr="002E4B6A">
        <w:rPr>
          <w:color w:val="000000"/>
        </w:rPr>
        <w:softHyphen/>
        <w:t xml:space="preserve">вими агентами по збуту, надання їм технічної допомоги, вивчення цін, ведення ділового листування з материнським </w:t>
      </w:r>
      <w:proofErr w:type="gramStart"/>
      <w:r w:rsidRPr="002E4B6A">
        <w:rPr>
          <w:color w:val="000000"/>
        </w:rPr>
        <w:t>п</w:t>
      </w:r>
      <w:proofErr w:type="gramEnd"/>
      <w:r w:rsidRPr="002E4B6A">
        <w:rPr>
          <w:color w:val="000000"/>
        </w:rPr>
        <w:t>ідприємством.</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color w:val="000000"/>
        </w:rPr>
        <w:t>Специфічною організаційною формою бізнесу є представництво.</w:t>
      </w:r>
    </w:p>
    <w:p w:rsidR="00A81BB0" w:rsidRPr="002E4B6A" w:rsidRDefault="00A81BB0" w:rsidP="00A81BB0">
      <w:pPr>
        <w:pStyle w:val="a6"/>
        <w:shd w:val="clear" w:color="auto" w:fill="FFFFFF"/>
        <w:spacing w:before="0" w:beforeAutospacing="0" w:after="0" w:afterAutospacing="0"/>
        <w:ind w:firstLine="709"/>
        <w:jc w:val="both"/>
        <w:rPr>
          <w:color w:val="000000"/>
        </w:rPr>
      </w:pPr>
      <w:r w:rsidRPr="002E4B6A">
        <w:rPr>
          <w:b/>
          <w:color w:val="000000"/>
        </w:rPr>
        <w:t>Представництво</w:t>
      </w:r>
      <w:r w:rsidRPr="002E4B6A">
        <w:rPr>
          <w:color w:val="000000"/>
        </w:rPr>
        <w:t xml:space="preserve"> </w:t>
      </w:r>
      <w:r w:rsidRPr="002E4B6A">
        <w:rPr>
          <w:color w:val="000000"/>
          <w:lang w:val="uk-UA"/>
        </w:rPr>
        <w:t>-</w:t>
      </w:r>
      <w:r w:rsidRPr="002E4B6A">
        <w:rPr>
          <w:color w:val="000000"/>
        </w:rPr>
        <w:t xml:space="preserve"> це територіально відокремлений </w:t>
      </w:r>
      <w:proofErr w:type="gramStart"/>
      <w:r w:rsidRPr="002E4B6A">
        <w:rPr>
          <w:color w:val="000000"/>
        </w:rPr>
        <w:t>п</w:t>
      </w:r>
      <w:proofErr w:type="gramEnd"/>
      <w:r w:rsidRPr="002E4B6A">
        <w:rPr>
          <w:color w:val="000000"/>
        </w:rPr>
        <w:t>ідрозділ, при</w:t>
      </w:r>
      <w:r w:rsidRPr="002E4B6A">
        <w:rPr>
          <w:color w:val="000000"/>
        </w:rPr>
        <w:softHyphen/>
        <w:t>значений для представлення і захисту інтересів підприємства.</w:t>
      </w:r>
      <w:r w:rsidR="0022261C">
        <w:rPr>
          <w:color w:val="000000"/>
          <w:lang w:val="uk-UA"/>
        </w:rPr>
        <w:t xml:space="preserve"> </w:t>
      </w:r>
      <w:r w:rsidRPr="002E4B6A">
        <w:rPr>
          <w:color w:val="000000"/>
        </w:rPr>
        <w:t xml:space="preserve">Такий структурний </w:t>
      </w:r>
      <w:proofErr w:type="gramStart"/>
      <w:r w:rsidRPr="002E4B6A">
        <w:rPr>
          <w:color w:val="000000"/>
        </w:rPr>
        <w:t>п</w:t>
      </w:r>
      <w:proofErr w:type="gramEnd"/>
      <w:r w:rsidRPr="002E4B6A">
        <w:rPr>
          <w:color w:val="000000"/>
        </w:rPr>
        <w:t>ідрозділ не є юридичною особою, діє від імені та у межах повноважень, наданих підприємством.</w:t>
      </w:r>
    </w:p>
    <w:p w:rsidR="00A81BB0" w:rsidRDefault="00A81BB0">
      <w:pPr>
        <w:rPr>
          <w:lang w:val="uk-UA"/>
        </w:rPr>
      </w:pPr>
    </w:p>
    <w:p w:rsidR="009402AC" w:rsidRDefault="009402AC">
      <w:pPr>
        <w:rPr>
          <w:lang w:val="uk-UA"/>
        </w:rPr>
      </w:pPr>
    </w:p>
    <w:p w:rsidR="009402AC" w:rsidRDefault="009402AC" w:rsidP="009402AC">
      <w:pPr>
        <w:pStyle w:val="a5"/>
        <w:numPr>
          <w:ilvl w:val="0"/>
          <w:numId w:val="8"/>
        </w:numPr>
        <w:autoSpaceDE w:val="0"/>
        <w:autoSpaceDN w:val="0"/>
        <w:adjustRightInd w:val="0"/>
        <w:spacing w:after="0"/>
        <w:jc w:val="both"/>
        <w:rPr>
          <w:rFonts w:eastAsia="Times New Roman"/>
          <w:b/>
          <w:bCs/>
          <w:iCs/>
          <w:szCs w:val="24"/>
          <w:lang w:val="uk-UA" w:eastAsia="uk-UA"/>
        </w:rPr>
      </w:pPr>
      <w:r w:rsidRPr="009402AC">
        <w:rPr>
          <w:rFonts w:eastAsia="Times New Roman"/>
          <w:b/>
          <w:bCs/>
          <w:iCs/>
          <w:szCs w:val="24"/>
          <w:lang w:val="uk-UA" w:eastAsia="uk-UA"/>
        </w:rPr>
        <w:t>Форми об’єднання підприємств</w:t>
      </w:r>
    </w:p>
    <w:p w:rsidR="00001CEB" w:rsidRPr="009402AC" w:rsidRDefault="00001CEB" w:rsidP="00001CEB">
      <w:pPr>
        <w:pStyle w:val="a5"/>
        <w:autoSpaceDE w:val="0"/>
        <w:autoSpaceDN w:val="0"/>
        <w:adjustRightInd w:val="0"/>
        <w:spacing w:after="0"/>
        <w:ind w:left="927"/>
        <w:jc w:val="both"/>
        <w:rPr>
          <w:rFonts w:eastAsia="Times New Roman"/>
          <w:b/>
          <w:bCs/>
          <w:iCs/>
          <w:szCs w:val="24"/>
          <w:lang w:val="uk-UA" w:eastAsia="uk-UA"/>
        </w:rPr>
      </w:pPr>
    </w:p>
    <w:p w:rsidR="00157895" w:rsidRPr="009402AC" w:rsidRDefault="00157895" w:rsidP="009402AC">
      <w:pPr>
        <w:pStyle w:val="a6"/>
        <w:shd w:val="clear" w:color="auto" w:fill="FFFFFF"/>
        <w:spacing w:before="0" w:beforeAutospacing="0" w:after="150" w:afterAutospacing="0"/>
        <w:ind w:firstLine="709"/>
        <w:jc w:val="both"/>
        <w:rPr>
          <w:color w:val="000405"/>
          <w:sz w:val="21"/>
          <w:szCs w:val="21"/>
        </w:rPr>
      </w:pPr>
      <w:r w:rsidRPr="009402AC">
        <w:rPr>
          <w:color w:val="000405"/>
          <w:sz w:val="21"/>
          <w:szCs w:val="21"/>
        </w:rPr>
        <w:t xml:space="preserve">Господарські об’єднання </w:t>
      </w:r>
      <w:proofErr w:type="gramStart"/>
      <w:r w:rsidRPr="009402AC">
        <w:rPr>
          <w:color w:val="000405"/>
          <w:sz w:val="21"/>
          <w:szCs w:val="21"/>
          <w:lang w:val="uk-UA"/>
        </w:rPr>
        <w:t>п</w:t>
      </w:r>
      <w:proofErr w:type="gramEnd"/>
      <w:r w:rsidRPr="009402AC">
        <w:rPr>
          <w:color w:val="000405"/>
          <w:sz w:val="21"/>
          <w:szCs w:val="21"/>
          <w:lang w:val="uk-UA"/>
        </w:rPr>
        <w:t xml:space="preserve">ідприємств </w:t>
      </w:r>
      <w:r w:rsidRPr="009402AC">
        <w:rPr>
          <w:color w:val="000405"/>
          <w:sz w:val="21"/>
          <w:szCs w:val="21"/>
        </w:rPr>
        <w:t xml:space="preserve">існують в </w:t>
      </w:r>
      <w:r w:rsidRPr="009402AC">
        <w:rPr>
          <w:color w:val="000405"/>
          <w:sz w:val="21"/>
          <w:szCs w:val="21"/>
          <w:lang w:val="uk-UA"/>
        </w:rPr>
        <w:t>таких</w:t>
      </w:r>
      <w:r w:rsidRPr="009402AC">
        <w:rPr>
          <w:color w:val="000405"/>
          <w:sz w:val="21"/>
          <w:szCs w:val="21"/>
        </w:rPr>
        <w:t xml:space="preserve"> формах:</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shd w:val="clear" w:color="auto" w:fill="FFFF99"/>
        </w:rPr>
        <w:t>1. Асоціація</w:t>
      </w:r>
      <w:r w:rsidRPr="009B7901">
        <w:rPr>
          <w:color w:val="000405"/>
          <w:sz w:val="21"/>
          <w:szCs w:val="21"/>
          <w:shd w:val="clear" w:color="auto" w:fill="FFFF99"/>
        </w:rPr>
        <w:t> </w:t>
      </w:r>
      <w:r w:rsidRPr="009B7901">
        <w:rPr>
          <w:color w:val="000405"/>
          <w:sz w:val="21"/>
          <w:szCs w:val="21"/>
          <w:lang w:val="uk-UA"/>
        </w:rPr>
        <w:t>-</w:t>
      </w:r>
      <w:r w:rsidRPr="009B7901">
        <w:rPr>
          <w:color w:val="000405"/>
          <w:sz w:val="21"/>
          <w:szCs w:val="21"/>
        </w:rPr>
        <w:t xml:space="preserve"> договірне об’єднання, створене з метою постійної координації господарської діяльності </w:t>
      </w:r>
      <w:proofErr w:type="gramStart"/>
      <w:r w:rsidRPr="009B7901">
        <w:rPr>
          <w:color w:val="000405"/>
          <w:sz w:val="21"/>
          <w:szCs w:val="21"/>
        </w:rPr>
        <w:t>п</w:t>
      </w:r>
      <w:proofErr w:type="gramEnd"/>
      <w:r w:rsidRPr="009B7901">
        <w:rPr>
          <w:color w:val="000405"/>
          <w:sz w:val="21"/>
          <w:szCs w:val="21"/>
        </w:rPr>
        <w:t>ідприємств, що об’єдналися, шляхом централізації однієї або кількох виробничих та управлінських функцій, розвитку спеціалізації і кооперації виробництва,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rPr>
        <w:t xml:space="preserve">Асоціація не має права втручатися у господарську діяльність </w:t>
      </w:r>
      <w:proofErr w:type="gramStart"/>
      <w:r w:rsidRPr="009B7901">
        <w:rPr>
          <w:b/>
          <w:bCs/>
          <w:i/>
          <w:iCs/>
          <w:color w:val="000405"/>
          <w:sz w:val="21"/>
          <w:szCs w:val="21"/>
        </w:rPr>
        <w:t>п</w:t>
      </w:r>
      <w:proofErr w:type="gramEnd"/>
      <w:r w:rsidRPr="009B7901">
        <w:rPr>
          <w:b/>
          <w:bCs/>
          <w:i/>
          <w:iCs/>
          <w:color w:val="000405"/>
          <w:sz w:val="21"/>
          <w:szCs w:val="21"/>
        </w:rPr>
        <w:t xml:space="preserve">ідприємств </w:t>
      </w:r>
      <w:r w:rsidRPr="009B7901">
        <w:rPr>
          <w:b/>
          <w:bCs/>
          <w:i/>
          <w:iCs/>
          <w:color w:val="000405"/>
          <w:sz w:val="21"/>
          <w:szCs w:val="21"/>
          <w:lang w:val="uk-UA"/>
        </w:rPr>
        <w:t>-</w:t>
      </w:r>
      <w:r w:rsidRPr="009B7901">
        <w:rPr>
          <w:b/>
          <w:bCs/>
          <w:i/>
          <w:iCs/>
          <w:color w:val="000405"/>
          <w:sz w:val="21"/>
          <w:szCs w:val="21"/>
        </w:rPr>
        <w:t xml:space="preserve"> учасників асоціації</w:t>
      </w:r>
      <w:r w:rsidRPr="009B7901">
        <w:rPr>
          <w:color w:val="000405"/>
          <w:sz w:val="21"/>
          <w:szCs w:val="21"/>
        </w:rPr>
        <w:t>. </w:t>
      </w:r>
      <w:r w:rsidRPr="009B7901">
        <w:rPr>
          <w:b/>
          <w:bCs/>
          <w:i/>
          <w:iCs/>
          <w:color w:val="000405"/>
          <w:sz w:val="21"/>
          <w:szCs w:val="21"/>
        </w:rPr>
        <w:t>За рішенням учасників асоціація може бути уповноважена представляти їх інтереси у відносинах з органами влади, іншими підприємствами та організаціями;</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shd w:val="clear" w:color="auto" w:fill="FFFF99"/>
        </w:rPr>
        <w:t>2. Корпорація</w:t>
      </w:r>
      <w:r w:rsidRPr="009B7901">
        <w:rPr>
          <w:color w:val="000405"/>
          <w:sz w:val="21"/>
          <w:szCs w:val="21"/>
          <w:shd w:val="clear" w:color="auto" w:fill="FFFF99"/>
        </w:rPr>
        <w:t> </w:t>
      </w:r>
      <w:r w:rsidRPr="009B7901">
        <w:rPr>
          <w:color w:val="000405"/>
          <w:sz w:val="21"/>
          <w:szCs w:val="21"/>
          <w:lang w:val="uk-UA"/>
        </w:rPr>
        <w:t>-</w:t>
      </w:r>
      <w:r w:rsidRPr="009B7901">
        <w:rPr>
          <w:color w:val="000405"/>
          <w:sz w:val="21"/>
          <w:szCs w:val="21"/>
        </w:rPr>
        <w:t xml:space="preserve"> договірне об’єднання, створене на основі поєднання виробничих, наукових і комерційних інтересів </w:t>
      </w:r>
      <w:proofErr w:type="gramStart"/>
      <w:r w:rsidRPr="009B7901">
        <w:rPr>
          <w:color w:val="000405"/>
          <w:sz w:val="21"/>
          <w:szCs w:val="21"/>
        </w:rPr>
        <w:t>п</w:t>
      </w:r>
      <w:proofErr w:type="gramEnd"/>
      <w:r w:rsidRPr="009B7901">
        <w:rPr>
          <w:color w:val="000405"/>
          <w:sz w:val="21"/>
          <w:szCs w:val="21"/>
        </w:rPr>
        <w:t>ідприємств, що об’єдналися, з делегуванням ними окремих повноважень централізованого регулювання діяльності кожного з учасників органам управління корпорації;</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shd w:val="clear" w:color="auto" w:fill="FFFF99"/>
        </w:rPr>
        <w:t>3. Консорціум</w:t>
      </w:r>
      <w:r w:rsidRPr="009B7901">
        <w:rPr>
          <w:color w:val="000405"/>
          <w:sz w:val="21"/>
          <w:szCs w:val="21"/>
          <w:shd w:val="clear" w:color="auto" w:fill="FFFF99"/>
        </w:rPr>
        <w:t> </w:t>
      </w:r>
      <w:r w:rsidRPr="009B7901">
        <w:rPr>
          <w:color w:val="000405"/>
          <w:sz w:val="21"/>
          <w:szCs w:val="21"/>
          <w:lang w:val="uk-UA"/>
        </w:rPr>
        <w:t>-</w:t>
      </w:r>
      <w:r w:rsidRPr="009B7901">
        <w:rPr>
          <w:color w:val="000405"/>
          <w:sz w:val="21"/>
          <w:szCs w:val="21"/>
        </w:rPr>
        <w:t xml:space="preserve"> тимчасове статутне об’єднання </w:t>
      </w:r>
      <w:proofErr w:type="gramStart"/>
      <w:r w:rsidRPr="009B7901">
        <w:rPr>
          <w:color w:val="000405"/>
          <w:sz w:val="21"/>
          <w:szCs w:val="21"/>
        </w:rPr>
        <w:t>п</w:t>
      </w:r>
      <w:proofErr w:type="gramEnd"/>
      <w:r w:rsidRPr="009B7901">
        <w:rPr>
          <w:color w:val="000405"/>
          <w:sz w:val="21"/>
          <w:szCs w:val="21"/>
        </w:rPr>
        <w:t>ідприємств для досягнення його учасниками певної спільної господарської мети (реалізації цільових програм, науково-технічних, будівельних проектів тощо).</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color w:val="000405"/>
          <w:sz w:val="21"/>
          <w:szCs w:val="21"/>
        </w:rPr>
        <w:t xml:space="preserve">Консорціум використовує кошти, якими його наділяють учасники, централізовані ресурси, виділені на фінансування відповідної програми, а також кошти, що надходять з інших джерел, </w:t>
      </w:r>
      <w:proofErr w:type="gramStart"/>
      <w:r w:rsidRPr="009B7901">
        <w:rPr>
          <w:color w:val="000405"/>
          <w:sz w:val="21"/>
          <w:szCs w:val="21"/>
        </w:rPr>
        <w:t>в</w:t>
      </w:r>
      <w:proofErr w:type="gramEnd"/>
      <w:r w:rsidRPr="009B7901">
        <w:rPr>
          <w:color w:val="000405"/>
          <w:sz w:val="21"/>
          <w:szCs w:val="21"/>
        </w:rPr>
        <w:t xml:space="preserve"> порядку, визначеному його статутом. У разі досягнення мети його створення консорціум припиняє </w:t>
      </w:r>
      <w:proofErr w:type="gramStart"/>
      <w:r w:rsidRPr="009B7901">
        <w:rPr>
          <w:color w:val="000405"/>
          <w:sz w:val="21"/>
          <w:szCs w:val="21"/>
        </w:rPr>
        <w:t>свою</w:t>
      </w:r>
      <w:proofErr w:type="gramEnd"/>
      <w:r w:rsidRPr="009B7901">
        <w:rPr>
          <w:color w:val="000405"/>
          <w:sz w:val="21"/>
          <w:szCs w:val="21"/>
        </w:rPr>
        <w:t xml:space="preserve"> діяльність.</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shd w:val="clear" w:color="auto" w:fill="FFFF99"/>
        </w:rPr>
        <w:t>4. Концерн</w:t>
      </w:r>
      <w:r w:rsidRPr="009B7901">
        <w:rPr>
          <w:color w:val="000405"/>
          <w:sz w:val="21"/>
          <w:szCs w:val="21"/>
        </w:rPr>
        <w:t> </w:t>
      </w:r>
      <w:r w:rsidRPr="009B7901">
        <w:rPr>
          <w:color w:val="000405"/>
          <w:sz w:val="21"/>
          <w:szCs w:val="21"/>
          <w:lang w:val="uk-UA"/>
        </w:rPr>
        <w:t>-</w:t>
      </w:r>
      <w:r w:rsidRPr="009B7901">
        <w:rPr>
          <w:color w:val="000405"/>
          <w:sz w:val="21"/>
          <w:szCs w:val="21"/>
        </w:rPr>
        <w:t xml:space="preserve"> статутне об’єднання </w:t>
      </w:r>
      <w:proofErr w:type="gramStart"/>
      <w:r w:rsidRPr="009B7901">
        <w:rPr>
          <w:color w:val="000405"/>
          <w:sz w:val="21"/>
          <w:szCs w:val="21"/>
        </w:rPr>
        <w:t>п</w:t>
      </w:r>
      <w:proofErr w:type="gramEnd"/>
      <w:r w:rsidRPr="009B7901">
        <w:rPr>
          <w:color w:val="000405"/>
          <w:sz w:val="21"/>
          <w:szCs w:val="21"/>
        </w:rPr>
        <w:t xml:space="preserve">ідприємств, а також інших організацій на основі їх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 Учасники концерну наділяють його частиною своїх повноважень, у тому числі правом представляти їх інтереси у відносинах з органами влади, іншими </w:t>
      </w:r>
      <w:proofErr w:type="gramStart"/>
      <w:r w:rsidRPr="009B7901">
        <w:rPr>
          <w:color w:val="000405"/>
          <w:sz w:val="21"/>
          <w:szCs w:val="21"/>
        </w:rPr>
        <w:t>п</w:t>
      </w:r>
      <w:proofErr w:type="gramEnd"/>
      <w:r w:rsidRPr="009B7901">
        <w:rPr>
          <w:color w:val="000405"/>
          <w:sz w:val="21"/>
          <w:szCs w:val="21"/>
        </w:rPr>
        <w:t>ідприємствами та організаціями.</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shd w:val="clear" w:color="auto" w:fill="FFFF99"/>
        </w:rPr>
        <w:t xml:space="preserve">5. </w:t>
      </w:r>
      <w:r w:rsidRPr="009B7901">
        <w:rPr>
          <w:b/>
          <w:bCs/>
          <w:i/>
          <w:iCs/>
          <w:color w:val="000405"/>
          <w:sz w:val="21"/>
          <w:szCs w:val="21"/>
          <w:shd w:val="clear" w:color="auto" w:fill="FFFF99"/>
          <w:lang w:val="uk-UA"/>
        </w:rPr>
        <w:t>Х</w:t>
      </w:r>
      <w:r w:rsidRPr="009B7901">
        <w:rPr>
          <w:b/>
          <w:bCs/>
          <w:i/>
          <w:iCs/>
          <w:color w:val="000405"/>
          <w:sz w:val="21"/>
          <w:szCs w:val="21"/>
          <w:shd w:val="clear" w:color="auto" w:fill="FFFF99"/>
        </w:rPr>
        <w:t>олдинг</w:t>
      </w:r>
      <w:r w:rsidRPr="009B7901">
        <w:rPr>
          <w:b/>
          <w:bCs/>
          <w:i/>
          <w:iCs/>
          <w:color w:val="000405"/>
          <w:sz w:val="21"/>
          <w:szCs w:val="21"/>
          <w:shd w:val="clear" w:color="auto" w:fill="FFFF99"/>
          <w:lang w:val="uk-UA"/>
        </w:rPr>
        <w:t xml:space="preserve"> </w:t>
      </w:r>
      <w:r w:rsidRPr="009B7901">
        <w:rPr>
          <w:b/>
          <w:bCs/>
          <w:i/>
          <w:iCs/>
          <w:color w:val="000405"/>
          <w:sz w:val="21"/>
          <w:szCs w:val="21"/>
          <w:shd w:val="clear" w:color="auto" w:fill="FFFF99"/>
        </w:rPr>
        <w:t xml:space="preserve"> (холдингова компанія</w:t>
      </w:r>
      <w:r w:rsidRPr="009B7901">
        <w:rPr>
          <w:color w:val="000405"/>
          <w:sz w:val="21"/>
          <w:szCs w:val="21"/>
          <w:shd w:val="clear" w:color="auto" w:fill="FFFF99"/>
        </w:rPr>
        <w:t>).</w:t>
      </w:r>
      <w:r w:rsidRPr="009B7901">
        <w:rPr>
          <w:color w:val="000405"/>
          <w:sz w:val="21"/>
          <w:szCs w:val="21"/>
        </w:rPr>
        <w:t xml:space="preserve"> Відповідно до ст. 126 ГК України холдинговою компанією визнається суб’єкт господарювання, що володіє контрольним пакетом акцій дочірнього </w:t>
      </w:r>
      <w:proofErr w:type="gramStart"/>
      <w:r w:rsidRPr="009B7901">
        <w:rPr>
          <w:color w:val="000405"/>
          <w:sz w:val="21"/>
          <w:szCs w:val="21"/>
        </w:rPr>
        <w:t>п</w:t>
      </w:r>
      <w:proofErr w:type="gramEnd"/>
      <w:r w:rsidRPr="009B7901">
        <w:rPr>
          <w:color w:val="000405"/>
          <w:sz w:val="21"/>
          <w:szCs w:val="21"/>
        </w:rPr>
        <w:t>ідприємства (підприємств).</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color w:val="000405"/>
          <w:sz w:val="21"/>
          <w:szCs w:val="21"/>
        </w:rPr>
        <w:t>Для того, щоб вважатися холдинговою компанією в Україні суб'єкт господарювання має володі</w:t>
      </w:r>
      <w:proofErr w:type="gramStart"/>
      <w:r w:rsidRPr="009B7901">
        <w:rPr>
          <w:color w:val="000405"/>
          <w:sz w:val="21"/>
          <w:szCs w:val="21"/>
        </w:rPr>
        <w:t>ти не</w:t>
      </w:r>
      <w:proofErr w:type="gramEnd"/>
      <w:r w:rsidRPr="009B7901">
        <w:rPr>
          <w:color w:val="000405"/>
          <w:sz w:val="21"/>
          <w:szCs w:val="21"/>
        </w:rPr>
        <w:t xml:space="preserve"> просто пакетами акцій інших, дочірніх компаній, а контрольними пакетами акцій. Це обов'язкова умова визнання суб'єкта господарювання холдинговою компанією, створюваною в процесі корпоратизації і приватизації в Україні.</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i/>
          <w:iCs/>
          <w:color w:val="000405"/>
          <w:sz w:val="21"/>
          <w:szCs w:val="21"/>
        </w:rPr>
        <w:t>Контрольним пакетом акцій</w:t>
      </w:r>
      <w:r w:rsidRPr="009B7901">
        <w:rPr>
          <w:color w:val="000405"/>
          <w:sz w:val="21"/>
          <w:szCs w:val="21"/>
        </w:rPr>
        <w:t xml:space="preserve"> вважається кількість акцій (пай, частка у </w:t>
      </w:r>
      <w:proofErr w:type="gramStart"/>
      <w:r w:rsidRPr="009B7901">
        <w:rPr>
          <w:color w:val="000405"/>
          <w:sz w:val="21"/>
          <w:szCs w:val="21"/>
        </w:rPr>
        <w:t>статутному</w:t>
      </w:r>
      <w:proofErr w:type="gramEnd"/>
      <w:r w:rsidRPr="009B7901">
        <w:rPr>
          <w:color w:val="000405"/>
          <w:sz w:val="21"/>
          <w:szCs w:val="21"/>
        </w:rPr>
        <w:t xml:space="preserve"> фонді), що надає право холдинговій компанії здійснювати фактичний контроль над господарюючим суб'єктом. </w:t>
      </w:r>
      <w:proofErr w:type="gramStart"/>
      <w:r w:rsidRPr="009B7901">
        <w:rPr>
          <w:color w:val="000405"/>
          <w:sz w:val="21"/>
          <w:szCs w:val="21"/>
        </w:rPr>
        <w:lastRenderedPageBreak/>
        <w:t>Р</w:t>
      </w:r>
      <w:proofErr w:type="gramEnd"/>
      <w:r w:rsidRPr="009B7901">
        <w:rPr>
          <w:color w:val="000405"/>
          <w:sz w:val="21"/>
          <w:szCs w:val="21"/>
        </w:rPr>
        <w:t>ішення щодо підтвердження наявності контрольного пакета акцій, якщо його розмір становить менш як 51 відсоток, приймає Антимонопольний комітет України з урахуванням конкретних особливостей установчих документів і структури статутних фондів господарюючих суб'єктів у порядку, що встановлює цей Комітет.</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i/>
          <w:iCs/>
          <w:color w:val="000405"/>
          <w:sz w:val="21"/>
          <w:szCs w:val="21"/>
        </w:rPr>
        <w:t xml:space="preserve">Дочірнє </w:t>
      </w:r>
      <w:proofErr w:type="gramStart"/>
      <w:r w:rsidRPr="009B7901">
        <w:rPr>
          <w:i/>
          <w:iCs/>
          <w:color w:val="000405"/>
          <w:sz w:val="21"/>
          <w:szCs w:val="21"/>
        </w:rPr>
        <w:t>п</w:t>
      </w:r>
      <w:proofErr w:type="gramEnd"/>
      <w:r w:rsidRPr="009B7901">
        <w:rPr>
          <w:i/>
          <w:iCs/>
          <w:color w:val="000405"/>
          <w:sz w:val="21"/>
          <w:szCs w:val="21"/>
        </w:rPr>
        <w:t>ідприємство</w:t>
      </w:r>
      <w:r w:rsidRPr="009B7901">
        <w:rPr>
          <w:color w:val="000405"/>
          <w:sz w:val="21"/>
          <w:szCs w:val="21"/>
        </w:rPr>
        <w:t> </w:t>
      </w:r>
      <w:r w:rsidRPr="009B7901">
        <w:rPr>
          <w:color w:val="000405"/>
          <w:sz w:val="21"/>
          <w:szCs w:val="21"/>
          <w:lang w:val="uk-UA"/>
        </w:rPr>
        <w:t>-</w:t>
      </w:r>
      <w:r w:rsidRPr="009B7901">
        <w:rPr>
          <w:color w:val="000405"/>
          <w:sz w:val="21"/>
          <w:szCs w:val="21"/>
        </w:rPr>
        <w:t xml:space="preserve"> суб'єкт господарювання, контрольним пакетом акцій якого володіє холдингова компанія.</w:t>
      </w:r>
    </w:p>
    <w:p w:rsidR="00157895" w:rsidRPr="009B7901" w:rsidRDefault="00157895" w:rsidP="009402AC">
      <w:pPr>
        <w:pStyle w:val="a6"/>
        <w:shd w:val="clear" w:color="auto" w:fill="FFFFFF"/>
        <w:spacing w:before="0" w:beforeAutospacing="0" w:after="150" w:afterAutospacing="0"/>
        <w:ind w:firstLine="709"/>
        <w:jc w:val="both"/>
        <w:rPr>
          <w:color w:val="000405"/>
          <w:sz w:val="21"/>
          <w:szCs w:val="21"/>
        </w:rPr>
      </w:pPr>
      <w:r w:rsidRPr="009B7901">
        <w:rPr>
          <w:b/>
          <w:bCs/>
          <w:i/>
          <w:iCs/>
          <w:color w:val="000405"/>
          <w:sz w:val="21"/>
          <w:szCs w:val="21"/>
          <w:shd w:val="clear" w:color="auto" w:fill="FFFF99"/>
        </w:rPr>
        <w:t xml:space="preserve">6. </w:t>
      </w:r>
      <w:r w:rsidRPr="009B7901">
        <w:rPr>
          <w:b/>
          <w:bCs/>
          <w:i/>
          <w:iCs/>
          <w:color w:val="000405"/>
          <w:sz w:val="21"/>
          <w:szCs w:val="21"/>
          <w:shd w:val="clear" w:color="auto" w:fill="FFFF99"/>
          <w:lang w:val="uk-UA"/>
        </w:rPr>
        <w:t>П</w:t>
      </w:r>
      <w:r w:rsidRPr="009B7901">
        <w:rPr>
          <w:b/>
          <w:bCs/>
          <w:i/>
          <w:iCs/>
          <w:color w:val="000405"/>
          <w:sz w:val="21"/>
          <w:szCs w:val="21"/>
          <w:shd w:val="clear" w:color="auto" w:fill="FFFF99"/>
        </w:rPr>
        <w:t>ромислово-фінансова група</w:t>
      </w:r>
      <w:r w:rsidRPr="009B7901">
        <w:rPr>
          <w:color w:val="000405"/>
          <w:sz w:val="21"/>
          <w:szCs w:val="21"/>
          <w:shd w:val="clear" w:color="auto" w:fill="FFFF99"/>
        </w:rPr>
        <w:t> </w:t>
      </w:r>
      <w:r w:rsidRPr="009B7901">
        <w:rPr>
          <w:color w:val="000405"/>
          <w:sz w:val="21"/>
          <w:szCs w:val="21"/>
        </w:rPr>
        <w:t>- </w:t>
      </w:r>
      <w:r w:rsidRPr="009B7901">
        <w:rPr>
          <w:b/>
          <w:bCs/>
          <w:i/>
          <w:iCs/>
          <w:color w:val="000405"/>
          <w:sz w:val="21"/>
          <w:szCs w:val="21"/>
        </w:rPr>
        <w:t> </w:t>
      </w:r>
      <w:r w:rsidRPr="009B7901">
        <w:rPr>
          <w:color w:val="000405"/>
          <w:sz w:val="21"/>
          <w:szCs w:val="21"/>
        </w:rPr>
        <w:t>об’єднання, яке створюється за рішенням Кабінету Міністрів України на певний строк з метою реалізації державних програм розвитку пріоритетних галузей виробництва і структурної перебудови економіки України, включаючи програми згідно з міжнародними договорами України, а також з метою виробництва кінцевої продукції.</w:t>
      </w:r>
    </w:p>
    <w:p w:rsidR="00157895" w:rsidRDefault="00157895" w:rsidP="009402AC">
      <w:pPr>
        <w:pStyle w:val="a6"/>
        <w:shd w:val="clear" w:color="auto" w:fill="FFFFFF"/>
        <w:spacing w:before="0" w:beforeAutospacing="0" w:after="150" w:afterAutospacing="0"/>
        <w:ind w:firstLine="709"/>
        <w:jc w:val="both"/>
        <w:rPr>
          <w:color w:val="000405"/>
          <w:sz w:val="21"/>
          <w:szCs w:val="21"/>
          <w:lang w:val="uk-UA"/>
        </w:rPr>
      </w:pPr>
      <w:r w:rsidRPr="009B7901">
        <w:rPr>
          <w:color w:val="000405"/>
          <w:sz w:val="21"/>
          <w:szCs w:val="21"/>
        </w:rPr>
        <w:t xml:space="preserve">На відміну від об’єднань </w:t>
      </w:r>
      <w:proofErr w:type="gramStart"/>
      <w:r w:rsidRPr="009B7901">
        <w:rPr>
          <w:color w:val="000405"/>
          <w:sz w:val="21"/>
          <w:szCs w:val="21"/>
        </w:rPr>
        <w:t>п</w:t>
      </w:r>
      <w:proofErr w:type="gramEnd"/>
      <w:r w:rsidRPr="009B7901">
        <w:rPr>
          <w:color w:val="000405"/>
          <w:sz w:val="21"/>
          <w:szCs w:val="21"/>
        </w:rPr>
        <w:t>ідприємств, про які йшлося вище, </w:t>
      </w:r>
      <w:r w:rsidRPr="009B7901">
        <w:rPr>
          <w:i/>
          <w:iCs/>
          <w:color w:val="000405"/>
          <w:sz w:val="21"/>
          <w:szCs w:val="21"/>
        </w:rPr>
        <w:t>промислово-фінансова група не є юридичною особою і не підлягає державній реєстрації як суб’єкт господарювання!!! </w:t>
      </w:r>
      <w:r w:rsidRPr="009B7901">
        <w:rPr>
          <w:color w:val="000405"/>
          <w:sz w:val="21"/>
          <w:szCs w:val="21"/>
        </w:rPr>
        <w:t> </w:t>
      </w:r>
    </w:p>
    <w:p w:rsidR="00157895" w:rsidRPr="00157895" w:rsidRDefault="00157895">
      <w:pPr>
        <w:rPr>
          <w:lang w:val="uk-UA"/>
        </w:rPr>
      </w:pPr>
    </w:p>
    <w:sectPr w:rsidR="00157895" w:rsidRPr="00157895" w:rsidSect="0014068E">
      <w:head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3B" w:rsidRDefault="00D41C3B" w:rsidP="009402AC">
      <w:pPr>
        <w:spacing w:after="0" w:line="240" w:lineRule="auto"/>
      </w:pPr>
      <w:r>
        <w:separator/>
      </w:r>
    </w:p>
  </w:endnote>
  <w:endnote w:type="continuationSeparator" w:id="0">
    <w:p w:rsidR="00D41C3B" w:rsidRDefault="00D41C3B" w:rsidP="00940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3B" w:rsidRDefault="00D41C3B" w:rsidP="009402AC">
      <w:pPr>
        <w:spacing w:after="0" w:line="240" w:lineRule="auto"/>
      </w:pPr>
      <w:r>
        <w:separator/>
      </w:r>
    </w:p>
  </w:footnote>
  <w:footnote w:type="continuationSeparator" w:id="0">
    <w:p w:rsidR="00D41C3B" w:rsidRDefault="00D41C3B" w:rsidP="009402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89046"/>
      <w:docPartObj>
        <w:docPartGallery w:val="Page Numbers (Top of Page)"/>
        <w:docPartUnique/>
      </w:docPartObj>
    </w:sdtPr>
    <w:sdtContent>
      <w:p w:rsidR="009402AC" w:rsidRDefault="009402AC">
        <w:pPr>
          <w:pStyle w:val="a8"/>
          <w:jc w:val="right"/>
        </w:pPr>
        <w:fldSimple w:instr=" PAGE   \* MERGEFORMAT ">
          <w:r w:rsidR="00001CEB">
            <w:rPr>
              <w:noProof/>
            </w:rPr>
            <w:t>7</w:t>
          </w:r>
        </w:fldSimple>
      </w:p>
    </w:sdtContent>
  </w:sdt>
  <w:p w:rsidR="009402AC" w:rsidRDefault="009402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1F1"/>
    <w:multiLevelType w:val="hybridMultilevel"/>
    <w:tmpl w:val="EC0081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33387A"/>
    <w:multiLevelType w:val="hybridMultilevel"/>
    <w:tmpl w:val="9FEEDFC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F850EA"/>
    <w:multiLevelType w:val="hybridMultilevel"/>
    <w:tmpl w:val="55EA8D04"/>
    <w:lvl w:ilvl="0" w:tplc="EB1E8DC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3647211"/>
    <w:multiLevelType w:val="multilevel"/>
    <w:tmpl w:val="8FF087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282970A3"/>
    <w:multiLevelType w:val="hybridMultilevel"/>
    <w:tmpl w:val="EE2A5E6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17B04F8"/>
    <w:multiLevelType w:val="hybridMultilevel"/>
    <w:tmpl w:val="16CE482A"/>
    <w:lvl w:ilvl="0" w:tplc="624A4A5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22040A4"/>
    <w:multiLevelType w:val="hybridMultilevel"/>
    <w:tmpl w:val="1CBEE99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5F0680F"/>
    <w:multiLevelType w:val="singleLevel"/>
    <w:tmpl w:val="9B56A6E4"/>
    <w:lvl w:ilvl="0">
      <w:start w:val="1"/>
      <w:numFmt w:val="decimal"/>
      <w:lvlText w:val="%1)"/>
      <w:legacy w:legacy="1" w:legacySpace="0" w:legacyIndent="195"/>
      <w:lvlJc w:val="left"/>
      <w:rPr>
        <w:rFonts w:ascii="Times New Roman" w:hAnsi="Times New Roman" w:cs="Times New Roman" w:hint="default"/>
      </w:rPr>
    </w:lvl>
  </w:abstractNum>
  <w:abstractNum w:abstractNumId="8">
    <w:nsid w:val="5497799F"/>
    <w:multiLevelType w:val="hybridMultilevel"/>
    <w:tmpl w:val="73E81AA0"/>
    <w:lvl w:ilvl="0" w:tplc="1CF2C8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60723030"/>
    <w:multiLevelType w:val="hybridMultilevel"/>
    <w:tmpl w:val="B2200D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A83645E"/>
    <w:multiLevelType w:val="hybridMultilevel"/>
    <w:tmpl w:val="4788A1C8"/>
    <w:lvl w:ilvl="0" w:tplc="0419000D">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1">
    <w:nsid w:val="6B834717"/>
    <w:multiLevelType w:val="hybridMultilevel"/>
    <w:tmpl w:val="EEC81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10"/>
  </w:num>
  <w:num w:numId="6">
    <w:abstractNumId w:val="1"/>
  </w:num>
  <w:num w:numId="7">
    <w:abstractNumId w:val="8"/>
  </w:num>
  <w:num w:numId="8">
    <w:abstractNumId w:val="2"/>
  </w:num>
  <w:num w:numId="9">
    <w:abstractNumId w:val="3"/>
  </w:num>
  <w:num w:numId="10">
    <w:abstractNumId w:val="0"/>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3657C8"/>
    <w:rsid w:val="00001CEB"/>
    <w:rsid w:val="000E1E3D"/>
    <w:rsid w:val="00103B0C"/>
    <w:rsid w:val="0014068E"/>
    <w:rsid w:val="00157895"/>
    <w:rsid w:val="001E0D91"/>
    <w:rsid w:val="0022261C"/>
    <w:rsid w:val="0026579C"/>
    <w:rsid w:val="002A0434"/>
    <w:rsid w:val="002E4476"/>
    <w:rsid w:val="003657C8"/>
    <w:rsid w:val="00384FB8"/>
    <w:rsid w:val="00402ACA"/>
    <w:rsid w:val="0043692D"/>
    <w:rsid w:val="006549B0"/>
    <w:rsid w:val="00795516"/>
    <w:rsid w:val="00816D27"/>
    <w:rsid w:val="008415A7"/>
    <w:rsid w:val="00872B3E"/>
    <w:rsid w:val="0090465D"/>
    <w:rsid w:val="009402AC"/>
    <w:rsid w:val="009B727A"/>
    <w:rsid w:val="00A81BB0"/>
    <w:rsid w:val="00A9012A"/>
    <w:rsid w:val="00B47365"/>
    <w:rsid w:val="00BA4974"/>
    <w:rsid w:val="00BA4D6B"/>
    <w:rsid w:val="00C02B7F"/>
    <w:rsid w:val="00CA54C2"/>
    <w:rsid w:val="00CD1CBA"/>
    <w:rsid w:val="00D41C3B"/>
    <w:rsid w:val="00D81131"/>
    <w:rsid w:val="00FA6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C8"/>
    <w:rPr>
      <w:rFonts w:ascii="Times New Roman" w:eastAsia="Calibri" w:hAnsi="Times New Roman" w:cs="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7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57C8"/>
    <w:rPr>
      <w:rFonts w:ascii="Tahoma" w:eastAsia="Calibri" w:hAnsi="Tahoma" w:cs="Tahoma"/>
      <w:sz w:val="16"/>
      <w:szCs w:val="16"/>
      <w:lang w:val="ru-RU"/>
    </w:rPr>
  </w:style>
  <w:style w:type="paragraph" w:styleId="a5">
    <w:name w:val="List Paragraph"/>
    <w:basedOn w:val="a"/>
    <w:uiPriority w:val="34"/>
    <w:qFormat/>
    <w:rsid w:val="003657C8"/>
    <w:pPr>
      <w:ind w:left="720"/>
      <w:contextualSpacing/>
    </w:pPr>
  </w:style>
  <w:style w:type="paragraph" w:styleId="a6">
    <w:name w:val="Normal (Web)"/>
    <w:basedOn w:val="a"/>
    <w:uiPriority w:val="99"/>
    <w:unhideWhenUsed/>
    <w:rsid w:val="00A81BB0"/>
    <w:pPr>
      <w:spacing w:before="100" w:beforeAutospacing="1" w:after="100" w:afterAutospacing="1" w:line="240" w:lineRule="auto"/>
    </w:pPr>
    <w:rPr>
      <w:rFonts w:eastAsia="Times New Roman"/>
      <w:szCs w:val="24"/>
      <w:lang w:eastAsia="ru-RU"/>
    </w:rPr>
  </w:style>
  <w:style w:type="character" w:styleId="a7">
    <w:name w:val="Strong"/>
    <w:basedOn w:val="a0"/>
    <w:uiPriority w:val="22"/>
    <w:qFormat/>
    <w:rsid w:val="002A0434"/>
    <w:rPr>
      <w:b/>
      <w:bCs/>
    </w:rPr>
  </w:style>
  <w:style w:type="paragraph" w:customStyle="1" w:styleId="tc2">
    <w:name w:val="tc2"/>
    <w:basedOn w:val="a"/>
    <w:rsid w:val="002A0434"/>
    <w:pPr>
      <w:spacing w:before="100" w:beforeAutospacing="1" w:after="100" w:afterAutospacing="1" w:line="240" w:lineRule="auto"/>
    </w:pPr>
    <w:rPr>
      <w:rFonts w:eastAsia="Times New Roman"/>
      <w:szCs w:val="24"/>
      <w:lang w:eastAsia="ru-RU"/>
    </w:rPr>
  </w:style>
  <w:style w:type="paragraph" w:styleId="a8">
    <w:name w:val="header"/>
    <w:basedOn w:val="a"/>
    <w:link w:val="a9"/>
    <w:uiPriority w:val="99"/>
    <w:unhideWhenUsed/>
    <w:rsid w:val="009402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02AC"/>
    <w:rPr>
      <w:rFonts w:ascii="Times New Roman" w:eastAsia="Calibri" w:hAnsi="Times New Roman" w:cs="Times New Roman"/>
      <w:sz w:val="24"/>
      <w:lang w:val="ru-RU"/>
    </w:rPr>
  </w:style>
  <w:style w:type="paragraph" w:styleId="aa">
    <w:name w:val="footer"/>
    <w:basedOn w:val="a"/>
    <w:link w:val="ab"/>
    <w:uiPriority w:val="99"/>
    <w:semiHidden/>
    <w:unhideWhenUsed/>
    <w:rsid w:val="009402A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402AC"/>
    <w:rPr>
      <w:rFonts w:ascii="Times New Roman" w:eastAsia="Calibri" w:hAnsi="Times New Roman" w:cs="Times New Roman"/>
      <w:sz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3129</Words>
  <Characters>17840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21</cp:revision>
  <cp:lastPrinted>2019-02-04T09:41:00Z</cp:lastPrinted>
  <dcterms:created xsi:type="dcterms:W3CDTF">2022-01-28T14:23:00Z</dcterms:created>
  <dcterms:modified xsi:type="dcterms:W3CDTF">2022-01-28T17:30:00Z</dcterms:modified>
</cp:coreProperties>
</file>