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88CD" w14:textId="7BEACA75" w:rsidR="00892AE3" w:rsidRPr="00AB165C" w:rsidRDefault="00892AE3" w:rsidP="00AB165C">
      <w:pPr>
        <w:pStyle w:val="Normal1"/>
        <w:widowControl/>
        <w:tabs>
          <w:tab w:val="left" w:pos="488"/>
          <w:tab w:val="left" w:leader="underscore" w:pos="6503"/>
        </w:tabs>
        <w:spacing w:before="280" w:after="200" w:line="233" w:lineRule="exact"/>
        <w:ind w:firstLine="0"/>
        <w:jc w:val="center"/>
        <w:rPr>
          <w:b/>
          <w:sz w:val="23"/>
        </w:rPr>
      </w:pPr>
      <w:r>
        <w:rPr>
          <w:b/>
          <w:sz w:val="23"/>
        </w:rPr>
        <w:t>Семінарське заняття</w:t>
      </w:r>
      <w:r w:rsidR="00466A03">
        <w:rPr>
          <w:b/>
          <w:sz w:val="23"/>
        </w:rPr>
        <w:t xml:space="preserve"> до теми</w:t>
      </w:r>
      <w:r>
        <w:rPr>
          <w:b/>
          <w:sz w:val="23"/>
        </w:rPr>
        <w:t xml:space="preserve"> </w:t>
      </w:r>
      <w:r w:rsidR="00466A03">
        <w:rPr>
          <w:b/>
          <w:sz w:val="23"/>
        </w:rPr>
        <w:t>5</w:t>
      </w:r>
    </w:p>
    <w:p w14:paraId="7235E388" w14:textId="77777777" w:rsidR="00892AE3" w:rsidRDefault="00892AE3" w:rsidP="00AB165C">
      <w:pPr>
        <w:pStyle w:val="Normal1"/>
        <w:widowControl/>
        <w:tabs>
          <w:tab w:val="left" w:pos="488"/>
          <w:tab w:val="left" w:leader="underscore" w:pos="6503"/>
        </w:tabs>
        <w:spacing w:before="280" w:after="200" w:line="233" w:lineRule="exact"/>
        <w:ind w:firstLine="0"/>
        <w:jc w:val="center"/>
        <w:rPr>
          <w:b/>
          <w:sz w:val="23"/>
        </w:rPr>
      </w:pPr>
      <w:r>
        <w:rPr>
          <w:b/>
          <w:sz w:val="23"/>
        </w:rPr>
        <w:t>Питання для самоконтролю</w:t>
      </w:r>
    </w:p>
    <w:p w14:paraId="1866C80D" w14:textId="77777777" w:rsidR="00892AE3" w:rsidRPr="001C5A0D" w:rsidRDefault="00892AE3" w:rsidP="001C5A0D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>Які філософські проблеми обговорювалися мислителями в епоху Київської Русі?</w:t>
      </w:r>
    </w:p>
    <w:p w14:paraId="3A156713" w14:textId="77777777" w:rsidR="00892AE3" w:rsidRPr="001C5A0D" w:rsidRDefault="00892AE3" w:rsidP="001C5A0D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>Коли і за яких умов філософія в Україні стає професійним заняттям?</w:t>
      </w:r>
    </w:p>
    <w:p w14:paraId="62202143" w14:textId="77777777" w:rsidR="00892AE3" w:rsidRPr="001C5A0D" w:rsidRDefault="00892AE3" w:rsidP="001C5A0D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>У чому полягає соціально-культурне значення створення Києво-Могилянського Колегіуму?</w:t>
      </w:r>
    </w:p>
    <w:p w14:paraId="05A8ED9F" w14:textId="77777777" w:rsidR="00892AE3" w:rsidRPr="001C5A0D" w:rsidRDefault="00892AE3" w:rsidP="001C5A0D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>Що Ви можете сказати про духовну атмосферу в Києво-Могилянській Академії в ХVІІІ в.?</w:t>
      </w:r>
    </w:p>
    <w:p w14:paraId="3CB09DEA" w14:textId="77777777" w:rsidR="00892AE3" w:rsidRPr="001C5A0D" w:rsidRDefault="00892AE3" w:rsidP="001C5A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 xml:space="preserve">Які передумови й основні ідеї філософії Г. Сковороди? </w:t>
      </w:r>
    </w:p>
    <w:p w14:paraId="5EA6F9D7" w14:textId="77777777" w:rsidR="00892AE3" w:rsidRPr="001C5A0D" w:rsidRDefault="00892AE3" w:rsidP="001C5A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>Які зміни в духовній культурі українського суспільства відбулися в ХІХ ст.?</w:t>
      </w:r>
    </w:p>
    <w:p w14:paraId="46CB9328" w14:textId="77777777" w:rsidR="00892AE3" w:rsidRPr="001C5A0D" w:rsidRDefault="00892AE3" w:rsidP="001C5A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>Вкажіть основні філософські ідеї П. Юркевича</w:t>
      </w:r>
    </w:p>
    <w:p w14:paraId="0AD94E82" w14:textId="77777777" w:rsidR="00892AE3" w:rsidRPr="001C5A0D" w:rsidRDefault="00892AE3" w:rsidP="001C5A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5A0D">
        <w:rPr>
          <w:rFonts w:ascii="Times New Roman" w:hAnsi="Times New Roman"/>
          <w:sz w:val="24"/>
          <w:szCs w:val="24"/>
          <w:lang w:val="uk-UA"/>
        </w:rPr>
        <w:t>Опишіть загальні риси філософії П. Юркевича і Г. Сковороди</w:t>
      </w:r>
    </w:p>
    <w:p w14:paraId="4DA5970F" w14:textId="77777777" w:rsidR="00892AE3" w:rsidRPr="006C1741" w:rsidRDefault="00892AE3" w:rsidP="001C5A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1741">
        <w:rPr>
          <w:rFonts w:ascii="Times New Roman" w:hAnsi="Times New Roman"/>
          <w:sz w:val="24"/>
          <w:szCs w:val="24"/>
          <w:lang w:val="uk-UA"/>
        </w:rPr>
        <w:t xml:space="preserve">Філософські ідеї в культурі і суспільно-політичних рухах в Україні ХІХ ст. </w:t>
      </w:r>
    </w:p>
    <w:p w14:paraId="64A0FF60" w14:textId="77777777" w:rsidR="00892AE3" w:rsidRPr="006C1741" w:rsidRDefault="00892AE3" w:rsidP="001C5A0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71F96B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val="uk-UA" w:eastAsia="ru-RU"/>
        </w:rPr>
        <w:t>1</w:t>
      </w: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характеристика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німецького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ідеалізму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ХVIII-XIX ст.</w:t>
      </w:r>
    </w:p>
    <w:p w14:paraId="227A34CC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Філософія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І.Канта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45482F0E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космогонічна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гіпотеза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D4207B8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основні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теорії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пізнання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92F23AA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етики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поняття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категоричного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імперативу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0781A7B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Основні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ідеї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філософських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учень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Й.Г.Фіхте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Ф.В.Й.Шеллінга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A9CC5D7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Філософія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Г.В.Ф.Гегеля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5B5E84D2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філософська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система,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її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основні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складові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принципи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41A6393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учення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діалектичний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метод.</w:t>
      </w:r>
    </w:p>
    <w:p w14:paraId="136ADED7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Характеристика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антропологічного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матеріалізму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Фойербаха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5F388D2" w14:textId="77777777" w:rsidR="00892AE3" w:rsidRPr="006C1741" w:rsidRDefault="00892AE3" w:rsidP="006C17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Філософська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антропологія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філософія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історії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К.Маркса</w:t>
      </w:r>
      <w:proofErr w:type="spellEnd"/>
      <w:r w:rsidRPr="006C174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AD481EE" w14:textId="77777777" w:rsidR="00892AE3" w:rsidRPr="001C5A0D" w:rsidRDefault="00892AE3" w:rsidP="006C1741">
      <w:pPr>
        <w:pStyle w:val="Normal1"/>
        <w:widowControl/>
        <w:tabs>
          <w:tab w:val="left" w:pos="488"/>
          <w:tab w:val="left" w:leader="underscore" w:pos="6503"/>
        </w:tabs>
        <w:ind w:firstLine="0"/>
      </w:pPr>
    </w:p>
    <w:sectPr w:rsidR="00892AE3" w:rsidRPr="001C5A0D" w:rsidSect="007F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D25"/>
    <w:multiLevelType w:val="hybridMultilevel"/>
    <w:tmpl w:val="F29625AC"/>
    <w:lvl w:ilvl="0" w:tplc="E4947F5C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C9317D"/>
    <w:multiLevelType w:val="hybridMultilevel"/>
    <w:tmpl w:val="A7A8561A"/>
    <w:lvl w:ilvl="0" w:tplc="E4947F5C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8A3269"/>
    <w:multiLevelType w:val="multilevel"/>
    <w:tmpl w:val="7768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E811EF"/>
    <w:multiLevelType w:val="hybridMultilevel"/>
    <w:tmpl w:val="7086309A"/>
    <w:lvl w:ilvl="0" w:tplc="E4947F5C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955777"/>
    <w:multiLevelType w:val="hybridMultilevel"/>
    <w:tmpl w:val="5C9082AE"/>
    <w:lvl w:ilvl="0" w:tplc="FFAAD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905BA9"/>
    <w:multiLevelType w:val="hybridMultilevel"/>
    <w:tmpl w:val="738C3600"/>
    <w:lvl w:ilvl="0" w:tplc="E4947F5C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8BD49A5"/>
    <w:multiLevelType w:val="singleLevel"/>
    <w:tmpl w:val="E4947F5C"/>
    <w:lvl w:ilvl="0">
      <w:start w:val="1"/>
      <w:numFmt w:val="decimal"/>
      <w:lvlText w:val="%1."/>
      <w:lvlJc w:val="left"/>
      <w:pPr>
        <w:tabs>
          <w:tab w:val="num" w:pos="360"/>
        </w:tabs>
        <w:ind w:firstLine="301"/>
      </w:pPr>
      <w:rPr>
        <w:rFonts w:cs="Times New Roman"/>
        <w:b w:val="0"/>
        <w:i w:val="0"/>
      </w:rPr>
    </w:lvl>
  </w:abstractNum>
  <w:abstractNum w:abstractNumId="7" w15:restartNumberingAfterBreak="0">
    <w:nsid w:val="7AEE47DD"/>
    <w:multiLevelType w:val="hybridMultilevel"/>
    <w:tmpl w:val="3FB21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482"/>
    <w:rsid w:val="000A08DE"/>
    <w:rsid w:val="001C5A0D"/>
    <w:rsid w:val="003F6D12"/>
    <w:rsid w:val="00431A06"/>
    <w:rsid w:val="00466A03"/>
    <w:rsid w:val="00671F53"/>
    <w:rsid w:val="006A1222"/>
    <w:rsid w:val="006C1741"/>
    <w:rsid w:val="007F48F9"/>
    <w:rsid w:val="00892AE3"/>
    <w:rsid w:val="00A93C58"/>
    <w:rsid w:val="00AB165C"/>
    <w:rsid w:val="00D56482"/>
    <w:rsid w:val="00E5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9D3CA"/>
  <w15:docId w15:val="{773F0DC0-158E-4071-95A2-C0C937B1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AB165C"/>
    <w:pPr>
      <w:widowControl w:val="0"/>
      <w:ind w:firstLine="300"/>
      <w:jc w:val="both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>Melkosoft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Дима Кузьмин</cp:lastModifiedBy>
  <cp:revision>6</cp:revision>
  <cp:lastPrinted>2014-04-18T13:46:00Z</cp:lastPrinted>
  <dcterms:created xsi:type="dcterms:W3CDTF">2014-04-18T13:46:00Z</dcterms:created>
  <dcterms:modified xsi:type="dcterms:W3CDTF">2021-10-12T13:20:00Z</dcterms:modified>
</cp:coreProperties>
</file>