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258" w:rsidRDefault="003F5056" w:rsidP="0027196D">
      <w:pPr>
        <w:shd w:val="clear" w:color="auto" w:fill="FFFFFF"/>
        <w:spacing w:before="120" w:after="100" w:afterAutospacing="1" w:line="300" w:lineRule="atLeast"/>
        <w:ind w:left="75"/>
        <w:jc w:val="center"/>
        <w:rPr>
          <w:rFonts w:ascii="Helvetica" w:eastAsia="Times New Roman" w:hAnsi="Helvetica" w:cs="Helvetica"/>
          <w:b/>
          <w:bCs/>
          <w:color w:val="000405"/>
          <w:sz w:val="21"/>
          <w:lang w:val="uk-UA" w:eastAsia="ru-RU"/>
        </w:rPr>
      </w:pPr>
      <w:r>
        <w:rPr>
          <w:rFonts w:ascii="Helvetica" w:eastAsia="Times New Roman" w:hAnsi="Helvetica" w:cs="Helvetica"/>
          <w:b/>
          <w:bCs/>
          <w:color w:val="000405"/>
          <w:sz w:val="21"/>
          <w:u w:val="single"/>
          <w:lang w:val="uk-UA" w:eastAsia="ru-RU"/>
        </w:rPr>
        <w:t>Лекція:</w:t>
      </w:r>
      <w:r w:rsidR="003F6258">
        <w:rPr>
          <w:rFonts w:ascii="Helvetica" w:eastAsia="Times New Roman" w:hAnsi="Helvetica" w:cs="Helvetica"/>
          <w:b/>
          <w:bCs/>
          <w:color w:val="000405"/>
          <w:sz w:val="21"/>
          <w:lang w:val="uk-UA" w:eastAsia="ru-RU"/>
        </w:rPr>
        <w:t xml:space="preserve"> Підприємництво в ринковій економіці</w:t>
      </w:r>
    </w:p>
    <w:p w:rsidR="0027196D" w:rsidRDefault="0027196D" w:rsidP="0027196D">
      <w:pPr>
        <w:shd w:val="clear" w:color="auto" w:fill="FFFFFF"/>
        <w:spacing w:before="120" w:after="100" w:afterAutospacing="1" w:line="300" w:lineRule="atLeast"/>
        <w:ind w:left="75"/>
        <w:jc w:val="center"/>
        <w:rPr>
          <w:rFonts w:ascii="Helvetica" w:eastAsia="Times New Roman" w:hAnsi="Helvetica" w:cs="Helvetica"/>
          <w:b/>
          <w:bCs/>
          <w:color w:val="000405"/>
          <w:sz w:val="21"/>
          <w:lang w:val="uk-UA" w:eastAsia="ru-RU"/>
        </w:rPr>
      </w:pPr>
      <w:r w:rsidRPr="0027196D">
        <w:rPr>
          <w:rFonts w:ascii="Helvetica" w:eastAsia="Times New Roman" w:hAnsi="Helvetica" w:cs="Helvetica"/>
          <w:b/>
          <w:bCs/>
          <w:color w:val="000405"/>
          <w:sz w:val="21"/>
          <w:lang w:val="uk-UA" w:eastAsia="ru-RU"/>
        </w:rPr>
        <w:t>ПЛАН</w:t>
      </w:r>
    </w:p>
    <w:p w:rsidR="0027196D" w:rsidRPr="0027196D" w:rsidRDefault="0027196D" w:rsidP="0027196D">
      <w:pPr>
        <w:numPr>
          <w:ilvl w:val="0"/>
          <w:numId w:val="3"/>
        </w:numPr>
        <w:shd w:val="clear" w:color="auto" w:fill="FFFFFF"/>
        <w:spacing w:before="100" w:beforeAutospacing="1" w:after="100" w:afterAutospacing="1" w:line="300" w:lineRule="atLeast"/>
        <w:ind w:left="600"/>
        <w:rPr>
          <w:rFonts w:ascii="Helvetica" w:eastAsia="Times New Roman" w:hAnsi="Helvetica" w:cs="Helvetica"/>
          <w:b/>
          <w:color w:val="000405"/>
          <w:sz w:val="21"/>
          <w:szCs w:val="21"/>
          <w:lang w:val="uk-UA" w:eastAsia="ru-RU"/>
        </w:rPr>
      </w:pPr>
      <w:r w:rsidRPr="0027196D">
        <w:rPr>
          <w:rFonts w:ascii="Helvetica" w:eastAsia="Times New Roman" w:hAnsi="Helvetica" w:cs="Helvetica"/>
          <w:b/>
          <w:color w:val="000405"/>
          <w:sz w:val="21"/>
          <w:szCs w:val="21"/>
          <w:lang w:val="uk-UA" w:eastAsia="ru-RU"/>
        </w:rPr>
        <w:t>Сутність підприємництва і його типи.</w:t>
      </w:r>
    </w:p>
    <w:p w:rsidR="0027196D" w:rsidRPr="0027196D" w:rsidRDefault="0027196D" w:rsidP="0027196D">
      <w:pPr>
        <w:numPr>
          <w:ilvl w:val="0"/>
          <w:numId w:val="3"/>
        </w:numPr>
        <w:shd w:val="clear" w:color="auto" w:fill="FFFFFF"/>
        <w:spacing w:before="100" w:beforeAutospacing="1" w:after="100" w:afterAutospacing="1" w:line="300" w:lineRule="atLeast"/>
        <w:ind w:left="600"/>
        <w:rPr>
          <w:rFonts w:ascii="Helvetica" w:eastAsia="Times New Roman" w:hAnsi="Helvetica" w:cs="Helvetica"/>
          <w:b/>
          <w:color w:val="000405"/>
          <w:sz w:val="21"/>
          <w:szCs w:val="21"/>
          <w:lang w:eastAsia="ru-RU"/>
        </w:rPr>
      </w:pPr>
      <w:proofErr w:type="gramStart"/>
      <w:r w:rsidRPr="0027196D">
        <w:rPr>
          <w:rFonts w:ascii="Helvetica" w:eastAsia="Times New Roman" w:hAnsi="Helvetica" w:cs="Helvetica"/>
          <w:b/>
          <w:color w:val="000405"/>
          <w:sz w:val="21"/>
          <w:szCs w:val="21"/>
          <w:lang w:eastAsia="ru-RU"/>
        </w:rPr>
        <w:t>П</w:t>
      </w:r>
      <w:proofErr w:type="gramEnd"/>
      <w:r w:rsidRPr="0027196D">
        <w:rPr>
          <w:rFonts w:ascii="Helvetica" w:eastAsia="Times New Roman" w:hAnsi="Helvetica" w:cs="Helvetica"/>
          <w:b/>
          <w:color w:val="000405"/>
          <w:sz w:val="21"/>
          <w:szCs w:val="21"/>
          <w:lang w:eastAsia="ru-RU"/>
        </w:rPr>
        <w:t>ідприємство (фірма) як суб’єкт господарювання. </w:t>
      </w:r>
    </w:p>
    <w:p w:rsidR="0027196D" w:rsidRPr="0027196D" w:rsidRDefault="0027196D" w:rsidP="0027196D">
      <w:pPr>
        <w:numPr>
          <w:ilvl w:val="0"/>
          <w:numId w:val="3"/>
        </w:numPr>
        <w:shd w:val="clear" w:color="auto" w:fill="FFFFFF"/>
        <w:spacing w:before="100" w:beforeAutospacing="1" w:after="100" w:afterAutospacing="1" w:line="300" w:lineRule="atLeast"/>
        <w:ind w:left="600"/>
        <w:rPr>
          <w:rFonts w:ascii="Helvetica" w:eastAsia="Times New Roman" w:hAnsi="Helvetica" w:cs="Helvetica"/>
          <w:b/>
          <w:color w:val="000405"/>
          <w:sz w:val="21"/>
          <w:szCs w:val="21"/>
          <w:lang w:eastAsia="ru-RU"/>
        </w:rPr>
      </w:pPr>
      <w:r w:rsidRPr="0027196D">
        <w:rPr>
          <w:rFonts w:ascii="Helvetica" w:eastAsia="Times New Roman" w:hAnsi="Helvetica" w:cs="Helvetica"/>
          <w:b/>
          <w:color w:val="000405"/>
          <w:sz w:val="21"/>
          <w:szCs w:val="21"/>
          <w:lang w:eastAsia="ru-RU"/>
        </w:rPr>
        <w:t xml:space="preserve">Державна реєстрація </w:t>
      </w:r>
      <w:proofErr w:type="gramStart"/>
      <w:r w:rsidRPr="0027196D">
        <w:rPr>
          <w:rFonts w:ascii="Helvetica" w:eastAsia="Times New Roman" w:hAnsi="Helvetica" w:cs="Helvetica"/>
          <w:b/>
          <w:color w:val="000405"/>
          <w:sz w:val="21"/>
          <w:szCs w:val="21"/>
          <w:lang w:eastAsia="ru-RU"/>
        </w:rPr>
        <w:t>п</w:t>
      </w:r>
      <w:proofErr w:type="gramEnd"/>
      <w:r w:rsidRPr="0027196D">
        <w:rPr>
          <w:rFonts w:ascii="Helvetica" w:eastAsia="Times New Roman" w:hAnsi="Helvetica" w:cs="Helvetica"/>
          <w:b/>
          <w:color w:val="000405"/>
          <w:sz w:val="21"/>
          <w:szCs w:val="21"/>
          <w:lang w:eastAsia="ru-RU"/>
        </w:rPr>
        <w:t>ідприємств</w:t>
      </w:r>
    </w:p>
    <w:p w:rsidR="0027196D" w:rsidRPr="0027196D" w:rsidRDefault="0027196D" w:rsidP="0027196D">
      <w:pPr>
        <w:numPr>
          <w:ilvl w:val="0"/>
          <w:numId w:val="3"/>
        </w:numPr>
        <w:shd w:val="clear" w:color="auto" w:fill="FFFFFF"/>
        <w:spacing w:before="100" w:beforeAutospacing="1" w:after="100" w:afterAutospacing="1" w:line="300" w:lineRule="atLeast"/>
        <w:ind w:left="600"/>
        <w:rPr>
          <w:rFonts w:ascii="Helvetica" w:eastAsia="Times New Roman" w:hAnsi="Helvetica" w:cs="Helvetica"/>
          <w:b/>
          <w:color w:val="000405"/>
          <w:sz w:val="21"/>
          <w:szCs w:val="21"/>
          <w:lang w:eastAsia="ru-RU"/>
        </w:rPr>
      </w:pPr>
      <w:r w:rsidRPr="0027196D">
        <w:rPr>
          <w:rFonts w:ascii="Helvetica" w:eastAsia="Times New Roman" w:hAnsi="Helvetica" w:cs="Helvetica"/>
          <w:b/>
          <w:color w:val="000405"/>
          <w:sz w:val="21"/>
          <w:szCs w:val="21"/>
          <w:lang w:eastAsia="ru-RU"/>
        </w:rPr>
        <w:t xml:space="preserve">Бізнес-планування діяльності </w:t>
      </w:r>
      <w:proofErr w:type="gramStart"/>
      <w:r w:rsidRPr="0027196D">
        <w:rPr>
          <w:rFonts w:ascii="Helvetica" w:eastAsia="Times New Roman" w:hAnsi="Helvetica" w:cs="Helvetica"/>
          <w:b/>
          <w:color w:val="000405"/>
          <w:sz w:val="21"/>
          <w:szCs w:val="21"/>
          <w:lang w:eastAsia="ru-RU"/>
        </w:rPr>
        <w:t>п</w:t>
      </w:r>
      <w:proofErr w:type="gramEnd"/>
      <w:r w:rsidRPr="0027196D">
        <w:rPr>
          <w:rFonts w:ascii="Helvetica" w:eastAsia="Times New Roman" w:hAnsi="Helvetica" w:cs="Helvetica"/>
          <w:b/>
          <w:color w:val="000405"/>
          <w:sz w:val="21"/>
          <w:szCs w:val="21"/>
          <w:lang w:eastAsia="ru-RU"/>
        </w:rPr>
        <w:t>ідприємств</w:t>
      </w:r>
    </w:p>
    <w:p w:rsidR="0027196D" w:rsidRPr="0027196D" w:rsidRDefault="0027196D" w:rsidP="0027196D">
      <w:pPr>
        <w:numPr>
          <w:ilvl w:val="0"/>
          <w:numId w:val="3"/>
        </w:numPr>
        <w:shd w:val="clear" w:color="auto" w:fill="FFFFFF"/>
        <w:spacing w:before="100" w:beforeAutospacing="1" w:after="100" w:afterAutospacing="1" w:line="300" w:lineRule="atLeast"/>
        <w:ind w:left="600"/>
        <w:rPr>
          <w:rFonts w:ascii="Helvetica" w:eastAsia="Times New Roman" w:hAnsi="Helvetica" w:cs="Helvetica"/>
          <w:b/>
          <w:color w:val="000405"/>
          <w:sz w:val="21"/>
          <w:szCs w:val="21"/>
          <w:lang w:eastAsia="ru-RU"/>
        </w:rPr>
      </w:pPr>
      <w:r w:rsidRPr="0027196D">
        <w:rPr>
          <w:rFonts w:ascii="Helvetica" w:eastAsia="Times New Roman" w:hAnsi="Helvetica" w:cs="Helvetica"/>
          <w:b/>
          <w:color w:val="000405"/>
          <w:sz w:val="21"/>
          <w:szCs w:val="21"/>
          <w:lang w:eastAsia="ru-RU"/>
        </w:rPr>
        <w:t xml:space="preserve">Менеджмент і маркетинг у </w:t>
      </w:r>
      <w:proofErr w:type="gramStart"/>
      <w:r w:rsidRPr="0027196D">
        <w:rPr>
          <w:rFonts w:ascii="Helvetica" w:eastAsia="Times New Roman" w:hAnsi="Helvetica" w:cs="Helvetica"/>
          <w:b/>
          <w:color w:val="000405"/>
          <w:sz w:val="21"/>
          <w:szCs w:val="21"/>
          <w:lang w:eastAsia="ru-RU"/>
        </w:rPr>
        <w:t>п</w:t>
      </w:r>
      <w:proofErr w:type="gramEnd"/>
      <w:r w:rsidRPr="0027196D">
        <w:rPr>
          <w:rFonts w:ascii="Helvetica" w:eastAsia="Times New Roman" w:hAnsi="Helvetica" w:cs="Helvetica"/>
          <w:b/>
          <w:color w:val="000405"/>
          <w:sz w:val="21"/>
          <w:szCs w:val="21"/>
          <w:lang w:eastAsia="ru-RU"/>
        </w:rPr>
        <w:t>ідприємництві</w:t>
      </w:r>
    </w:p>
    <w:p w:rsidR="00703DEE" w:rsidRPr="00361BDC" w:rsidRDefault="00703DEE" w:rsidP="00361BDC">
      <w:pPr>
        <w:shd w:val="clear" w:color="auto" w:fill="FFFFFF"/>
        <w:spacing w:before="150" w:after="150" w:line="600" w:lineRule="atLeast"/>
        <w:ind w:firstLine="567"/>
        <w:outlineLvl w:val="2"/>
        <w:rPr>
          <w:rFonts w:ascii="Times New Roman" w:eastAsia="Times New Roman" w:hAnsi="Times New Roman" w:cs="Times New Roman"/>
          <w:b/>
          <w:bCs/>
          <w:color w:val="000405"/>
          <w:sz w:val="24"/>
          <w:szCs w:val="24"/>
          <w:lang w:val="uk-UA" w:eastAsia="ru-RU"/>
        </w:rPr>
      </w:pPr>
      <w:r w:rsidRPr="00361BDC">
        <w:rPr>
          <w:rFonts w:ascii="Times New Roman" w:eastAsia="Times New Roman" w:hAnsi="Times New Roman" w:cs="Times New Roman"/>
          <w:b/>
          <w:bCs/>
          <w:color w:val="000405"/>
          <w:sz w:val="24"/>
          <w:szCs w:val="24"/>
          <w:lang w:val="uk-UA" w:eastAsia="ru-RU"/>
        </w:rPr>
        <w:t>1 Сутність підприємництва, його ознаки і функції</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r w:rsidRPr="00AE2CFB">
        <w:rPr>
          <w:rFonts w:ascii="Times New Roman" w:eastAsia="Times New Roman" w:hAnsi="Times New Roman" w:cs="Times New Roman"/>
          <w:color w:val="000405"/>
          <w:sz w:val="24"/>
          <w:szCs w:val="24"/>
          <w:lang w:val="uk-UA" w:eastAsia="ru-RU"/>
        </w:rPr>
        <w:t>Невід'ємним елементом ринкового господарювання, однією з найактивніших форм економічної діяльності є підприємництво, або особливий тип господарювання.</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Теорія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ідприємництва зародилась ще у ХVІІІ столітті. Першим термін "підприємець" запровадив англійський економіст Р.Кантильон. Він розглядав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ідприємництво особливим видом новаторської діяльності, пов'язаної із ризиком.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ідприємця характеризував як людину, що бере на себе ризик, пов'язаний із організацією нового виробництва, впровадження у нього нової ідеї, із витратами, котрі можуть себе не окупити.</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Адам Сміт характеризував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ідприємця як власника, який йде на економічний ризик заради реалізації певної комерційної ідеї і одержання прибутку. Він сам плану</w:t>
      </w:r>
      <w:proofErr w:type="gramStart"/>
      <w:r w:rsidRPr="00AE2CFB">
        <w:rPr>
          <w:rFonts w:ascii="Times New Roman" w:eastAsia="Times New Roman" w:hAnsi="Times New Roman" w:cs="Times New Roman"/>
          <w:color w:val="000405"/>
          <w:sz w:val="24"/>
          <w:szCs w:val="24"/>
          <w:lang w:eastAsia="ru-RU"/>
        </w:rPr>
        <w:t>є,</w:t>
      </w:r>
      <w:proofErr w:type="gramEnd"/>
      <w:r w:rsidRPr="00AE2CFB">
        <w:rPr>
          <w:rFonts w:ascii="Times New Roman" w:eastAsia="Times New Roman" w:hAnsi="Times New Roman" w:cs="Times New Roman"/>
          <w:color w:val="000405"/>
          <w:sz w:val="24"/>
          <w:szCs w:val="24"/>
          <w:lang w:eastAsia="ru-RU"/>
        </w:rPr>
        <w:t xml:space="preserve"> організовує виробництво і розпоряджається його результатами.</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AE2CFB">
        <w:rPr>
          <w:rFonts w:ascii="Times New Roman" w:eastAsia="Times New Roman" w:hAnsi="Times New Roman" w:cs="Times New Roman"/>
          <w:color w:val="000405"/>
          <w:sz w:val="24"/>
          <w:szCs w:val="24"/>
          <w:lang w:eastAsia="ru-RU"/>
        </w:rPr>
        <w:t>З</w:t>
      </w:r>
      <w:proofErr w:type="gramEnd"/>
      <w:r w:rsidRPr="00AE2CFB">
        <w:rPr>
          <w:rFonts w:ascii="Times New Roman" w:eastAsia="Times New Roman" w:hAnsi="Times New Roman" w:cs="Times New Roman"/>
          <w:color w:val="000405"/>
          <w:sz w:val="24"/>
          <w:szCs w:val="24"/>
          <w:lang w:eastAsia="ru-RU"/>
        </w:rPr>
        <w:t xml:space="preserve"> кінця XIX ст. і до наших днів підприємець необов’язково є власником. Виникнення системи кредиту зруйнувало існування такого поняття, як поєднання в одній особі власника і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ідприємця. Щоб стати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ідприємцем у наш час, необов’язково мати реальний капітал і бути власником майна, оскільки головним капіталом підприємця є не гроші, не знаряддя або предмети праці, а його господарський хист, уявлення про суспільні потреби, знання психології споживача. Саме </w:t>
      </w:r>
      <w:proofErr w:type="gramStart"/>
      <w:r w:rsidRPr="00AE2CFB">
        <w:rPr>
          <w:rFonts w:ascii="Times New Roman" w:eastAsia="Times New Roman" w:hAnsi="Times New Roman" w:cs="Times New Roman"/>
          <w:color w:val="000405"/>
          <w:sz w:val="24"/>
          <w:szCs w:val="24"/>
          <w:lang w:eastAsia="ru-RU"/>
        </w:rPr>
        <w:t>вони</w:t>
      </w:r>
      <w:proofErr w:type="gramEnd"/>
      <w:r w:rsidRPr="00AE2CFB">
        <w:rPr>
          <w:rFonts w:ascii="Times New Roman" w:eastAsia="Times New Roman" w:hAnsi="Times New Roman" w:cs="Times New Roman"/>
          <w:color w:val="000405"/>
          <w:sz w:val="24"/>
          <w:szCs w:val="24"/>
          <w:lang w:eastAsia="ru-RU"/>
        </w:rPr>
        <w:t xml:space="preserve"> і обумовлюють очікуваний прибуток.</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Також необхідно і важливо ві</w:t>
      </w:r>
      <w:proofErr w:type="gramStart"/>
      <w:r w:rsidRPr="00AE2CFB">
        <w:rPr>
          <w:rFonts w:ascii="Times New Roman" w:eastAsia="Times New Roman" w:hAnsi="Times New Roman" w:cs="Times New Roman"/>
          <w:color w:val="000405"/>
          <w:sz w:val="24"/>
          <w:szCs w:val="24"/>
          <w:lang w:eastAsia="ru-RU"/>
        </w:rPr>
        <w:t>др</w:t>
      </w:r>
      <w:proofErr w:type="gramEnd"/>
      <w:r w:rsidRPr="00AE2CFB">
        <w:rPr>
          <w:rFonts w:ascii="Times New Roman" w:eastAsia="Times New Roman" w:hAnsi="Times New Roman" w:cs="Times New Roman"/>
          <w:color w:val="000405"/>
          <w:sz w:val="24"/>
          <w:szCs w:val="24"/>
          <w:lang w:eastAsia="ru-RU"/>
        </w:rPr>
        <w:t>ізняти підприємництво від менеджменту, а підприємця від менеджера (керівника).</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AE2CFB">
        <w:rPr>
          <w:rFonts w:ascii="Times New Roman" w:eastAsia="Times New Roman" w:hAnsi="Times New Roman" w:cs="Times New Roman"/>
          <w:b/>
          <w:bCs/>
          <w:i/>
          <w:iCs/>
          <w:color w:val="000405"/>
          <w:sz w:val="24"/>
          <w:szCs w:val="24"/>
          <w:lang w:eastAsia="ru-RU"/>
        </w:rPr>
        <w:t>П</w:t>
      </w:r>
      <w:proofErr w:type="gramEnd"/>
      <w:r w:rsidRPr="00AE2CFB">
        <w:rPr>
          <w:rFonts w:ascii="Times New Roman" w:eastAsia="Times New Roman" w:hAnsi="Times New Roman" w:cs="Times New Roman"/>
          <w:b/>
          <w:bCs/>
          <w:i/>
          <w:iCs/>
          <w:color w:val="000405"/>
          <w:sz w:val="24"/>
          <w:szCs w:val="24"/>
          <w:lang w:eastAsia="ru-RU"/>
        </w:rPr>
        <w:t>ідприємець</w:t>
      </w:r>
      <w:r w:rsidRPr="00AE2CFB">
        <w:rPr>
          <w:rFonts w:ascii="Times New Roman" w:eastAsia="Times New Roman" w:hAnsi="Times New Roman" w:cs="Times New Roman"/>
          <w:i/>
          <w:iCs/>
          <w:color w:val="000405"/>
          <w:sz w:val="24"/>
          <w:szCs w:val="24"/>
          <w:lang w:eastAsia="ru-RU"/>
        </w:rPr>
        <w:t> </w:t>
      </w:r>
      <w:r w:rsidRPr="00AE2CFB">
        <w:rPr>
          <w:rFonts w:ascii="Times New Roman" w:eastAsia="Times New Roman" w:hAnsi="Times New Roman" w:cs="Times New Roman"/>
          <w:color w:val="000405"/>
          <w:sz w:val="24"/>
          <w:szCs w:val="24"/>
          <w:lang w:eastAsia="ru-RU"/>
        </w:rPr>
        <w:t>— це самостійний агент ринку, котрий діє на свій страх і ризик, під особисту відповідальність за результати бізнесової діяльності.</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b/>
          <w:bCs/>
          <w:i/>
          <w:iCs/>
          <w:color w:val="000405"/>
          <w:sz w:val="24"/>
          <w:szCs w:val="24"/>
          <w:lang w:eastAsia="ru-RU"/>
        </w:rPr>
        <w:t>Менеджер</w:t>
      </w:r>
      <w:r w:rsidRPr="00AE2CFB">
        <w:rPr>
          <w:rFonts w:ascii="Times New Roman" w:eastAsia="Times New Roman" w:hAnsi="Times New Roman" w:cs="Times New Roman"/>
          <w:color w:val="000405"/>
          <w:sz w:val="24"/>
          <w:szCs w:val="24"/>
          <w:lang w:eastAsia="ru-RU"/>
        </w:rPr>
        <w:t xml:space="preserve"> — найманий працівник, який організовує реалізацію завдань, поставлених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ідприємцем. Він, фактично, не несе майнової відповідальності за свої дії. Проте менеджер, якщо візьме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ідприємство в оренду, стає підприємцем.</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ідприємець зазвичай є власником капіталу, а також тією чи іншою мірою менеджером.</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Виходячи із зазначених характеристик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ідприємця, підприємництво можна визначити як уміння починати та вести справу, генерувати і використовувати ініціативу, зважуватися на ризик, долати протидію середовища тощо. Воно виступа</w:t>
      </w:r>
      <w:proofErr w:type="gramStart"/>
      <w:r w:rsidRPr="00AE2CFB">
        <w:rPr>
          <w:rFonts w:ascii="Times New Roman" w:eastAsia="Times New Roman" w:hAnsi="Times New Roman" w:cs="Times New Roman"/>
          <w:color w:val="000405"/>
          <w:sz w:val="24"/>
          <w:szCs w:val="24"/>
          <w:lang w:eastAsia="ru-RU"/>
        </w:rPr>
        <w:t>є,</w:t>
      </w:r>
      <w:proofErr w:type="gramEnd"/>
      <w:r w:rsidRPr="00AE2CFB">
        <w:rPr>
          <w:rFonts w:ascii="Times New Roman" w:eastAsia="Times New Roman" w:hAnsi="Times New Roman" w:cs="Times New Roman"/>
          <w:color w:val="000405"/>
          <w:sz w:val="24"/>
          <w:szCs w:val="24"/>
          <w:lang w:eastAsia="ru-RU"/>
        </w:rPr>
        <w:t xml:space="preserve"> головним чином, як прояв економічної та організаційної творчості й новаторства.</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Отже,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ідприємництво </w:t>
      </w:r>
      <w:r w:rsidR="00851DE2">
        <w:rPr>
          <w:rFonts w:ascii="Times New Roman" w:eastAsia="Times New Roman" w:hAnsi="Times New Roman" w:cs="Times New Roman"/>
          <w:color w:val="000405"/>
          <w:sz w:val="24"/>
          <w:szCs w:val="24"/>
          <w:lang w:val="uk-UA" w:eastAsia="ru-RU"/>
        </w:rPr>
        <w:t>-</w:t>
      </w:r>
      <w:r w:rsidRPr="00AE2CFB">
        <w:rPr>
          <w:rFonts w:ascii="Times New Roman" w:eastAsia="Times New Roman" w:hAnsi="Times New Roman" w:cs="Times New Roman"/>
          <w:color w:val="000405"/>
          <w:sz w:val="24"/>
          <w:szCs w:val="24"/>
          <w:lang w:eastAsia="ru-RU"/>
        </w:rPr>
        <w:t xml:space="preserve"> це багатопланове явище, що може бути описаним з економічної та політичної точок зору. У зв’язку із цим можна дати таке тлумачення терміна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ідприємництво».</w:t>
      </w:r>
    </w:p>
    <w:p w:rsidR="009A26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shd w:val="clear" w:color="auto" w:fill="FFFF99"/>
          <w:lang w:val="uk-UA" w:eastAsia="ru-RU"/>
        </w:rPr>
      </w:pPr>
      <w:proofErr w:type="gramStart"/>
      <w:r w:rsidRPr="00AE2CFB">
        <w:rPr>
          <w:rFonts w:ascii="Times New Roman" w:eastAsia="Times New Roman" w:hAnsi="Times New Roman" w:cs="Times New Roman"/>
          <w:b/>
          <w:bCs/>
          <w:i/>
          <w:iCs/>
          <w:color w:val="000405"/>
          <w:sz w:val="24"/>
          <w:szCs w:val="24"/>
          <w:shd w:val="clear" w:color="auto" w:fill="FFFF99"/>
          <w:lang w:eastAsia="ru-RU"/>
        </w:rPr>
        <w:t>П</w:t>
      </w:r>
      <w:proofErr w:type="gramEnd"/>
      <w:r w:rsidRPr="00AE2CFB">
        <w:rPr>
          <w:rFonts w:ascii="Times New Roman" w:eastAsia="Times New Roman" w:hAnsi="Times New Roman" w:cs="Times New Roman"/>
          <w:b/>
          <w:bCs/>
          <w:i/>
          <w:iCs/>
          <w:color w:val="000405"/>
          <w:sz w:val="24"/>
          <w:szCs w:val="24"/>
          <w:shd w:val="clear" w:color="auto" w:fill="FFFF99"/>
          <w:lang w:eastAsia="ru-RU"/>
        </w:rPr>
        <w:t>ідприємництво</w:t>
      </w:r>
      <w:r w:rsidRPr="00AE2CFB">
        <w:rPr>
          <w:rFonts w:ascii="Times New Roman" w:eastAsia="Times New Roman" w:hAnsi="Times New Roman" w:cs="Times New Roman"/>
          <w:color w:val="000405"/>
          <w:sz w:val="24"/>
          <w:szCs w:val="24"/>
          <w:shd w:val="clear" w:color="auto" w:fill="FFFF99"/>
          <w:lang w:eastAsia="ru-RU"/>
        </w:rPr>
        <w:t> </w:t>
      </w:r>
      <w:r w:rsidR="00851DE2">
        <w:rPr>
          <w:rFonts w:ascii="Times New Roman" w:eastAsia="Times New Roman" w:hAnsi="Times New Roman" w:cs="Times New Roman"/>
          <w:color w:val="000405"/>
          <w:sz w:val="24"/>
          <w:szCs w:val="24"/>
          <w:shd w:val="clear" w:color="auto" w:fill="FFFF99"/>
          <w:lang w:val="uk-UA" w:eastAsia="ru-RU"/>
        </w:rPr>
        <w:t>-</w:t>
      </w:r>
      <w:r w:rsidRPr="00AE2CFB">
        <w:rPr>
          <w:rFonts w:ascii="Times New Roman" w:eastAsia="Times New Roman" w:hAnsi="Times New Roman" w:cs="Times New Roman"/>
          <w:color w:val="000405"/>
          <w:sz w:val="24"/>
          <w:szCs w:val="24"/>
          <w:shd w:val="clear" w:color="auto" w:fill="FFFF99"/>
          <w:lang w:eastAsia="ru-RU"/>
        </w:rPr>
        <w:t xml:space="preserve"> це самостійна, ініціативна</w:t>
      </w:r>
      <w:r w:rsidR="009A26EE" w:rsidRPr="00AE2CFB">
        <w:rPr>
          <w:rFonts w:ascii="Times New Roman" w:eastAsia="Times New Roman" w:hAnsi="Times New Roman" w:cs="Times New Roman"/>
          <w:color w:val="000405"/>
          <w:sz w:val="24"/>
          <w:szCs w:val="24"/>
          <w:shd w:val="clear" w:color="auto" w:fill="FFFF99"/>
          <w:lang w:val="uk-UA" w:eastAsia="ru-RU"/>
        </w:rPr>
        <w:t>, на власний ризик</w:t>
      </w:r>
      <w:r w:rsidRPr="00AE2CFB">
        <w:rPr>
          <w:rFonts w:ascii="Times New Roman" w:eastAsia="Times New Roman" w:hAnsi="Times New Roman" w:cs="Times New Roman"/>
          <w:color w:val="000405"/>
          <w:sz w:val="24"/>
          <w:szCs w:val="24"/>
          <w:shd w:val="clear" w:color="auto" w:fill="FFFF99"/>
          <w:lang w:eastAsia="ru-RU"/>
        </w:rPr>
        <w:t xml:space="preserve"> господарська діяльність</w:t>
      </w:r>
      <w:r w:rsidR="009A26EE" w:rsidRPr="00AE2CFB">
        <w:rPr>
          <w:rFonts w:ascii="Times New Roman" w:eastAsia="Times New Roman" w:hAnsi="Times New Roman" w:cs="Times New Roman"/>
          <w:color w:val="000405"/>
          <w:sz w:val="24"/>
          <w:szCs w:val="24"/>
          <w:shd w:val="clear" w:color="auto" w:fill="FFFF99"/>
          <w:lang w:val="uk-UA" w:eastAsia="ru-RU"/>
        </w:rPr>
        <w:t xml:space="preserve"> з приводу виробництва продукції, надання послуг або виконання робіт з метою </w:t>
      </w:r>
      <w:r w:rsidRPr="00AE2CFB">
        <w:rPr>
          <w:rFonts w:ascii="Times New Roman" w:eastAsia="Times New Roman" w:hAnsi="Times New Roman" w:cs="Times New Roman"/>
          <w:color w:val="000405"/>
          <w:sz w:val="24"/>
          <w:szCs w:val="24"/>
          <w:shd w:val="clear" w:color="auto" w:fill="FFFF99"/>
          <w:lang w:eastAsia="ru-RU"/>
        </w:rPr>
        <w:t>отримання прибутку (доходу)</w:t>
      </w:r>
      <w:r w:rsidR="009A26EE" w:rsidRPr="00AE2CFB">
        <w:rPr>
          <w:rFonts w:ascii="Times New Roman" w:eastAsia="Times New Roman" w:hAnsi="Times New Roman" w:cs="Times New Roman"/>
          <w:color w:val="000405"/>
          <w:sz w:val="24"/>
          <w:szCs w:val="24"/>
          <w:shd w:val="clear" w:color="auto" w:fill="FFFF99"/>
          <w:lang w:val="uk-UA"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i/>
          <w:iCs/>
          <w:color w:val="000405"/>
          <w:sz w:val="24"/>
          <w:szCs w:val="24"/>
          <w:lang w:eastAsia="ru-RU"/>
        </w:rPr>
        <w:t xml:space="preserve">Якщо діяльність фізичних або юридичних осіб не пов’язана з отриманням прибутку, то вона не може вважатися </w:t>
      </w:r>
      <w:proofErr w:type="gramStart"/>
      <w:r w:rsidRPr="00AE2CFB">
        <w:rPr>
          <w:rFonts w:ascii="Times New Roman" w:eastAsia="Times New Roman" w:hAnsi="Times New Roman" w:cs="Times New Roman"/>
          <w:i/>
          <w:iCs/>
          <w:color w:val="000405"/>
          <w:sz w:val="24"/>
          <w:szCs w:val="24"/>
          <w:lang w:eastAsia="ru-RU"/>
        </w:rPr>
        <w:t>п</w:t>
      </w:r>
      <w:proofErr w:type="gramEnd"/>
      <w:r w:rsidRPr="00AE2CFB">
        <w:rPr>
          <w:rFonts w:ascii="Times New Roman" w:eastAsia="Times New Roman" w:hAnsi="Times New Roman" w:cs="Times New Roman"/>
          <w:i/>
          <w:iCs/>
          <w:color w:val="000405"/>
          <w:sz w:val="24"/>
          <w:szCs w:val="24"/>
          <w:lang w:eastAsia="ru-RU"/>
        </w:rPr>
        <w:t>ідприємницькою</w:t>
      </w:r>
      <w:r w:rsidRPr="00AE2CFB">
        <w:rPr>
          <w:rFonts w:ascii="Times New Roman" w:eastAsia="Times New Roman" w:hAnsi="Times New Roman" w:cs="Times New Roman"/>
          <w:color w:val="000405"/>
          <w:sz w:val="24"/>
          <w:szCs w:val="24"/>
          <w:lang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lastRenderedPageBreak/>
        <w:t xml:space="preserve">Сучасна економічна наука вивчає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ідприємництво як вид діяльності, в основу якого покладені такі </w:t>
      </w:r>
      <w:r w:rsidRPr="00AE2CFB">
        <w:rPr>
          <w:rFonts w:ascii="Times New Roman" w:eastAsia="Times New Roman" w:hAnsi="Times New Roman" w:cs="Times New Roman"/>
          <w:b/>
          <w:bCs/>
          <w:i/>
          <w:iCs/>
          <w:color w:val="000405"/>
          <w:sz w:val="24"/>
          <w:szCs w:val="24"/>
          <w:lang w:eastAsia="ru-RU"/>
        </w:rPr>
        <w:t>ознаки</w:t>
      </w:r>
      <w:r w:rsidRPr="00AE2CFB">
        <w:rPr>
          <w:rFonts w:ascii="Times New Roman" w:eastAsia="Times New Roman" w:hAnsi="Times New Roman" w:cs="Times New Roman"/>
          <w:color w:val="000405"/>
          <w:sz w:val="24"/>
          <w:szCs w:val="24"/>
          <w:lang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1) свобода вибору термінів і методів діяльності, самостійність у прийнятті </w:t>
      </w:r>
      <w:proofErr w:type="gramStart"/>
      <w:r w:rsidRPr="00AE2CFB">
        <w:rPr>
          <w:rFonts w:ascii="Times New Roman" w:eastAsia="Times New Roman" w:hAnsi="Times New Roman" w:cs="Times New Roman"/>
          <w:color w:val="000405"/>
          <w:sz w:val="24"/>
          <w:szCs w:val="24"/>
          <w:lang w:eastAsia="ru-RU"/>
        </w:rPr>
        <w:t>р</w:t>
      </w:r>
      <w:proofErr w:type="gramEnd"/>
      <w:r w:rsidRPr="00AE2CFB">
        <w:rPr>
          <w:rFonts w:ascii="Times New Roman" w:eastAsia="Times New Roman" w:hAnsi="Times New Roman" w:cs="Times New Roman"/>
          <w:color w:val="000405"/>
          <w:sz w:val="24"/>
          <w:szCs w:val="24"/>
          <w:lang w:eastAsia="ru-RU"/>
        </w:rPr>
        <w:t>ішень;</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2) постійна наявність фактора ризику;</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3) орієнтація на досягнення комерційного успіху;</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4) інноваційний характер діяльності;</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xml:space="preserve">Крім того,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ідприємництво </w:t>
      </w:r>
      <w:r w:rsidR="00F02152" w:rsidRPr="00AE2CFB">
        <w:rPr>
          <w:rFonts w:ascii="Times New Roman" w:eastAsia="Times New Roman" w:hAnsi="Times New Roman" w:cs="Times New Roman"/>
          <w:color w:val="000405"/>
          <w:sz w:val="24"/>
          <w:szCs w:val="24"/>
          <w:lang w:val="uk-UA" w:eastAsia="ru-RU"/>
        </w:rPr>
        <w:t>-</w:t>
      </w:r>
      <w:r w:rsidRPr="00AE2CFB">
        <w:rPr>
          <w:rFonts w:ascii="Times New Roman" w:eastAsia="Times New Roman" w:hAnsi="Times New Roman" w:cs="Times New Roman"/>
          <w:color w:val="000405"/>
          <w:sz w:val="24"/>
          <w:szCs w:val="24"/>
          <w:lang w:eastAsia="ru-RU"/>
        </w:rPr>
        <w:t xml:space="preserve"> це комплекс особливих функцій, що виконуються в економіці, спрямований на забезпечення розвитку та вдосконалення господарського механізму, постійне оновлення економіки господарюючих суб’єктів, створення інноваційного поля діяльності. Сучасна економічна література виокремлює </w:t>
      </w:r>
      <w:r w:rsidRPr="00AE2CFB">
        <w:rPr>
          <w:rFonts w:ascii="Times New Roman" w:eastAsia="Times New Roman" w:hAnsi="Times New Roman" w:cs="Times New Roman"/>
          <w:b/>
          <w:bCs/>
          <w:color w:val="000405"/>
          <w:sz w:val="24"/>
          <w:szCs w:val="24"/>
          <w:lang w:eastAsia="ru-RU"/>
        </w:rPr>
        <w:t>три головних функції підприємницької діяльності</w:t>
      </w:r>
      <w:r w:rsidRPr="00AE2CFB">
        <w:rPr>
          <w:rFonts w:ascii="Times New Roman" w:eastAsia="Times New Roman" w:hAnsi="Times New Roman" w:cs="Times New Roman"/>
          <w:color w:val="000405"/>
          <w:sz w:val="24"/>
          <w:szCs w:val="24"/>
          <w:lang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w:t>
      </w:r>
      <w:r w:rsidRPr="00AE2CFB">
        <w:rPr>
          <w:rFonts w:ascii="Times New Roman" w:eastAsia="Times New Roman" w:hAnsi="Times New Roman" w:cs="Times New Roman"/>
          <w:b/>
          <w:bCs/>
          <w:i/>
          <w:iCs/>
          <w:color w:val="000405"/>
          <w:sz w:val="24"/>
          <w:szCs w:val="24"/>
          <w:lang w:eastAsia="ru-RU"/>
        </w:rPr>
        <w:t>ресурсну</w:t>
      </w:r>
      <w:r w:rsidRPr="00AE2CFB">
        <w:rPr>
          <w:rFonts w:ascii="Times New Roman" w:eastAsia="Times New Roman" w:hAnsi="Times New Roman" w:cs="Times New Roman"/>
          <w:color w:val="000405"/>
          <w:sz w:val="24"/>
          <w:szCs w:val="24"/>
          <w:lang w:eastAsia="ru-RU"/>
        </w:rPr>
        <w:t> (формування і продуктивне використання капіталу, трудових, матеріальних та інформаційних ресурсів);</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w:t>
      </w:r>
      <w:r w:rsidRPr="00AE2CFB">
        <w:rPr>
          <w:rFonts w:ascii="Times New Roman" w:eastAsia="Times New Roman" w:hAnsi="Times New Roman" w:cs="Times New Roman"/>
          <w:b/>
          <w:bCs/>
          <w:i/>
          <w:iCs/>
          <w:color w:val="000405"/>
          <w:sz w:val="24"/>
          <w:szCs w:val="24"/>
          <w:lang w:eastAsia="ru-RU"/>
        </w:rPr>
        <w:t>організаційну</w:t>
      </w:r>
      <w:r w:rsidRPr="00AE2CFB">
        <w:rPr>
          <w:rFonts w:ascii="Times New Roman" w:eastAsia="Times New Roman" w:hAnsi="Times New Roman" w:cs="Times New Roman"/>
          <w:color w:val="000405"/>
          <w:sz w:val="24"/>
          <w:szCs w:val="24"/>
          <w:lang w:eastAsia="ru-RU"/>
        </w:rPr>
        <w:t> (організація маркетингу, виробництва, збуту і реклами та інших господарських прав);</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lang w:eastAsia="ru-RU"/>
        </w:rPr>
        <w:t>-    </w:t>
      </w:r>
      <w:r w:rsidRPr="00AE2CFB">
        <w:rPr>
          <w:rFonts w:ascii="Times New Roman" w:eastAsia="Times New Roman" w:hAnsi="Times New Roman" w:cs="Times New Roman"/>
          <w:b/>
          <w:bCs/>
          <w:i/>
          <w:iCs/>
          <w:color w:val="000405"/>
          <w:sz w:val="24"/>
          <w:szCs w:val="24"/>
          <w:lang w:eastAsia="ru-RU"/>
        </w:rPr>
        <w:t>творчу</w:t>
      </w:r>
      <w:r w:rsidRPr="00AE2CFB">
        <w:rPr>
          <w:rFonts w:ascii="Times New Roman" w:eastAsia="Times New Roman" w:hAnsi="Times New Roman" w:cs="Times New Roman"/>
          <w:color w:val="000405"/>
          <w:sz w:val="24"/>
          <w:szCs w:val="24"/>
          <w:lang w:eastAsia="ru-RU"/>
        </w:rPr>
        <w:t> (новаторські ідеї, генерування та активне використання ініціативи, уміння ризикувати).</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r w:rsidRPr="00AE2CFB">
        <w:rPr>
          <w:rFonts w:ascii="Times New Roman" w:eastAsia="Times New Roman" w:hAnsi="Times New Roman" w:cs="Times New Roman"/>
          <w:color w:val="000405"/>
          <w:sz w:val="24"/>
          <w:szCs w:val="24"/>
          <w:lang w:eastAsia="ru-RU"/>
        </w:rPr>
        <w:t>Із зазначеного вище випливає такий важливий </w:t>
      </w:r>
      <w:r w:rsidRPr="00AE2CFB">
        <w:rPr>
          <w:rFonts w:ascii="Times New Roman" w:eastAsia="Times New Roman" w:hAnsi="Times New Roman" w:cs="Times New Roman"/>
          <w:i/>
          <w:iCs/>
          <w:color w:val="000405"/>
          <w:sz w:val="24"/>
          <w:szCs w:val="24"/>
          <w:u w:val="single"/>
          <w:lang w:eastAsia="ru-RU"/>
        </w:rPr>
        <w:t>висновок</w:t>
      </w:r>
      <w:r w:rsidRPr="00AE2CFB">
        <w:rPr>
          <w:rFonts w:ascii="Times New Roman" w:eastAsia="Times New Roman" w:hAnsi="Times New Roman" w:cs="Times New Roman"/>
          <w:color w:val="000405"/>
          <w:sz w:val="24"/>
          <w:szCs w:val="24"/>
          <w:lang w:eastAsia="ru-RU"/>
        </w:rPr>
        <w:t xml:space="preserve">: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 xml:space="preserve">ідприємництво має завжди супроводжуватись науково-технічною, організаційною і комерційною, економічною творчістю, новими підходами до вирішення господарських завдань; воно зумовлює особливий, антибюрократичний стиль господарської поведінки, </w:t>
      </w:r>
      <w:proofErr w:type="gramStart"/>
      <w:r w:rsidRPr="00AE2CFB">
        <w:rPr>
          <w:rFonts w:ascii="Times New Roman" w:eastAsia="Times New Roman" w:hAnsi="Times New Roman" w:cs="Times New Roman"/>
          <w:color w:val="000405"/>
          <w:sz w:val="24"/>
          <w:szCs w:val="24"/>
          <w:lang w:eastAsia="ru-RU"/>
        </w:rPr>
        <w:t>п</w:t>
      </w:r>
      <w:proofErr w:type="gramEnd"/>
      <w:r w:rsidRPr="00AE2CFB">
        <w:rPr>
          <w:rFonts w:ascii="Times New Roman" w:eastAsia="Times New Roman" w:hAnsi="Times New Roman" w:cs="Times New Roman"/>
          <w:color w:val="000405"/>
          <w:sz w:val="24"/>
          <w:szCs w:val="24"/>
          <w:lang w:eastAsia="ru-RU"/>
        </w:rPr>
        <w:t>ідвалинами якої є, з одного боку, постійний пошук нових можливостей і ресурсів, а з іншого — персональна відповідальність за наслідки своєї діяльності.</w:t>
      </w:r>
    </w:p>
    <w:p w:rsidR="002102D5" w:rsidRDefault="002102D5" w:rsidP="002102D5">
      <w:pPr>
        <w:pStyle w:val="a5"/>
        <w:spacing w:before="0" w:beforeAutospacing="0" w:after="0" w:afterAutospacing="0"/>
        <w:ind w:firstLine="567"/>
        <w:jc w:val="both"/>
        <w:textAlignment w:val="baseline"/>
        <w:rPr>
          <w:lang w:val="uk-UA"/>
        </w:rPr>
      </w:pPr>
    </w:p>
    <w:p w:rsidR="00F02152" w:rsidRPr="00AE2CFB" w:rsidRDefault="00F02152" w:rsidP="002102D5">
      <w:pPr>
        <w:pStyle w:val="a5"/>
        <w:spacing w:before="0" w:beforeAutospacing="0" w:after="0" w:afterAutospacing="0"/>
        <w:ind w:firstLine="567"/>
        <w:jc w:val="both"/>
        <w:textAlignment w:val="baseline"/>
      </w:pPr>
      <w:proofErr w:type="gramStart"/>
      <w:r w:rsidRPr="00AE2CFB">
        <w:t>П</w:t>
      </w:r>
      <w:proofErr w:type="gramEnd"/>
      <w:r w:rsidRPr="00AE2CFB">
        <w:t xml:space="preserve">ідприємницька діяльність може бути поділена на </w:t>
      </w:r>
      <w:r w:rsidRPr="00AE2CFB">
        <w:rPr>
          <w:b/>
        </w:rPr>
        <w:t xml:space="preserve">три основні </w:t>
      </w:r>
      <w:r w:rsidRPr="00AE2CFB">
        <w:rPr>
          <w:b/>
          <w:lang w:val="uk-UA"/>
        </w:rPr>
        <w:t>типи</w:t>
      </w:r>
      <w:r w:rsidRPr="00AE2CFB">
        <w:t>:</w:t>
      </w:r>
    </w:p>
    <w:p w:rsidR="00F02152" w:rsidRPr="00AE2CFB" w:rsidRDefault="00F02152" w:rsidP="002102D5">
      <w:pPr>
        <w:pStyle w:val="a5"/>
        <w:spacing w:before="0" w:beforeAutospacing="0" w:after="0" w:afterAutospacing="0"/>
        <w:ind w:firstLine="567"/>
        <w:jc w:val="both"/>
        <w:textAlignment w:val="baseline"/>
        <w:rPr>
          <w:u w:val="single"/>
        </w:rPr>
      </w:pPr>
      <w:r w:rsidRPr="00AE2CFB">
        <w:rPr>
          <w:u w:val="single"/>
        </w:rPr>
        <w:t xml:space="preserve">• виробниче </w:t>
      </w:r>
      <w:proofErr w:type="gramStart"/>
      <w:r w:rsidRPr="00AE2CFB">
        <w:rPr>
          <w:u w:val="single"/>
        </w:rPr>
        <w:t>п</w:t>
      </w:r>
      <w:proofErr w:type="gramEnd"/>
      <w:r w:rsidRPr="00AE2CFB">
        <w:rPr>
          <w:u w:val="single"/>
        </w:rPr>
        <w:t>ідприємництво;</w:t>
      </w:r>
    </w:p>
    <w:p w:rsidR="00F02152" w:rsidRPr="00AE2CFB" w:rsidRDefault="00F02152" w:rsidP="002102D5">
      <w:pPr>
        <w:pStyle w:val="a5"/>
        <w:spacing w:before="0" w:beforeAutospacing="0" w:after="0" w:afterAutospacing="0"/>
        <w:ind w:firstLine="567"/>
        <w:jc w:val="both"/>
        <w:textAlignment w:val="baseline"/>
        <w:rPr>
          <w:u w:val="single"/>
        </w:rPr>
      </w:pPr>
      <w:r w:rsidRPr="00AE2CFB">
        <w:rPr>
          <w:u w:val="single"/>
        </w:rPr>
        <w:t xml:space="preserve">• комерційне </w:t>
      </w:r>
      <w:proofErr w:type="gramStart"/>
      <w:r w:rsidRPr="00AE2CFB">
        <w:rPr>
          <w:u w:val="single"/>
        </w:rPr>
        <w:t>п</w:t>
      </w:r>
      <w:proofErr w:type="gramEnd"/>
      <w:r w:rsidRPr="00AE2CFB">
        <w:rPr>
          <w:u w:val="single"/>
        </w:rPr>
        <w:t>ідприємництво;</w:t>
      </w:r>
    </w:p>
    <w:p w:rsidR="00F02152" w:rsidRPr="00AE2CFB" w:rsidRDefault="00F02152" w:rsidP="002102D5">
      <w:pPr>
        <w:pStyle w:val="a5"/>
        <w:spacing w:before="0" w:beforeAutospacing="0" w:after="0" w:afterAutospacing="0"/>
        <w:ind w:firstLine="567"/>
        <w:jc w:val="both"/>
        <w:textAlignment w:val="baseline"/>
      </w:pPr>
      <w:r w:rsidRPr="00AE2CFB">
        <w:rPr>
          <w:u w:val="single"/>
        </w:rPr>
        <w:t xml:space="preserve">• фінансово-кредитне </w:t>
      </w:r>
      <w:proofErr w:type="gramStart"/>
      <w:r w:rsidRPr="00AE2CFB">
        <w:rPr>
          <w:u w:val="single"/>
        </w:rPr>
        <w:t>п</w:t>
      </w:r>
      <w:proofErr w:type="gramEnd"/>
      <w:r w:rsidRPr="00AE2CFB">
        <w:rPr>
          <w:u w:val="single"/>
        </w:rPr>
        <w:t>ідприємництво</w:t>
      </w:r>
      <w:r w:rsidRPr="00AE2CFB">
        <w:t>.</w:t>
      </w:r>
    </w:p>
    <w:p w:rsidR="00F02152" w:rsidRPr="00AE2CFB" w:rsidRDefault="00F02152" w:rsidP="002102D5">
      <w:pPr>
        <w:pStyle w:val="a5"/>
        <w:spacing w:before="0" w:beforeAutospacing="0" w:after="0" w:afterAutospacing="0"/>
        <w:ind w:firstLine="567"/>
        <w:jc w:val="both"/>
        <w:textAlignment w:val="baseline"/>
      </w:pPr>
      <w:r w:rsidRPr="00AE2CFB">
        <w:rPr>
          <w:b/>
        </w:rPr>
        <w:t>Виробниче</w:t>
      </w:r>
      <w:r w:rsidRPr="00AE2CFB">
        <w:t xml:space="preserve"> </w:t>
      </w:r>
      <w:proofErr w:type="gramStart"/>
      <w:r w:rsidRPr="00AE2CFB">
        <w:rPr>
          <w:b/>
        </w:rPr>
        <w:t>п</w:t>
      </w:r>
      <w:proofErr w:type="gramEnd"/>
      <w:r w:rsidRPr="00AE2CFB">
        <w:rPr>
          <w:b/>
        </w:rPr>
        <w:t>ідприємництво</w:t>
      </w:r>
      <w:r w:rsidRPr="00AE2CFB">
        <w:t xml:space="preserve"> є найважливішим, визначальним, провідним видом підприємницької діяльності, спрямованим на ви</w:t>
      </w:r>
      <w:r w:rsidRPr="00AE2CFB">
        <w:softHyphen/>
        <w:t>робництво продукції, послуг, інформації тощо, які підлягають ре</w:t>
      </w:r>
      <w:r w:rsidRPr="00AE2CFB">
        <w:softHyphen/>
        <w:t xml:space="preserve">алізації споживачам. Ця діяльність здійснюється </w:t>
      </w:r>
      <w:proofErr w:type="gramStart"/>
      <w:r w:rsidRPr="00AE2CFB">
        <w:t>п</w:t>
      </w:r>
      <w:proofErr w:type="gramEnd"/>
      <w:r w:rsidRPr="00AE2CFB">
        <w:t>ідприємствами, що виготовляють різноманітну продукцію, виконують будівельні, ремонтні та інші роботи, надають побутові, консультативні, інфор</w:t>
      </w:r>
      <w:r w:rsidRPr="00AE2CFB">
        <w:softHyphen/>
        <w:t>маційні та інші послуги, створюють духовні блага тощо.</w:t>
      </w:r>
    </w:p>
    <w:p w:rsidR="00F02152" w:rsidRPr="00AE2CFB" w:rsidRDefault="00F02152" w:rsidP="002102D5">
      <w:pPr>
        <w:pStyle w:val="a5"/>
        <w:spacing w:before="0" w:beforeAutospacing="0" w:after="0" w:afterAutospacing="0"/>
        <w:ind w:firstLine="567"/>
        <w:jc w:val="both"/>
        <w:textAlignment w:val="baseline"/>
      </w:pPr>
      <w:r w:rsidRPr="00AE2CFB">
        <w:t xml:space="preserve">Виробниче </w:t>
      </w:r>
      <w:proofErr w:type="gramStart"/>
      <w:r w:rsidRPr="00AE2CFB">
        <w:t>п</w:t>
      </w:r>
      <w:proofErr w:type="gramEnd"/>
      <w:r w:rsidRPr="00AE2CFB">
        <w:t>ідприємництво належить до найбільш складних, серйозних, суспільно необхідних і водночас важких видів бізнесу.</w:t>
      </w:r>
    </w:p>
    <w:p w:rsidR="00F02152" w:rsidRPr="00AE2CFB" w:rsidRDefault="00F02152" w:rsidP="002102D5">
      <w:pPr>
        <w:pStyle w:val="a5"/>
        <w:spacing w:before="0" w:beforeAutospacing="0" w:after="0" w:afterAutospacing="0"/>
        <w:ind w:firstLine="567"/>
        <w:jc w:val="both"/>
        <w:textAlignment w:val="baseline"/>
      </w:pPr>
      <w:r w:rsidRPr="00AE2CFB">
        <w:rPr>
          <w:noProof/>
        </w:rPr>
        <w:drawing>
          <wp:inline distT="0" distB="0" distL="0" distR="0">
            <wp:extent cx="4057650" cy="2400300"/>
            <wp:effectExtent l="19050" t="0" r="0" b="0"/>
            <wp:docPr id="2" name="Picutre 99" descr="https://economuch.com/files/uch_group41/uch_pgroup83/uch_uch917/image/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9" descr="https://economuch.com/files/uch_group41/uch_pgroup83/uch_uch917/image/image011.jpg"/>
                    <pic:cNvPicPr>
                      <a:picLocks noChangeAspect="1" noChangeArrowheads="1"/>
                    </pic:cNvPicPr>
                  </pic:nvPicPr>
                  <pic:blipFill>
                    <a:blip r:embed="rId5" cstate="print"/>
                    <a:srcRect/>
                    <a:stretch>
                      <a:fillRect/>
                    </a:stretch>
                  </pic:blipFill>
                  <pic:spPr bwMode="auto">
                    <a:xfrm>
                      <a:off x="0" y="0"/>
                      <a:ext cx="4057650" cy="2400300"/>
                    </a:xfrm>
                    <a:prstGeom prst="rect">
                      <a:avLst/>
                    </a:prstGeom>
                    <a:noFill/>
                    <a:ln w="9525">
                      <a:noFill/>
                      <a:miter lim="800000"/>
                      <a:headEnd/>
                      <a:tailEnd/>
                    </a:ln>
                  </pic:spPr>
                </pic:pic>
              </a:graphicData>
            </a:graphic>
          </wp:inline>
        </w:drawing>
      </w:r>
    </w:p>
    <w:p w:rsidR="00F02152" w:rsidRPr="00AE2CFB" w:rsidRDefault="00F02152" w:rsidP="002102D5">
      <w:pPr>
        <w:pStyle w:val="a5"/>
        <w:spacing w:before="0" w:beforeAutospacing="0" w:after="0" w:afterAutospacing="0"/>
        <w:ind w:firstLine="567"/>
        <w:jc w:val="center"/>
        <w:textAlignment w:val="baseline"/>
        <w:rPr>
          <w:lang w:val="uk-UA"/>
        </w:rPr>
      </w:pPr>
      <w:r w:rsidRPr="00AE2CFB">
        <w:t>Рис</w:t>
      </w:r>
      <w:r w:rsidRPr="00AE2CFB">
        <w:rPr>
          <w:lang w:val="uk-UA"/>
        </w:rPr>
        <w:t>унок</w:t>
      </w:r>
      <w:r w:rsidRPr="00AE2CFB">
        <w:t xml:space="preserve"> </w:t>
      </w:r>
      <w:r w:rsidRPr="00AE2CFB">
        <w:rPr>
          <w:lang w:val="uk-UA"/>
        </w:rPr>
        <w:t>1</w:t>
      </w:r>
      <w:r w:rsidR="002102D5">
        <w:rPr>
          <w:lang w:val="uk-UA"/>
        </w:rPr>
        <w:t xml:space="preserve"> </w:t>
      </w:r>
      <w:r w:rsidRPr="00AE2CFB">
        <w:rPr>
          <w:lang w:val="uk-UA"/>
        </w:rPr>
        <w:t>-</w:t>
      </w:r>
      <w:r w:rsidRPr="00AE2CFB">
        <w:t xml:space="preserve"> </w:t>
      </w:r>
      <w:r w:rsidRPr="00AE2CFB">
        <w:rPr>
          <w:lang w:val="uk-UA"/>
        </w:rPr>
        <w:t>Типи</w:t>
      </w:r>
      <w:r w:rsidRPr="00AE2CFB">
        <w:t xml:space="preserve"> </w:t>
      </w:r>
      <w:proofErr w:type="gramStart"/>
      <w:r w:rsidRPr="00AE2CFB">
        <w:t>п</w:t>
      </w:r>
      <w:proofErr w:type="gramEnd"/>
      <w:r w:rsidRPr="00AE2CFB">
        <w:t>ідприємницької діяльності</w:t>
      </w:r>
    </w:p>
    <w:p w:rsidR="00F02152" w:rsidRPr="00AE2CFB" w:rsidRDefault="00F02152" w:rsidP="002102D5">
      <w:pPr>
        <w:pStyle w:val="a5"/>
        <w:spacing w:before="0" w:beforeAutospacing="0" w:after="0" w:afterAutospacing="0"/>
        <w:ind w:firstLine="567"/>
        <w:jc w:val="both"/>
        <w:textAlignment w:val="baseline"/>
        <w:rPr>
          <w:lang w:val="uk-UA"/>
        </w:rPr>
      </w:pPr>
    </w:p>
    <w:p w:rsidR="00F02152" w:rsidRPr="00AE2CFB" w:rsidRDefault="00F02152" w:rsidP="002102D5">
      <w:pPr>
        <w:pStyle w:val="a5"/>
        <w:spacing w:before="0" w:beforeAutospacing="0" w:after="0" w:afterAutospacing="0"/>
        <w:ind w:firstLine="567"/>
        <w:jc w:val="both"/>
        <w:textAlignment w:val="baseline"/>
      </w:pPr>
      <w:r w:rsidRPr="00AE2CFB">
        <w:lastRenderedPageBreak/>
        <w:t xml:space="preserve">У центрі виробничого </w:t>
      </w:r>
      <w:proofErr w:type="gramStart"/>
      <w:r w:rsidRPr="00AE2CFB">
        <w:t>п</w:t>
      </w:r>
      <w:proofErr w:type="gramEnd"/>
      <w:r w:rsidRPr="00AE2CFB">
        <w:t>ідприємництва - виготовлення спожив</w:t>
      </w:r>
      <w:r w:rsidRPr="00AE2CFB">
        <w:softHyphen/>
        <w:t xml:space="preserve">чих благ. Таким чином, до виробничого </w:t>
      </w:r>
      <w:proofErr w:type="gramStart"/>
      <w:r w:rsidRPr="00AE2CFB">
        <w:t>п</w:t>
      </w:r>
      <w:proofErr w:type="gramEnd"/>
      <w:r w:rsidRPr="00AE2CFB">
        <w:t>ідприємництва належать і заводи, і фабрики, і перукарні, і кав'ярні, і школи, і ліцеї, і агрофір</w:t>
      </w:r>
      <w:r w:rsidRPr="00AE2CFB">
        <w:softHyphen/>
        <w:t xml:space="preserve">ми. </w:t>
      </w:r>
      <w:proofErr w:type="gramStart"/>
      <w:r w:rsidRPr="00AE2CFB">
        <w:t>Ц</w:t>
      </w:r>
      <w:proofErr w:type="gramEnd"/>
      <w:r w:rsidRPr="00AE2CFB">
        <w:t>і підприємства можуть і самі реалізувати свою продукцію, але головна їх функція - виробництво.</w:t>
      </w:r>
    </w:p>
    <w:p w:rsidR="00F02152" w:rsidRPr="00AE2CFB" w:rsidRDefault="00F02152" w:rsidP="002102D5">
      <w:pPr>
        <w:pStyle w:val="a5"/>
        <w:spacing w:before="0" w:beforeAutospacing="0" w:after="0" w:afterAutospacing="0"/>
        <w:ind w:firstLine="567"/>
        <w:jc w:val="both"/>
        <w:textAlignment w:val="baseline"/>
      </w:pPr>
      <w:r w:rsidRPr="00AE2CFB">
        <w:t xml:space="preserve">Виробниче </w:t>
      </w:r>
      <w:proofErr w:type="gramStart"/>
      <w:r w:rsidRPr="00AE2CFB">
        <w:t>п</w:t>
      </w:r>
      <w:proofErr w:type="gramEnd"/>
      <w:r w:rsidRPr="00AE2CFB">
        <w:t>ідприємництво завершується випуском товару, який продається підприємцем або безпосередньо споживачу або торго</w:t>
      </w:r>
      <w:r w:rsidRPr="00AE2CFB">
        <w:softHyphen/>
        <w:t xml:space="preserve">вельним організаціям. У результаті </w:t>
      </w:r>
      <w:proofErr w:type="gramStart"/>
      <w:r w:rsidRPr="00AE2CFB">
        <w:t>п</w:t>
      </w:r>
      <w:proofErr w:type="gramEnd"/>
      <w:r w:rsidRPr="00AE2CFB">
        <w:t>ідприємець отримує виручку від продажу товару.</w:t>
      </w:r>
    </w:p>
    <w:p w:rsidR="00F02152" w:rsidRPr="00AE2CFB" w:rsidRDefault="00F02152" w:rsidP="002102D5">
      <w:pPr>
        <w:pStyle w:val="a5"/>
        <w:spacing w:before="0" w:beforeAutospacing="0" w:after="0" w:afterAutospacing="0"/>
        <w:ind w:firstLine="567"/>
        <w:jc w:val="both"/>
        <w:textAlignment w:val="baseline"/>
      </w:pPr>
      <w:r w:rsidRPr="00AE2CFB">
        <w:rPr>
          <w:b/>
        </w:rPr>
        <w:t xml:space="preserve">Комерційне </w:t>
      </w:r>
      <w:proofErr w:type="gramStart"/>
      <w:r w:rsidRPr="00AE2CFB">
        <w:rPr>
          <w:b/>
        </w:rPr>
        <w:t>п</w:t>
      </w:r>
      <w:proofErr w:type="gramEnd"/>
      <w:r w:rsidRPr="00AE2CFB">
        <w:rPr>
          <w:b/>
        </w:rPr>
        <w:t>ідприємництво</w:t>
      </w:r>
      <w:r w:rsidRPr="00AE2CFB">
        <w:t xml:space="preserve"> - це діяльність, пов'язана з обмі</w:t>
      </w:r>
      <w:r w:rsidRPr="00AE2CFB">
        <w:softHyphen/>
        <w:t>ном, розподілом та споживанням товарів і послуг.</w:t>
      </w:r>
    </w:p>
    <w:p w:rsidR="00F02152" w:rsidRPr="00AE2CFB" w:rsidRDefault="00F02152" w:rsidP="002102D5">
      <w:pPr>
        <w:pStyle w:val="a5"/>
        <w:spacing w:before="0" w:beforeAutospacing="0" w:after="0" w:afterAutospacing="0"/>
        <w:ind w:firstLine="567"/>
        <w:jc w:val="both"/>
        <w:textAlignment w:val="baseline"/>
      </w:pPr>
      <w:r w:rsidRPr="00AE2CFB">
        <w:t xml:space="preserve">Змістом комерційного </w:t>
      </w:r>
      <w:proofErr w:type="gramStart"/>
      <w:r w:rsidRPr="00AE2CFB">
        <w:t>п</w:t>
      </w:r>
      <w:proofErr w:type="gramEnd"/>
      <w:r w:rsidRPr="00AE2CFB">
        <w:t>ідприємництва є товарно-грошові та торговельно-обмінні операції. Комерція у вузькому розумінні сло</w:t>
      </w:r>
      <w:r w:rsidRPr="00AE2CFB">
        <w:softHyphen/>
        <w:t xml:space="preserve">ва - це торгівля, а комерсант - це працівник торгівлі. Торговельно-обмінні операції здійснюються у вигляді угоди з купівлі-продажу або перепродажу товарів і послуг. Представниками комерційного </w:t>
      </w:r>
      <w:proofErr w:type="gramStart"/>
      <w:r w:rsidRPr="00AE2CFB">
        <w:t>п</w:t>
      </w:r>
      <w:proofErr w:type="gramEnd"/>
      <w:r w:rsidRPr="00AE2CFB">
        <w:t>ідприємництва є різні торговельні організації, що реалізують (про</w:t>
      </w:r>
      <w:r w:rsidRPr="00AE2CFB">
        <w:softHyphen/>
        <w:t>дають) предмети споживання і засоби виробництва.</w:t>
      </w:r>
    </w:p>
    <w:p w:rsidR="00F02152" w:rsidRPr="00AE2CFB" w:rsidRDefault="00F02152" w:rsidP="002102D5">
      <w:pPr>
        <w:pStyle w:val="a5"/>
        <w:spacing w:before="0" w:beforeAutospacing="0" w:after="0" w:afterAutospacing="0"/>
        <w:ind w:firstLine="567"/>
        <w:jc w:val="both"/>
        <w:textAlignment w:val="baseline"/>
      </w:pPr>
      <w:r w:rsidRPr="00AE2CFB">
        <w:t xml:space="preserve">Суб'єктами комерційного </w:t>
      </w:r>
      <w:proofErr w:type="gramStart"/>
      <w:r w:rsidRPr="00AE2CFB">
        <w:t>п</w:t>
      </w:r>
      <w:proofErr w:type="gramEnd"/>
      <w:r w:rsidRPr="00AE2CFB">
        <w:t>ідприємництва є магазини, речові та продовольчі ринки, біржі, виставки-продажі, аукціони, торговельні доми, ярмарки, торговельні бази, інші заклади торгівлі, у тому числі комерційні (торговельні) кіоски та намети.</w:t>
      </w:r>
    </w:p>
    <w:p w:rsidR="00F02152" w:rsidRPr="00AE2CFB" w:rsidRDefault="00F02152" w:rsidP="002102D5">
      <w:pPr>
        <w:pStyle w:val="a5"/>
        <w:spacing w:before="0" w:beforeAutospacing="0" w:after="0" w:afterAutospacing="0"/>
        <w:ind w:firstLine="567"/>
        <w:jc w:val="both"/>
        <w:textAlignment w:val="baseline"/>
      </w:pPr>
      <w:r w:rsidRPr="00AE2CFB">
        <w:t>В умовах численних господарських зв'язків комерційні органі</w:t>
      </w:r>
      <w:r w:rsidRPr="00AE2CFB">
        <w:softHyphen/>
        <w:t xml:space="preserve">зації не в змозі розв'язати </w:t>
      </w:r>
      <w:proofErr w:type="gramStart"/>
      <w:r w:rsidRPr="00AE2CFB">
        <w:t>вс</w:t>
      </w:r>
      <w:proofErr w:type="gramEnd"/>
      <w:r w:rsidRPr="00AE2CFB">
        <w:t>і питання обігу власними зусиллями. Тому надійними партнерами тут виступають посередники. Пред</w:t>
      </w:r>
      <w:r w:rsidRPr="00AE2CFB">
        <w:softHyphen/>
        <w:t xml:space="preserve">ставниками посередницьких структур є установи та окремі особи, які знаходяться між </w:t>
      </w:r>
      <w:proofErr w:type="gramStart"/>
      <w:r w:rsidRPr="00AE2CFB">
        <w:t>п</w:t>
      </w:r>
      <w:proofErr w:type="gramEnd"/>
      <w:r w:rsidRPr="00AE2CFB">
        <w:t>ідприємцем і споживачем. Посередницькі фірми здійснюють не лише брокерс</w:t>
      </w:r>
      <w:r w:rsidR="00851DE2">
        <w:t xml:space="preserve">ькі (посередницькі) операції, </w:t>
      </w:r>
      <w:proofErr w:type="gramStart"/>
      <w:r w:rsidR="00851DE2">
        <w:t>а</w:t>
      </w:r>
      <w:r w:rsidR="00851DE2">
        <w:rPr>
          <w:lang w:val="uk-UA"/>
        </w:rPr>
        <w:t xml:space="preserve"> </w:t>
      </w:r>
      <w:r w:rsidRPr="00AE2CFB">
        <w:t>й</w:t>
      </w:r>
      <w:proofErr w:type="gramEnd"/>
      <w:r w:rsidRPr="00AE2CFB">
        <w:t xml:space="preserve"> можуть також здійснювати торгівлю на власний розсуд. Посеред</w:t>
      </w:r>
      <w:r w:rsidRPr="00AE2CFB">
        <w:softHyphen/>
        <w:t xml:space="preserve">ницький бізнес як </w:t>
      </w:r>
      <w:proofErr w:type="gramStart"/>
      <w:r w:rsidRPr="00AE2CFB">
        <w:t>р</w:t>
      </w:r>
      <w:proofErr w:type="gramEnd"/>
      <w:r w:rsidRPr="00AE2CFB">
        <w:t>ізновид комерційного підприємництва дедалі більше поширюється в ринковій економіці.</w:t>
      </w:r>
    </w:p>
    <w:p w:rsidR="00F02152" w:rsidRPr="00AE2CFB" w:rsidRDefault="00F02152" w:rsidP="002102D5">
      <w:pPr>
        <w:pStyle w:val="a5"/>
        <w:spacing w:before="0" w:beforeAutospacing="0" w:after="0" w:afterAutospacing="0"/>
        <w:ind w:firstLine="567"/>
        <w:jc w:val="both"/>
        <w:textAlignment w:val="baseline"/>
      </w:pPr>
      <w:r w:rsidRPr="00AE2CFB">
        <w:rPr>
          <w:b/>
        </w:rPr>
        <w:t xml:space="preserve">Фінансово-кредитне </w:t>
      </w:r>
      <w:proofErr w:type="gramStart"/>
      <w:r w:rsidRPr="00AE2CFB">
        <w:rPr>
          <w:b/>
        </w:rPr>
        <w:t>п</w:t>
      </w:r>
      <w:proofErr w:type="gramEnd"/>
      <w:r w:rsidRPr="00AE2CFB">
        <w:rPr>
          <w:b/>
        </w:rPr>
        <w:t>ідприємництво</w:t>
      </w:r>
      <w:r w:rsidRPr="00AE2CFB">
        <w:t xml:space="preserve"> - це діяльність, де об'єктом купівлі-продажу є специфічний товар - гроші, іноземна валюта, цін</w:t>
      </w:r>
      <w:r w:rsidRPr="00AE2CFB">
        <w:softHyphen/>
        <w:t>ні папери.</w:t>
      </w:r>
    </w:p>
    <w:p w:rsidR="00F02152" w:rsidRPr="00AE2CFB" w:rsidRDefault="00F02152" w:rsidP="002102D5">
      <w:pPr>
        <w:pStyle w:val="a5"/>
        <w:spacing w:before="0" w:beforeAutospacing="0" w:after="0" w:afterAutospacing="0"/>
        <w:ind w:firstLine="567"/>
        <w:jc w:val="both"/>
        <w:textAlignment w:val="baseline"/>
      </w:pPr>
      <w:r w:rsidRPr="00AE2CFB">
        <w:t xml:space="preserve">Агентами фінансово-кредитного </w:t>
      </w:r>
      <w:proofErr w:type="gramStart"/>
      <w:r w:rsidRPr="00AE2CFB">
        <w:t>п</w:t>
      </w:r>
      <w:proofErr w:type="gramEnd"/>
      <w:r w:rsidRPr="00AE2CFB">
        <w:t>ідприємництва є комер</w:t>
      </w:r>
      <w:r w:rsidRPr="00AE2CFB">
        <w:softHyphen/>
        <w:t>ційні банки, фондові біржі, кредитні спілки, окремі фірми, на</w:t>
      </w:r>
      <w:r w:rsidRPr="00AE2CFB">
        <w:softHyphen/>
        <w:t>віть громадяни-підприємці.</w:t>
      </w:r>
    </w:p>
    <w:p w:rsidR="00F02152" w:rsidRPr="00AE2CFB" w:rsidRDefault="00F02152"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b/>
          <w:bCs/>
          <w:i/>
          <w:iCs/>
          <w:color w:val="000405"/>
          <w:sz w:val="24"/>
          <w:szCs w:val="24"/>
          <w:shd w:val="clear" w:color="auto" w:fill="FFFF99"/>
          <w:lang w:eastAsia="ru-RU"/>
        </w:rPr>
        <w:t xml:space="preserve">В Україні суб’єктами </w:t>
      </w:r>
      <w:proofErr w:type="gramStart"/>
      <w:r w:rsidRPr="00AE2CFB">
        <w:rPr>
          <w:rFonts w:ascii="Times New Roman" w:eastAsia="Times New Roman" w:hAnsi="Times New Roman" w:cs="Times New Roman"/>
          <w:b/>
          <w:bCs/>
          <w:i/>
          <w:iCs/>
          <w:color w:val="000405"/>
          <w:sz w:val="24"/>
          <w:szCs w:val="24"/>
          <w:shd w:val="clear" w:color="auto" w:fill="FFFF99"/>
          <w:lang w:eastAsia="ru-RU"/>
        </w:rPr>
        <w:t>п</w:t>
      </w:r>
      <w:proofErr w:type="gramEnd"/>
      <w:r w:rsidRPr="00AE2CFB">
        <w:rPr>
          <w:rFonts w:ascii="Times New Roman" w:eastAsia="Times New Roman" w:hAnsi="Times New Roman" w:cs="Times New Roman"/>
          <w:b/>
          <w:bCs/>
          <w:i/>
          <w:iCs/>
          <w:color w:val="000405"/>
          <w:sz w:val="24"/>
          <w:szCs w:val="24"/>
          <w:shd w:val="clear" w:color="auto" w:fill="FFFF99"/>
          <w:lang w:eastAsia="ru-RU"/>
        </w:rPr>
        <w:t>ідприємницької діяльності</w:t>
      </w:r>
      <w:r w:rsidRPr="00AE2CFB">
        <w:rPr>
          <w:rFonts w:ascii="Times New Roman" w:eastAsia="Times New Roman" w:hAnsi="Times New Roman" w:cs="Times New Roman"/>
          <w:color w:val="000405"/>
          <w:sz w:val="24"/>
          <w:szCs w:val="24"/>
          <w:shd w:val="clear" w:color="auto" w:fill="FFFF99"/>
          <w:lang w:eastAsia="ru-RU"/>
        </w:rPr>
        <w:t> можуть бути:</w:t>
      </w:r>
    </w:p>
    <w:p w:rsidR="00703DEE" w:rsidRPr="00851DE2" w:rsidRDefault="00703DEE" w:rsidP="00851DE2">
      <w:pPr>
        <w:shd w:val="clear" w:color="auto" w:fill="FFFFFF" w:themeFill="background1"/>
        <w:spacing w:after="0" w:line="240" w:lineRule="auto"/>
        <w:ind w:firstLine="567"/>
        <w:jc w:val="both"/>
        <w:rPr>
          <w:rFonts w:ascii="Times New Roman" w:eastAsia="Times New Roman" w:hAnsi="Times New Roman" w:cs="Times New Roman"/>
          <w:color w:val="000405"/>
          <w:sz w:val="24"/>
          <w:szCs w:val="24"/>
          <w:lang w:eastAsia="ru-RU"/>
        </w:rPr>
      </w:pPr>
      <w:r w:rsidRPr="00851DE2">
        <w:rPr>
          <w:rFonts w:ascii="Times New Roman" w:eastAsia="Times New Roman" w:hAnsi="Times New Roman" w:cs="Times New Roman"/>
          <w:color w:val="000405"/>
          <w:sz w:val="24"/>
          <w:szCs w:val="24"/>
          <w:shd w:val="clear" w:color="auto" w:fill="FFFF99"/>
          <w:lang w:eastAsia="ru-RU"/>
        </w:rPr>
        <w:t>- громадяни України, інших держав, не обмежені законом у правоздатності та дієздатності;</w:t>
      </w:r>
    </w:p>
    <w:p w:rsidR="00703DEE" w:rsidRPr="00AE2CFB" w:rsidRDefault="00703DEE" w:rsidP="00851DE2">
      <w:pPr>
        <w:shd w:val="clear" w:color="auto" w:fill="FFFFFF" w:themeFill="background1"/>
        <w:spacing w:after="0" w:line="240" w:lineRule="auto"/>
        <w:ind w:firstLine="567"/>
        <w:jc w:val="both"/>
        <w:rPr>
          <w:rFonts w:ascii="Times New Roman" w:eastAsia="Times New Roman" w:hAnsi="Times New Roman" w:cs="Times New Roman"/>
          <w:color w:val="000405"/>
          <w:sz w:val="24"/>
          <w:szCs w:val="24"/>
          <w:lang w:eastAsia="ru-RU"/>
        </w:rPr>
      </w:pPr>
      <w:r w:rsidRPr="00851DE2">
        <w:rPr>
          <w:rFonts w:ascii="Times New Roman" w:eastAsia="Times New Roman" w:hAnsi="Times New Roman" w:cs="Times New Roman"/>
          <w:color w:val="000405"/>
          <w:sz w:val="24"/>
          <w:szCs w:val="24"/>
          <w:shd w:val="clear" w:color="auto" w:fill="FFFF99"/>
          <w:lang w:eastAsia="ru-RU"/>
        </w:rPr>
        <w:t xml:space="preserve">- юридичні особи </w:t>
      </w:r>
      <w:proofErr w:type="gramStart"/>
      <w:r w:rsidRPr="00851DE2">
        <w:rPr>
          <w:rFonts w:ascii="Times New Roman" w:eastAsia="Times New Roman" w:hAnsi="Times New Roman" w:cs="Times New Roman"/>
          <w:color w:val="000405"/>
          <w:sz w:val="24"/>
          <w:szCs w:val="24"/>
          <w:shd w:val="clear" w:color="auto" w:fill="FFFF99"/>
          <w:lang w:eastAsia="ru-RU"/>
        </w:rPr>
        <w:t>вс</w:t>
      </w:r>
      <w:proofErr w:type="gramEnd"/>
      <w:r w:rsidRPr="00851DE2">
        <w:rPr>
          <w:rFonts w:ascii="Times New Roman" w:eastAsia="Times New Roman" w:hAnsi="Times New Roman" w:cs="Times New Roman"/>
          <w:color w:val="000405"/>
          <w:sz w:val="24"/>
          <w:szCs w:val="24"/>
          <w:shd w:val="clear" w:color="auto" w:fill="FFFF99"/>
          <w:lang w:eastAsia="ru-RU"/>
        </w:rPr>
        <w:t>іх форм власності, установлених Законом України «Про власність».</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b/>
          <w:bCs/>
          <w:i/>
          <w:iCs/>
          <w:color w:val="000405"/>
          <w:sz w:val="24"/>
          <w:szCs w:val="24"/>
          <w:shd w:val="clear" w:color="auto" w:fill="FFFF99"/>
          <w:lang w:eastAsia="ru-RU"/>
        </w:rPr>
        <w:t xml:space="preserve">Об’єктами </w:t>
      </w:r>
      <w:proofErr w:type="gramStart"/>
      <w:r w:rsidRPr="00AE2CFB">
        <w:rPr>
          <w:rFonts w:ascii="Times New Roman" w:eastAsia="Times New Roman" w:hAnsi="Times New Roman" w:cs="Times New Roman"/>
          <w:b/>
          <w:bCs/>
          <w:i/>
          <w:iCs/>
          <w:color w:val="000405"/>
          <w:sz w:val="24"/>
          <w:szCs w:val="24"/>
          <w:shd w:val="clear" w:color="auto" w:fill="FFFF99"/>
          <w:lang w:eastAsia="ru-RU"/>
        </w:rPr>
        <w:t>п</w:t>
      </w:r>
      <w:proofErr w:type="gramEnd"/>
      <w:r w:rsidRPr="00AE2CFB">
        <w:rPr>
          <w:rFonts w:ascii="Times New Roman" w:eastAsia="Times New Roman" w:hAnsi="Times New Roman" w:cs="Times New Roman"/>
          <w:b/>
          <w:bCs/>
          <w:i/>
          <w:iCs/>
          <w:color w:val="000405"/>
          <w:sz w:val="24"/>
          <w:szCs w:val="24"/>
          <w:shd w:val="clear" w:color="auto" w:fill="FFFF99"/>
          <w:lang w:eastAsia="ru-RU"/>
        </w:rPr>
        <w:t>ідприємницької діяльності є товари, продукти, послуги</w:t>
      </w:r>
      <w:r w:rsidRPr="00AE2CFB">
        <w:rPr>
          <w:rFonts w:ascii="Times New Roman" w:eastAsia="Times New Roman" w:hAnsi="Times New Roman" w:cs="Times New Roman"/>
          <w:color w:val="000405"/>
          <w:sz w:val="24"/>
          <w:szCs w:val="24"/>
          <w:shd w:val="clear" w:color="auto" w:fill="FFFF99"/>
          <w:lang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AE2CFB">
        <w:rPr>
          <w:rFonts w:ascii="Times New Roman" w:eastAsia="Times New Roman" w:hAnsi="Times New Roman" w:cs="Times New Roman"/>
          <w:b/>
          <w:bCs/>
          <w:i/>
          <w:iCs/>
          <w:color w:val="000405"/>
          <w:sz w:val="24"/>
          <w:szCs w:val="24"/>
          <w:shd w:val="clear" w:color="auto" w:fill="FFFF99"/>
          <w:lang w:eastAsia="ru-RU"/>
        </w:rPr>
        <w:t>П</w:t>
      </w:r>
      <w:proofErr w:type="gramEnd"/>
      <w:r w:rsidRPr="00AE2CFB">
        <w:rPr>
          <w:rFonts w:ascii="Times New Roman" w:eastAsia="Times New Roman" w:hAnsi="Times New Roman" w:cs="Times New Roman"/>
          <w:b/>
          <w:bCs/>
          <w:i/>
          <w:iCs/>
          <w:color w:val="000405"/>
          <w:sz w:val="24"/>
          <w:szCs w:val="24"/>
          <w:shd w:val="clear" w:color="auto" w:fill="FFFF99"/>
          <w:lang w:eastAsia="ru-RU"/>
        </w:rPr>
        <w:t>ідприємницька діяльність здійснюється згідно з чинним законодавством</w:t>
      </w:r>
      <w:r w:rsidRPr="00AE2CFB">
        <w:rPr>
          <w:rFonts w:ascii="Times New Roman" w:eastAsia="Times New Roman" w:hAnsi="Times New Roman" w:cs="Times New Roman"/>
          <w:color w:val="000405"/>
          <w:sz w:val="24"/>
          <w:szCs w:val="24"/>
          <w:shd w:val="clear" w:color="auto" w:fill="FFFF99"/>
          <w:lang w:eastAsia="ru-RU"/>
        </w:rPr>
        <w:t>:</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shd w:val="clear" w:color="auto" w:fill="FFFF99"/>
          <w:lang w:eastAsia="ru-RU"/>
        </w:rPr>
        <w:t>- без використання найманої праці;</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shd w:val="clear" w:color="auto" w:fill="FFFF99"/>
          <w:lang w:eastAsia="ru-RU"/>
        </w:rPr>
        <w:t>- з використанням найманої праці;</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shd w:val="clear" w:color="auto" w:fill="FFFF99"/>
          <w:lang w:eastAsia="ru-RU"/>
        </w:rPr>
        <w:t>- без утворення юридичної особи;</w:t>
      </w:r>
    </w:p>
    <w:p w:rsidR="00703DEE" w:rsidRPr="00AE2CFB" w:rsidRDefault="00703DEE" w:rsidP="00851DE2">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AE2CFB">
        <w:rPr>
          <w:rFonts w:ascii="Times New Roman" w:eastAsia="Times New Roman" w:hAnsi="Times New Roman" w:cs="Times New Roman"/>
          <w:color w:val="000405"/>
          <w:sz w:val="24"/>
          <w:szCs w:val="24"/>
          <w:shd w:val="clear" w:color="auto" w:fill="FFFF99"/>
          <w:lang w:eastAsia="ru-RU"/>
        </w:rPr>
        <w:t>- з утворенням юридичної особи.</w:t>
      </w:r>
    </w:p>
    <w:p w:rsidR="00703DEE" w:rsidRPr="002102D5" w:rsidRDefault="00851DE2" w:rsidP="00851DE2">
      <w:pPr>
        <w:shd w:val="clear" w:color="auto" w:fill="FFFFFF"/>
        <w:spacing w:before="120" w:after="0" w:line="300" w:lineRule="atLeast"/>
        <w:ind w:firstLine="567"/>
        <w:jc w:val="both"/>
        <w:rPr>
          <w:rFonts w:ascii="Times New Roman" w:eastAsia="Times New Roman" w:hAnsi="Times New Roman" w:cs="Times New Roman"/>
          <w:b/>
          <w:color w:val="000405"/>
          <w:sz w:val="24"/>
          <w:szCs w:val="24"/>
          <w:shd w:val="clear" w:color="auto" w:fill="FFFF99"/>
          <w:lang w:val="uk-UA" w:eastAsia="ru-RU"/>
        </w:rPr>
      </w:pPr>
      <w:r w:rsidRPr="002102D5">
        <w:rPr>
          <w:rFonts w:ascii="Times New Roman" w:eastAsia="Times New Roman" w:hAnsi="Times New Roman" w:cs="Times New Roman"/>
          <w:b/>
          <w:color w:val="000405"/>
          <w:sz w:val="24"/>
          <w:szCs w:val="24"/>
          <w:shd w:val="clear" w:color="auto" w:fill="FFFF99"/>
          <w:lang w:val="uk-UA" w:eastAsia="ru-RU"/>
        </w:rPr>
        <w:t>УВАГА!!! Підприємцями  не можуть бути:</w:t>
      </w:r>
    </w:p>
    <w:p w:rsidR="00851DE2" w:rsidRPr="00C17351" w:rsidRDefault="00382F79" w:rsidP="0080260A">
      <w:pPr>
        <w:pStyle w:val="a8"/>
        <w:numPr>
          <w:ilvl w:val="0"/>
          <w:numId w:val="4"/>
        </w:numPr>
        <w:shd w:val="clear" w:color="auto" w:fill="FFFFFF"/>
        <w:spacing w:after="0" w:line="300" w:lineRule="atLeast"/>
        <w:ind w:left="0" w:firstLine="567"/>
        <w:jc w:val="both"/>
        <w:rPr>
          <w:rFonts w:ascii="Times New Roman" w:eastAsia="Times New Roman" w:hAnsi="Times New Roman" w:cs="Times New Roman"/>
          <w:color w:val="000000" w:themeColor="text1"/>
          <w:lang w:val="uk-UA" w:eastAsia="ru-RU"/>
        </w:rPr>
      </w:pPr>
      <w:r w:rsidRPr="00C17351">
        <w:rPr>
          <w:rFonts w:ascii="Times New Roman" w:hAnsi="Times New Roman" w:cs="Times New Roman"/>
          <w:color w:val="000000" w:themeColor="text1"/>
          <w:shd w:val="clear" w:color="auto" w:fill="FFFFFF"/>
        </w:rPr>
        <w:t>особ</w:t>
      </w:r>
      <w:r w:rsidRPr="00C17351">
        <w:rPr>
          <w:rFonts w:ascii="Times New Roman" w:hAnsi="Times New Roman" w:cs="Times New Roman"/>
          <w:color w:val="000000" w:themeColor="text1"/>
          <w:shd w:val="clear" w:color="auto" w:fill="FFFFFF"/>
          <w:lang w:val="uk-UA"/>
        </w:rPr>
        <w:t>и</w:t>
      </w:r>
      <w:r w:rsidRPr="00C17351">
        <w:rPr>
          <w:rFonts w:ascii="Times New Roman" w:hAnsi="Times New Roman" w:cs="Times New Roman"/>
          <w:color w:val="000000" w:themeColor="text1"/>
          <w:shd w:val="clear" w:color="auto" w:fill="FFFFFF"/>
        </w:rPr>
        <w:t>, як</w:t>
      </w:r>
      <w:r w:rsidRPr="00C17351">
        <w:rPr>
          <w:rFonts w:ascii="Times New Roman" w:hAnsi="Times New Roman" w:cs="Times New Roman"/>
          <w:color w:val="000000" w:themeColor="text1"/>
          <w:shd w:val="clear" w:color="auto" w:fill="FFFFFF"/>
          <w:lang w:val="uk-UA"/>
        </w:rPr>
        <w:t>і не</w:t>
      </w:r>
      <w:r w:rsidRPr="00C17351">
        <w:rPr>
          <w:rFonts w:ascii="Times New Roman" w:hAnsi="Times New Roman" w:cs="Times New Roman"/>
          <w:color w:val="000000" w:themeColor="text1"/>
          <w:shd w:val="clear" w:color="auto" w:fill="FFFFFF"/>
        </w:rPr>
        <w:t xml:space="preserve"> досягл</w:t>
      </w:r>
      <w:r w:rsidRPr="00C17351">
        <w:rPr>
          <w:rFonts w:ascii="Times New Roman" w:hAnsi="Times New Roman" w:cs="Times New Roman"/>
          <w:color w:val="000000" w:themeColor="text1"/>
          <w:shd w:val="clear" w:color="auto" w:fill="FFFFFF"/>
          <w:lang w:val="uk-UA"/>
        </w:rPr>
        <w:t>и</w:t>
      </w:r>
      <w:r w:rsidRPr="00C17351">
        <w:rPr>
          <w:rFonts w:ascii="Times New Roman" w:hAnsi="Times New Roman" w:cs="Times New Roman"/>
          <w:color w:val="000000" w:themeColor="text1"/>
          <w:shd w:val="clear" w:color="auto" w:fill="FFFFFF"/>
        </w:rPr>
        <w:t xml:space="preserve"> 18 років (повноліття)</w:t>
      </w:r>
      <w:r w:rsidRPr="00C17351">
        <w:rPr>
          <w:rFonts w:ascii="Times New Roman" w:hAnsi="Times New Roman" w:cs="Times New Roman"/>
          <w:color w:val="000000" w:themeColor="text1"/>
          <w:shd w:val="clear" w:color="auto" w:fill="FFFFFF"/>
          <w:lang w:val="uk-UA"/>
        </w:rPr>
        <w:t xml:space="preserve">, але в окремих випадках дозвіл </w:t>
      </w:r>
      <w:r w:rsidR="005A55FC" w:rsidRPr="00C17351">
        <w:rPr>
          <w:rFonts w:ascii="Times New Roman" w:hAnsi="Times New Roman" w:cs="Times New Roman"/>
          <w:color w:val="000000" w:themeColor="text1"/>
          <w:shd w:val="clear" w:color="auto" w:fill="FFFFFF"/>
          <w:lang w:val="uk-UA"/>
        </w:rPr>
        <w:t xml:space="preserve">на </w:t>
      </w:r>
      <w:proofErr w:type="gramStart"/>
      <w:r w:rsidR="005A55FC" w:rsidRPr="00C17351">
        <w:rPr>
          <w:rFonts w:ascii="Times New Roman" w:hAnsi="Times New Roman" w:cs="Times New Roman"/>
          <w:color w:val="000000" w:themeColor="text1"/>
          <w:shd w:val="clear" w:color="auto" w:fill="FFFFFF"/>
          <w:lang w:val="uk-UA"/>
        </w:rPr>
        <w:t>п</w:t>
      </w:r>
      <w:proofErr w:type="gramEnd"/>
      <w:r w:rsidR="005A55FC" w:rsidRPr="00C17351">
        <w:rPr>
          <w:rFonts w:ascii="Times New Roman" w:hAnsi="Times New Roman" w:cs="Times New Roman"/>
          <w:color w:val="000000" w:themeColor="text1"/>
          <w:shd w:val="clear" w:color="auto" w:fill="FFFFFF"/>
          <w:lang w:val="uk-UA"/>
        </w:rPr>
        <w:t xml:space="preserve">ідприємницьку діяльність </w:t>
      </w:r>
      <w:r w:rsidRPr="00C17351">
        <w:rPr>
          <w:rFonts w:ascii="Times New Roman" w:hAnsi="Times New Roman" w:cs="Times New Roman"/>
          <w:color w:val="000000" w:themeColor="text1"/>
          <w:shd w:val="clear" w:color="auto" w:fill="FFFFFF"/>
          <w:lang w:val="uk-UA"/>
        </w:rPr>
        <w:t>можна отримати з 16 років;</w:t>
      </w:r>
    </w:p>
    <w:p w:rsidR="005A55FC" w:rsidRPr="00C17351" w:rsidRDefault="005A55FC" w:rsidP="0080260A">
      <w:pPr>
        <w:pStyle w:val="a8"/>
        <w:numPr>
          <w:ilvl w:val="0"/>
          <w:numId w:val="4"/>
        </w:numPr>
        <w:shd w:val="clear" w:color="auto" w:fill="FFFFFF"/>
        <w:spacing w:after="0" w:line="300" w:lineRule="atLeast"/>
        <w:ind w:left="0" w:firstLine="567"/>
        <w:jc w:val="both"/>
        <w:rPr>
          <w:rFonts w:ascii="Times New Roman" w:eastAsia="Times New Roman" w:hAnsi="Times New Roman" w:cs="Times New Roman"/>
          <w:color w:val="000000" w:themeColor="text1"/>
          <w:lang w:val="uk-UA" w:eastAsia="ru-RU"/>
        </w:rPr>
      </w:pPr>
      <w:r w:rsidRPr="00C17351">
        <w:rPr>
          <w:rFonts w:ascii="Times New Roman" w:hAnsi="Times New Roman" w:cs="Times New Roman"/>
          <w:color w:val="000000" w:themeColor="text1"/>
          <w:shd w:val="clear" w:color="auto" w:fill="FFFFFF"/>
          <w:lang w:val="uk-UA"/>
        </w:rPr>
        <w:t>особи, які мають непогашену судимість за крадіжки, хабарництво та інші корисливі злочини, які не можуть бути зареєстровані як підприємці, не можуть бути співзасновником підприємства, обіймати в підприємницьких товариствах і об’єднаннях керівні посади і посади пов’язані з матеріальною відповідальністю;</w:t>
      </w:r>
    </w:p>
    <w:p w:rsidR="00783A50" w:rsidRPr="00C17351" w:rsidRDefault="00783A50" w:rsidP="0080260A">
      <w:pPr>
        <w:pStyle w:val="a8"/>
        <w:numPr>
          <w:ilvl w:val="0"/>
          <w:numId w:val="4"/>
        </w:numPr>
        <w:shd w:val="clear" w:color="auto" w:fill="FFFFFF"/>
        <w:spacing w:after="0" w:line="300" w:lineRule="atLeast"/>
        <w:ind w:left="0" w:firstLine="567"/>
        <w:jc w:val="both"/>
        <w:rPr>
          <w:rFonts w:ascii="Times New Roman" w:eastAsia="Times New Roman" w:hAnsi="Times New Roman" w:cs="Times New Roman"/>
          <w:color w:val="000000" w:themeColor="text1"/>
          <w:lang w:val="uk-UA" w:eastAsia="ru-RU"/>
        </w:rPr>
      </w:pPr>
      <w:proofErr w:type="gramStart"/>
      <w:r w:rsidRPr="00C17351">
        <w:rPr>
          <w:rFonts w:ascii="Times New Roman" w:hAnsi="Times New Roman" w:cs="Times New Roman"/>
          <w:color w:val="000000" w:themeColor="text1"/>
          <w:shd w:val="clear" w:color="auto" w:fill="FFFFFF"/>
        </w:rPr>
        <w:t>особ</w:t>
      </w:r>
      <w:r w:rsidRPr="00C17351">
        <w:rPr>
          <w:rFonts w:ascii="Times New Roman" w:hAnsi="Times New Roman" w:cs="Times New Roman"/>
          <w:color w:val="000000" w:themeColor="text1"/>
          <w:shd w:val="clear" w:color="auto" w:fill="FFFFFF"/>
          <w:lang w:val="uk-UA"/>
        </w:rPr>
        <w:t>и</w:t>
      </w:r>
      <w:r w:rsidRPr="00C17351">
        <w:rPr>
          <w:rFonts w:ascii="Times New Roman" w:hAnsi="Times New Roman" w:cs="Times New Roman"/>
          <w:color w:val="000000" w:themeColor="text1"/>
          <w:shd w:val="clear" w:color="auto" w:fill="FFFFFF"/>
        </w:rPr>
        <w:t>, чия цивільна дієздатність обмежена законом</w:t>
      </w:r>
      <w:r w:rsidRPr="00C17351">
        <w:rPr>
          <w:rFonts w:ascii="Times New Roman" w:hAnsi="Times New Roman" w:cs="Times New Roman"/>
          <w:color w:val="000000" w:themeColor="text1"/>
          <w:shd w:val="clear" w:color="auto" w:fill="FFFFFF"/>
          <w:lang w:val="uk-UA"/>
        </w:rPr>
        <w:t xml:space="preserve"> у судовому порядку (психічні розлади, </w:t>
      </w:r>
      <w:r w:rsidRPr="00C17351">
        <w:rPr>
          <w:rFonts w:ascii="Times New Roman" w:hAnsi="Times New Roman" w:cs="Times New Roman"/>
          <w:color w:val="000000" w:themeColor="text1"/>
          <w:shd w:val="clear" w:color="auto" w:fill="FFFFFF"/>
        </w:rPr>
        <w:t>зловжива</w:t>
      </w:r>
      <w:r w:rsidRPr="00C17351">
        <w:rPr>
          <w:rFonts w:ascii="Times New Roman" w:hAnsi="Times New Roman" w:cs="Times New Roman"/>
          <w:color w:val="000000" w:themeColor="text1"/>
          <w:shd w:val="clear" w:color="auto" w:fill="FFFFFF"/>
          <w:lang w:val="uk-UA"/>
        </w:rPr>
        <w:t>ння</w:t>
      </w:r>
      <w:r w:rsidRPr="00C17351">
        <w:rPr>
          <w:rFonts w:ascii="Times New Roman" w:hAnsi="Times New Roman" w:cs="Times New Roman"/>
          <w:color w:val="000000" w:themeColor="text1"/>
          <w:shd w:val="clear" w:color="auto" w:fill="FFFFFF"/>
        </w:rPr>
        <w:t xml:space="preserve"> спиртними напоями, наркотичними засобами, токсичними речовинами, азартними іграми тощо</w:t>
      </w:r>
      <w:r w:rsidRPr="00C17351">
        <w:rPr>
          <w:rFonts w:ascii="Times New Roman" w:hAnsi="Times New Roman" w:cs="Times New Roman"/>
          <w:color w:val="000000" w:themeColor="text1"/>
          <w:shd w:val="clear" w:color="auto" w:fill="FFFFFF"/>
          <w:lang w:val="uk-UA"/>
        </w:rPr>
        <w:t>);</w:t>
      </w:r>
      <w:proofErr w:type="gramEnd"/>
    </w:p>
    <w:p w:rsidR="005A55FC" w:rsidRPr="00C17351" w:rsidRDefault="005A55FC" w:rsidP="0080260A">
      <w:pPr>
        <w:pStyle w:val="a8"/>
        <w:numPr>
          <w:ilvl w:val="0"/>
          <w:numId w:val="4"/>
        </w:numPr>
        <w:shd w:val="clear" w:color="auto" w:fill="FFFFFF"/>
        <w:spacing w:after="0" w:line="300" w:lineRule="atLeast"/>
        <w:ind w:left="0" w:firstLine="567"/>
        <w:jc w:val="both"/>
        <w:rPr>
          <w:rFonts w:ascii="Times New Roman" w:eastAsia="Times New Roman" w:hAnsi="Times New Roman" w:cs="Times New Roman"/>
          <w:color w:val="000000" w:themeColor="text1"/>
          <w:lang w:val="uk-UA" w:eastAsia="ru-RU"/>
        </w:rPr>
      </w:pPr>
      <w:r w:rsidRPr="00C17351">
        <w:rPr>
          <w:rFonts w:ascii="Times New Roman" w:hAnsi="Times New Roman" w:cs="Times New Roman"/>
          <w:color w:val="000000" w:themeColor="text1"/>
          <w:shd w:val="clear" w:color="auto" w:fill="FFFFFF"/>
          <w:lang w:val="uk-UA"/>
        </w:rPr>
        <w:lastRenderedPageBreak/>
        <w:t>особи, які займають певні посади (</w:t>
      </w:r>
      <w:r w:rsidR="00483F39">
        <w:rPr>
          <w:rFonts w:ascii="Times New Roman" w:hAnsi="Times New Roman" w:cs="Times New Roman"/>
          <w:color w:val="000000" w:themeColor="text1"/>
          <w:shd w:val="clear" w:color="auto" w:fill="FFFFFF"/>
          <w:lang w:val="uk-UA"/>
        </w:rPr>
        <w:t>військовослужбовці, службові осо</w:t>
      </w:r>
      <w:r w:rsidRPr="00C17351">
        <w:rPr>
          <w:rFonts w:ascii="Times New Roman" w:hAnsi="Times New Roman" w:cs="Times New Roman"/>
          <w:color w:val="000000" w:themeColor="text1"/>
          <w:shd w:val="clear" w:color="auto" w:fill="FFFFFF"/>
          <w:lang w:val="uk-UA"/>
        </w:rPr>
        <w:t>би органів прокуратури, суду, державної безпеки, нотаріату, внутрішніх справ, органів державної влади та місцевого самоврядування).</w:t>
      </w:r>
    </w:p>
    <w:p w:rsidR="00E620AA" w:rsidRPr="00C17351" w:rsidRDefault="00E620AA" w:rsidP="00C17351">
      <w:pPr>
        <w:pStyle w:val="a8"/>
        <w:shd w:val="clear" w:color="auto" w:fill="FFFFFF"/>
        <w:spacing w:after="0" w:line="300" w:lineRule="atLeast"/>
        <w:ind w:left="567"/>
        <w:jc w:val="both"/>
        <w:rPr>
          <w:rFonts w:ascii="Times New Roman" w:eastAsia="Times New Roman" w:hAnsi="Times New Roman" w:cs="Times New Roman"/>
          <w:color w:val="000000" w:themeColor="text1"/>
          <w:lang w:val="uk-UA" w:eastAsia="ru-RU"/>
        </w:rPr>
      </w:pPr>
    </w:p>
    <w:p w:rsidR="00C17351" w:rsidRDefault="00C17351" w:rsidP="00E620AA">
      <w:pPr>
        <w:shd w:val="clear" w:color="auto" w:fill="FFFFFF"/>
        <w:spacing w:after="100" w:afterAutospacing="1" w:line="300" w:lineRule="atLeast"/>
        <w:ind w:left="927"/>
        <w:rPr>
          <w:rFonts w:ascii="Times New Roman" w:eastAsia="Times New Roman" w:hAnsi="Times New Roman" w:cs="Times New Roman"/>
          <w:b/>
          <w:color w:val="000405"/>
          <w:lang w:val="uk-UA" w:eastAsia="ru-RU"/>
        </w:rPr>
      </w:pPr>
    </w:p>
    <w:p w:rsidR="00E620AA" w:rsidRPr="00C17351" w:rsidRDefault="00E620AA" w:rsidP="00E620AA">
      <w:pPr>
        <w:shd w:val="clear" w:color="auto" w:fill="FFFFFF"/>
        <w:spacing w:after="100" w:afterAutospacing="1" w:line="300" w:lineRule="atLeast"/>
        <w:ind w:left="927"/>
        <w:rPr>
          <w:rFonts w:ascii="Times New Roman" w:eastAsia="Times New Roman" w:hAnsi="Times New Roman" w:cs="Times New Roman"/>
          <w:b/>
          <w:color w:val="000405"/>
          <w:lang w:val="uk-UA" w:eastAsia="ru-RU"/>
        </w:rPr>
      </w:pPr>
      <w:r w:rsidRPr="00C17351">
        <w:rPr>
          <w:rFonts w:ascii="Times New Roman" w:eastAsia="Times New Roman" w:hAnsi="Times New Roman" w:cs="Times New Roman"/>
          <w:b/>
          <w:color w:val="000405"/>
          <w:lang w:val="uk-UA" w:eastAsia="ru-RU"/>
        </w:rPr>
        <w:t xml:space="preserve">2. </w:t>
      </w:r>
      <w:r w:rsidRPr="00361BDC">
        <w:rPr>
          <w:rFonts w:ascii="Times New Roman" w:eastAsia="Times New Roman" w:hAnsi="Times New Roman" w:cs="Times New Roman"/>
          <w:b/>
          <w:color w:val="000405"/>
          <w:lang w:val="uk-UA" w:eastAsia="ru-RU"/>
        </w:rPr>
        <w:t>Підприємство (фірма) як суб’єкт господарювання</w:t>
      </w:r>
    </w:p>
    <w:p w:rsidR="00E620AA" w:rsidRPr="00C17351" w:rsidRDefault="00703DEE" w:rsidP="00C17351">
      <w:pPr>
        <w:pStyle w:val="text"/>
        <w:shd w:val="clear" w:color="auto" w:fill="FFFFFF"/>
        <w:spacing w:before="0" w:beforeAutospacing="0" w:after="150" w:afterAutospacing="0"/>
        <w:rPr>
          <w:iCs/>
          <w:color w:val="000405"/>
          <w:sz w:val="22"/>
          <w:szCs w:val="22"/>
          <w:lang w:val="uk-UA"/>
        </w:rPr>
      </w:pPr>
      <w:r w:rsidRPr="00C17351">
        <w:rPr>
          <w:iCs/>
          <w:color w:val="000405"/>
          <w:sz w:val="22"/>
          <w:szCs w:val="22"/>
          <w:lang w:val="uk-UA"/>
        </w:rPr>
        <w:t xml:space="preserve">Основною одиницею підприємницької діяльності в межах суспільного виробництва виступає підприємство. </w:t>
      </w:r>
    </w:p>
    <w:p w:rsidR="00703DEE" w:rsidRPr="00C17351" w:rsidRDefault="00703DEE" w:rsidP="00C17351">
      <w:pPr>
        <w:pStyle w:val="text"/>
        <w:shd w:val="clear" w:color="auto" w:fill="FFFFFF"/>
        <w:spacing w:before="0" w:beforeAutospacing="0" w:after="150" w:afterAutospacing="0"/>
        <w:rPr>
          <w:color w:val="000405"/>
          <w:sz w:val="22"/>
          <w:szCs w:val="22"/>
          <w:lang w:val="uk-UA"/>
        </w:rPr>
      </w:pPr>
      <w:r w:rsidRPr="00C17351">
        <w:rPr>
          <w:iCs/>
          <w:color w:val="000405"/>
          <w:sz w:val="22"/>
          <w:szCs w:val="22"/>
          <w:lang w:val="uk-UA"/>
        </w:rPr>
        <w:t>Кожна галузь народного господарства складається із сукупності окремих підприємств, які виробляють одну або споріднені види продукції, що необхідні для задоволення певних потреб населення та суспільства.</w:t>
      </w:r>
    </w:p>
    <w:p w:rsidR="00703DEE" w:rsidRPr="00C17351" w:rsidRDefault="00703DEE" w:rsidP="00C17351">
      <w:pPr>
        <w:pStyle w:val="text"/>
        <w:shd w:val="clear" w:color="auto" w:fill="FFFFFF"/>
        <w:spacing w:before="0" w:beforeAutospacing="0" w:after="150" w:afterAutospacing="0"/>
        <w:rPr>
          <w:color w:val="000405"/>
          <w:sz w:val="22"/>
          <w:szCs w:val="22"/>
          <w:lang w:val="uk-UA"/>
        </w:rPr>
      </w:pPr>
      <w:r w:rsidRPr="00C17351">
        <w:rPr>
          <w:b/>
          <w:iCs/>
          <w:color w:val="000405"/>
          <w:sz w:val="22"/>
          <w:szCs w:val="22"/>
          <w:lang w:val="uk-UA"/>
        </w:rPr>
        <w:t>Традиційно під підприємством розуміють завод, фабрику та подібні об'єкти з відповідною</w:t>
      </w:r>
      <w:r w:rsidRPr="00C17351">
        <w:rPr>
          <w:iCs/>
          <w:color w:val="000405"/>
          <w:sz w:val="22"/>
          <w:szCs w:val="22"/>
          <w:lang w:val="uk-UA"/>
        </w:rPr>
        <w:t xml:space="preserve"> </w:t>
      </w:r>
      <w:r w:rsidRPr="00C17351">
        <w:rPr>
          <w:b/>
          <w:iCs/>
          <w:color w:val="000405"/>
          <w:sz w:val="22"/>
          <w:szCs w:val="22"/>
          <w:lang w:val="uk-UA"/>
        </w:rPr>
        <w:t>системою виробничих відносин</w:t>
      </w:r>
      <w:r w:rsidRPr="00C17351">
        <w:rPr>
          <w:iCs/>
          <w:color w:val="000405"/>
          <w:sz w:val="22"/>
          <w:szCs w:val="22"/>
          <w:lang w:val="uk-UA"/>
        </w:rPr>
        <w:t>.</w:t>
      </w:r>
    </w:p>
    <w:p w:rsidR="00703DEE" w:rsidRPr="00C17351" w:rsidRDefault="00703DEE" w:rsidP="00C17351">
      <w:pPr>
        <w:pStyle w:val="text"/>
        <w:spacing w:before="0" w:beforeAutospacing="0" w:after="150" w:afterAutospacing="0"/>
        <w:rPr>
          <w:color w:val="000405"/>
          <w:sz w:val="22"/>
          <w:szCs w:val="22"/>
        </w:rPr>
      </w:pPr>
      <w:r w:rsidRPr="00C17351">
        <w:rPr>
          <w:iCs/>
          <w:color w:val="000405"/>
          <w:sz w:val="22"/>
          <w:szCs w:val="22"/>
        </w:rPr>
        <w:t xml:space="preserve">В умовах ринкової економіки </w:t>
      </w:r>
      <w:proofErr w:type="gramStart"/>
      <w:r w:rsidRPr="00C17351">
        <w:rPr>
          <w:iCs/>
          <w:color w:val="000405"/>
          <w:sz w:val="22"/>
          <w:szCs w:val="22"/>
        </w:rPr>
        <w:t>п</w:t>
      </w:r>
      <w:proofErr w:type="gramEnd"/>
      <w:r w:rsidRPr="00C17351">
        <w:rPr>
          <w:iCs/>
          <w:color w:val="000405"/>
          <w:sz w:val="22"/>
          <w:szCs w:val="22"/>
        </w:rPr>
        <w:t xml:space="preserve">ідприємство - це товаровиробник, основна виробнича ланка економіки. Слід звернути увагу на те, що саме на </w:t>
      </w:r>
      <w:proofErr w:type="gramStart"/>
      <w:r w:rsidRPr="00C17351">
        <w:rPr>
          <w:iCs/>
          <w:color w:val="000405"/>
          <w:sz w:val="22"/>
          <w:szCs w:val="22"/>
        </w:rPr>
        <w:t>п</w:t>
      </w:r>
      <w:proofErr w:type="gramEnd"/>
      <w:r w:rsidRPr="00C17351">
        <w:rPr>
          <w:iCs/>
          <w:color w:val="000405"/>
          <w:sz w:val="22"/>
          <w:szCs w:val="22"/>
        </w:rPr>
        <w:t xml:space="preserve">ідприємстві відбувається поєднання робочої сили із засобами виробництва. Від </w:t>
      </w:r>
      <w:proofErr w:type="gramStart"/>
      <w:r w:rsidRPr="00C17351">
        <w:rPr>
          <w:iCs/>
          <w:color w:val="000405"/>
          <w:sz w:val="22"/>
          <w:szCs w:val="22"/>
        </w:rPr>
        <w:t>р</w:t>
      </w:r>
      <w:proofErr w:type="gramEnd"/>
      <w:r w:rsidRPr="00C17351">
        <w:rPr>
          <w:iCs/>
          <w:color w:val="000405"/>
          <w:sz w:val="22"/>
          <w:szCs w:val="22"/>
        </w:rPr>
        <w:t>івня діяльності підприємства залежить процес виробництва матеріальних благ, задоволення потреб населення, життєвий рівень, результати використання виробничих фондів, впровадження досягнень науково-технічного прогресу, тобто ефективність господарювання.</w:t>
      </w:r>
    </w:p>
    <w:p w:rsidR="00703DEE" w:rsidRPr="00C17351" w:rsidRDefault="00703DEE" w:rsidP="00C17351">
      <w:pPr>
        <w:pStyle w:val="text"/>
        <w:spacing w:before="0" w:beforeAutospacing="0" w:after="150" w:afterAutospacing="0"/>
        <w:rPr>
          <w:color w:val="000405"/>
          <w:sz w:val="22"/>
          <w:szCs w:val="22"/>
        </w:rPr>
      </w:pPr>
      <w:proofErr w:type="gramStart"/>
      <w:r w:rsidRPr="00C17351">
        <w:rPr>
          <w:b/>
          <w:bCs/>
          <w:i/>
          <w:iCs/>
          <w:color w:val="000405"/>
          <w:sz w:val="22"/>
          <w:szCs w:val="22"/>
          <w:shd w:val="clear" w:color="auto" w:fill="FFFF99"/>
        </w:rPr>
        <w:t>П</w:t>
      </w:r>
      <w:proofErr w:type="gramEnd"/>
      <w:r w:rsidRPr="00C17351">
        <w:rPr>
          <w:b/>
          <w:bCs/>
          <w:i/>
          <w:iCs/>
          <w:color w:val="000405"/>
          <w:sz w:val="22"/>
          <w:szCs w:val="22"/>
          <w:shd w:val="clear" w:color="auto" w:fill="FFFF99"/>
        </w:rPr>
        <w:t>ідприємство</w:t>
      </w:r>
      <w:r w:rsidRPr="00C17351">
        <w:rPr>
          <w:color w:val="000405"/>
          <w:sz w:val="22"/>
          <w:szCs w:val="22"/>
          <w:shd w:val="clear" w:color="auto" w:fill="FFFF99"/>
        </w:rPr>
        <w:t> - це самостійний господарський суб'єкт, що має право юридичної особи і здійснює виробничу, науково-дослідну та комерційну</w:t>
      </w:r>
      <w:r w:rsidR="00E620AA" w:rsidRPr="00C17351">
        <w:rPr>
          <w:color w:val="000405"/>
          <w:sz w:val="22"/>
          <w:szCs w:val="22"/>
          <w:shd w:val="clear" w:color="auto" w:fill="FFFF99"/>
          <w:lang w:val="uk-UA"/>
        </w:rPr>
        <w:t>.</w:t>
      </w:r>
      <w:r w:rsidRPr="00C17351">
        <w:rPr>
          <w:color w:val="000405"/>
          <w:sz w:val="22"/>
          <w:szCs w:val="22"/>
          <w:shd w:val="clear" w:color="auto" w:fill="FFFF99"/>
        </w:rPr>
        <w:t xml:space="preserve"> </w:t>
      </w:r>
    </w:p>
    <w:p w:rsidR="00703DEE" w:rsidRPr="00C17351" w:rsidRDefault="00703DEE" w:rsidP="00C17351">
      <w:pPr>
        <w:pStyle w:val="text"/>
        <w:shd w:val="clear" w:color="auto" w:fill="FFFFFF"/>
        <w:spacing w:before="0" w:beforeAutospacing="0" w:after="150" w:afterAutospacing="0"/>
        <w:rPr>
          <w:color w:val="000405"/>
          <w:sz w:val="22"/>
          <w:szCs w:val="22"/>
        </w:rPr>
      </w:pPr>
      <w:proofErr w:type="gramStart"/>
      <w:r w:rsidRPr="00C17351">
        <w:rPr>
          <w:b/>
          <w:bCs/>
          <w:i/>
          <w:iCs/>
          <w:color w:val="000405"/>
          <w:sz w:val="22"/>
          <w:szCs w:val="22"/>
          <w:shd w:val="clear" w:color="auto" w:fill="FFFF99"/>
        </w:rPr>
        <w:t>П</w:t>
      </w:r>
      <w:proofErr w:type="gramEnd"/>
      <w:r w:rsidRPr="00C17351">
        <w:rPr>
          <w:b/>
          <w:bCs/>
          <w:i/>
          <w:iCs/>
          <w:color w:val="000405"/>
          <w:sz w:val="22"/>
          <w:szCs w:val="22"/>
          <w:shd w:val="clear" w:color="auto" w:fill="FFFF99"/>
        </w:rPr>
        <w:t>ідприємства виконують ряд функцій</w:t>
      </w:r>
      <w:r w:rsidRPr="00C17351">
        <w:rPr>
          <w:color w:val="000405"/>
          <w:sz w:val="22"/>
          <w:szCs w:val="22"/>
          <w:shd w:val="clear" w:color="auto" w:fill="FFFF99"/>
        </w:rPr>
        <w:t>. Основні з них такі:</w:t>
      </w:r>
    </w:p>
    <w:p w:rsidR="00703DEE" w:rsidRPr="00C17351" w:rsidRDefault="00703DEE" w:rsidP="00C17351">
      <w:pPr>
        <w:pStyle w:val="text123"/>
        <w:shd w:val="clear" w:color="auto" w:fill="FFFFFF"/>
        <w:spacing w:before="0" w:beforeAutospacing="0" w:after="150" w:afterAutospacing="0"/>
        <w:rPr>
          <w:color w:val="000405"/>
          <w:sz w:val="22"/>
          <w:szCs w:val="22"/>
        </w:rPr>
      </w:pPr>
      <w:r w:rsidRPr="00C17351">
        <w:rPr>
          <w:color w:val="000405"/>
          <w:sz w:val="22"/>
          <w:szCs w:val="22"/>
          <w:shd w:val="clear" w:color="auto" w:fill="FFFF99"/>
        </w:rPr>
        <w:t>- </w:t>
      </w:r>
      <w:r w:rsidRPr="00C17351">
        <w:rPr>
          <w:b/>
          <w:bCs/>
          <w:color w:val="000405"/>
          <w:sz w:val="22"/>
          <w:szCs w:val="22"/>
          <w:shd w:val="clear" w:color="auto" w:fill="FFFF99"/>
        </w:rPr>
        <w:t>економічна</w:t>
      </w:r>
      <w:r w:rsidRPr="00C17351">
        <w:rPr>
          <w:color w:val="000405"/>
          <w:sz w:val="22"/>
          <w:szCs w:val="22"/>
          <w:shd w:val="clear" w:color="auto" w:fill="FFFF99"/>
        </w:rPr>
        <w:t xml:space="preserve">: задоволення потреб споживача в продукції (роботах, послугах); впровадження досягнень науково-технічного прогресу; забезпечення конкурентоспроможності </w:t>
      </w:r>
      <w:proofErr w:type="gramStart"/>
      <w:r w:rsidRPr="00C17351">
        <w:rPr>
          <w:color w:val="000405"/>
          <w:sz w:val="22"/>
          <w:szCs w:val="22"/>
          <w:shd w:val="clear" w:color="auto" w:fill="FFFF99"/>
        </w:rPr>
        <w:t>п</w:t>
      </w:r>
      <w:proofErr w:type="gramEnd"/>
      <w:r w:rsidRPr="00C17351">
        <w:rPr>
          <w:color w:val="000405"/>
          <w:sz w:val="22"/>
          <w:szCs w:val="22"/>
          <w:shd w:val="clear" w:color="auto" w:fill="FFFF99"/>
        </w:rPr>
        <w:t>ідприємства; ріст продуктивності праці; розвиток виробничої інфраструктури; самофінансування; отримання прибутку;</w:t>
      </w:r>
    </w:p>
    <w:p w:rsidR="00703DEE" w:rsidRPr="00C17351" w:rsidRDefault="00703DEE" w:rsidP="00C17351">
      <w:pPr>
        <w:pStyle w:val="text123"/>
        <w:shd w:val="clear" w:color="auto" w:fill="FFFFFF"/>
        <w:spacing w:before="0" w:beforeAutospacing="0" w:after="150" w:afterAutospacing="0"/>
        <w:rPr>
          <w:color w:val="000405"/>
          <w:sz w:val="22"/>
          <w:szCs w:val="22"/>
        </w:rPr>
      </w:pPr>
      <w:r w:rsidRPr="00C17351">
        <w:rPr>
          <w:color w:val="000405"/>
          <w:sz w:val="22"/>
          <w:szCs w:val="22"/>
          <w:shd w:val="clear" w:color="auto" w:fill="FFFF99"/>
        </w:rPr>
        <w:t>- </w:t>
      </w:r>
      <w:proofErr w:type="gramStart"/>
      <w:r w:rsidRPr="00C17351">
        <w:rPr>
          <w:b/>
          <w:bCs/>
          <w:color w:val="000405"/>
          <w:sz w:val="22"/>
          <w:szCs w:val="22"/>
          <w:shd w:val="clear" w:color="auto" w:fill="FFFF99"/>
        </w:rPr>
        <w:t>соц</w:t>
      </w:r>
      <w:proofErr w:type="gramEnd"/>
      <w:r w:rsidRPr="00C17351">
        <w:rPr>
          <w:b/>
          <w:bCs/>
          <w:color w:val="000405"/>
          <w:sz w:val="22"/>
          <w:szCs w:val="22"/>
          <w:shd w:val="clear" w:color="auto" w:fill="FFFF99"/>
        </w:rPr>
        <w:t>іальна</w:t>
      </w:r>
      <w:r w:rsidRPr="00C17351">
        <w:rPr>
          <w:color w:val="000405"/>
          <w:sz w:val="22"/>
          <w:szCs w:val="22"/>
          <w:shd w:val="clear" w:color="auto" w:fill="FFFF99"/>
        </w:rPr>
        <w:t>: формування трудового колективу; вдосконалення кваліфікаційного складу працівників; покращення житлово-побутових умов працівників; розвиток соціальної інфраструктури;</w:t>
      </w:r>
    </w:p>
    <w:p w:rsidR="00703DEE" w:rsidRPr="00C17351" w:rsidRDefault="00703DEE" w:rsidP="00C17351">
      <w:pPr>
        <w:pStyle w:val="text123"/>
        <w:shd w:val="clear" w:color="auto" w:fill="FFFFFF"/>
        <w:spacing w:before="0" w:beforeAutospacing="0" w:after="150" w:afterAutospacing="0"/>
        <w:rPr>
          <w:color w:val="000405"/>
          <w:sz w:val="22"/>
          <w:szCs w:val="22"/>
        </w:rPr>
      </w:pPr>
      <w:r w:rsidRPr="00C17351">
        <w:rPr>
          <w:color w:val="000405"/>
          <w:sz w:val="22"/>
          <w:szCs w:val="22"/>
          <w:shd w:val="clear" w:color="auto" w:fill="FFFF99"/>
        </w:rPr>
        <w:t>- </w:t>
      </w:r>
      <w:r w:rsidRPr="00C17351">
        <w:rPr>
          <w:b/>
          <w:bCs/>
          <w:color w:val="000405"/>
          <w:sz w:val="22"/>
          <w:szCs w:val="22"/>
          <w:shd w:val="clear" w:color="auto" w:fill="FFFF99"/>
        </w:rPr>
        <w:t>екологічна</w:t>
      </w:r>
      <w:r w:rsidRPr="00C17351">
        <w:rPr>
          <w:color w:val="000405"/>
          <w:sz w:val="22"/>
          <w:szCs w:val="22"/>
          <w:shd w:val="clear" w:color="auto" w:fill="FFFF99"/>
        </w:rPr>
        <w:t>: вдосконалення технологічних процесів; створення і розвиток екологічної інфраструктури; наукові і технічні вирішення проблем навколишнього середовища і раціонального природокористування.</w:t>
      </w:r>
    </w:p>
    <w:p w:rsidR="005965FE" w:rsidRPr="00C17351" w:rsidRDefault="00703DEE" w:rsidP="00C17351">
      <w:pPr>
        <w:pStyle w:val="text"/>
        <w:shd w:val="clear" w:color="auto" w:fill="FFFFFF"/>
        <w:spacing w:before="0" w:beforeAutospacing="0" w:after="150" w:afterAutospacing="0"/>
        <w:rPr>
          <w:color w:val="000405"/>
          <w:sz w:val="22"/>
          <w:szCs w:val="22"/>
          <w:lang w:val="uk-UA"/>
        </w:rPr>
      </w:pPr>
      <w:r w:rsidRPr="00C17351">
        <w:rPr>
          <w:color w:val="000405"/>
          <w:sz w:val="22"/>
          <w:szCs w:val="22"/>
          <w:shd w:val="clear" w:color="auto" w:fill="FFFF99"/>
        </w:rPr>
        <w:t xml:space="preserve">Крім того, що </w:t>
      </w:r>
      <w:proofErr w:type="gramStart"/>
      <w:r w:rsidRPr="00C17351">
        <w:rPr>
          <w:color w:val="000405"/>
          <w:sz w:val="22"/>
          <w:szCs w:val="22"/>
          <w:shd w:val="clear" w:color="auto" w:fill="FFFF99"/>
        </w:rPr>
        <w:t>п</w:t>
      </w:r>
      <w:proofErr w:type="gramEnd"/>
      <w:r w:rsidRPr="00C17351">
        <w:rPr>
          <w:color w:val="000405"/>
          <w:sz w:val="22"/>
          <w:szCs w:val="22"/>
          <w:shd w:val="clear" w:color="auto" w:fill="FFFF99"/>
        </w:rPr>
        <w:t>ідприємство функціонує в системі національної економіки, воно може вступати у відносини з іншими партнерами в системі світового господарства, що й зумовлює здійснення ним </w:t>
      </w:r>
      <w:r w:rsidRPr="00C17351">
        <w:rPr>
          <w:b/>
          <w:bCs/>
          <w:i/>
          <w:iCs/>
          <w:color w:val="000405"/>
          <w:sz w:val="22"/>
          <w:szCs w:val="22"/>
          <w:shd w:val="clear" w:color="auto" w:fill="FFFF99"/>
        </w:rPr>
        <w:t>зовнішньоекономічної функції</w:t>
      </w:r>
      <w:r w:rsidRPr="00C17351">
        <w:rPr>
          <w:color w:val="000405"/>
          <w:sz w:val="22"/>
          <w:szCs w:val="22"/>
          <w:shd w:val="clear" w:color="auto" w:fill="FFFF99"/>
        </w:rPr>
        <w:t>.</w:t>
      </w:r>
      <w:r w:rsidRPr="00C17351">
        <w:rPr>
          <w:color w:val="000405"/>
          <w:sz w:val="22"/>
          <w:szCs w:val="22"/>
        </w:rPr>
        <w:t> </w:t>
      </w:r>
    </w:p>
    <w:p w:rsidR="00361BDC" w:rsidRPr="00361BDC" w:rsidRDefault="00361BDC" w:rsidP="00361BDC">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361BDC">
        <w:rPr>
          <w:rFonts w:ascii="Times New Roman" w:eastAsia="Times New Roman" w:hAnsi="Times New Roman" w:cs="Times New Roman"/>
          <w:sz w:val="24"/>
          <w:szCs w:val="24"/>
          <w:lang w:val="uk-UA" w:eastAsia="uk-UA"/>
        </w:rPr>
        <w:t>Для того, щоб відрізнятися від великої кількості інших господарюючих суб'єктів, кожна юридична особа повинна мати своє найменування. Це найменування повинно містити назву підприємства та інформацію про його організаційно-правову форму.</w:t>
      </w:r>
    </w:p>
    <w:p w:rsidR="00361BDC" w:rsidRPr="00361BDC" w:rsidRDefault="00361BDC" w:rsidP="00361BDC">
      <w:pPr>
        <w:tabs>
          <w:tab w:val="left" w:pos="900"/>
        </w:tabs>
        <w:autoSpaceDE w:val="0"/>
        <w:autoSpaceDN w:val="0"/>
        <w:adjustRightInd w:val="0"/>
        <w:spacing w:before="14" w:after="0" w:line="240" w:lineRule="auto"/>
        <w:ind w:firstLine="567"/>
        <w:jc w:val="both"/>
        <w:rPr>
          <w:rFonts w:ascii="Times New Roman" w:eastAsia="Times New Roman" w:hAnsi="Times New Roman" w:cs="Times New Roman"/>
          <w:sz w:val="24"/>
          <w:szCs w:val="24"/>
          <w:lang w:val="uk-UA" w:eastAsia="uk-UA"/>
        </w:rPr>
      </w:pPr>
      <w:r w:rsidRPr="00361BDC">
        <w:rPr>
          <w:rFonts w:ascii="Times New Roman" w:eastAsia="Times New Roman" w:hAnsi="Times New Roman" w:cs="Times New Roman"/>
          <w:sz w:val="24"/>
          <w:szCs w:val="24"/>
          <w:lang w:val="uk-UA" w:eastAsia="uk-UA"/>
        </w:rPr>
        <w:t>Назва юридичної особи індивідуалізує її, надаючи самостійності. Адже, при купівлі товарів на ринку для споживача велику роль відіграє назва підприємства-виробника необхідної речі.</w:t>
      </w:r>
    </w:p>
    <w:p w:rsidR="00361BDC" w:rsidRPr="00361BDC" w:rsidRDefault="00361BDC" w:rsidP="00361BDC">
      <w:pPr>
        <w:tabs>
          <w:tab w:val="left" w:pos="567"/>
          <w:tab w:val="left" w:pos="900"/>
          <w:tab w:val="left" w:pos="1476"/>
        </w:tabs>
        <w:autoSpaceDE w:val="0"/>
        <w:autoSpaceDN w:val="0"/>
        <w:adjustRightInd w:val="0"/>
        <w:spacing w:after="0" w:line="240" w:lineRule="auto"/>
        <w:ind w:firstLine="567"/>
        <w:jc w:val="both"/>
        <w:rPr>
          <w:rFonts w:ascii="Times New Roman" w:eastAsia="Times New Roman" w:hAnsi="Times New Roman" w:cs="Times New Roman"/>
          <w:iCs/>
          <w:sz w:val="24"/>
          <w:szCs w:val="24"/>
          <w:lang w:val="uk-UA" w:eastAsia="uk-UA"/>
        </w:rPr>
      </w:pPr>
      <w:r w:rsidRPr="00361BDC">
        <w:rPr>
          <w:rFonts w:ascii="Times New Roman" w:eastAsia="Times New Roman" w:hAnsi="Times New Roman" w:cs="Times New Roman"/>
          <w:iCs/>
          <w:sz w:val="24"/>
          <w:szCs w:val="24"/>
          <w:lang w:val="uk-UA" w:eastAsia="uk-UA"/>
        </w:rPr>
        <w:t>На практиці розрізняють наступні види назв:</w:t>
      </w:r>
    </w:p>
    <w:p w:rsidR="00361BDC" w:rsidRPr="00361BDC" w:rsidRDefault="00361BDC" w:rsidP="00361BDC">
      <w:pPr>
        <w:numPr>
          <w:ilvl w:val="0"/>
          <w:numId w:val="18"/>
        </w:numPr>
        <w:tabs>
          <w:tab w:val="left" w:pos="567"/>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i/>
          <w:iCs/>
          <w:sz w:val="24"/>
          <w:szCs w:val="24"/>
          <w:lang w:val="uk-UA" w:eastAsia="uk-UA"/>
        </w:rPr>
      </w:pPr>
      <w:r w:rsidRPr="00361BDC">
        <w:rPr>
          <w:rFonts w:ascii="Times New Roman" w:eastAsia="Times New Roman" w:hAnsi="Times New Roman" w:cs="Times New Roman"/>
          <w:i/>
          <w:iCs/>
          <w:sz w:val="24"/>
          <w:szCs w:val="24"/>
          <w:lang w:val="uk-UA" w:eastAsia="uk-UA"/>
        </w:rPr>
        <w:t xml:space="preserve">особиста, </w:t>
      </w:r>
      <w:r w:rsidRPr="00361BDC">
        <w:rPr>
          <w:rFonts w:ascii="Times New Roman" w:eastAsia="Times New Roman" w:hAnsi="Times New Roman" w:cs="Times New Roman"/>
          <w:iCs/>
          <w:sz w:val="24"/>
          <w:szCs w:val="24"/>
          <w:lang w:val="uk-UA" w:eastAsia="uk-UA"/>
        </w:rPr>
        <w:t>яка складається з одного або декількох імен підприємців (якщо підприємство належить одному власнику - "</w:t>
      </w:r>
      <w:r w:rsidRPr="00361BDC">
        <w:rPr>
          <w:rFonts w:ascii="Times New Roman" w:eastAsia="Times New Roman" w:hAnsi="Times New Roman" w:cs="Times New Roman"/>
          <w:iCs/>
          <w:sz w:val="24"/>
          <w:szCs w:val="24"/>
          <w:lang w:val="en-US" w:eastAsia="uk-UA"/>
        </w:rPr>
        <w:t>Ford</w:t>
      </w:r>
      <w:r w:rsidRPr="00361BDC">
        <w:rPr>
          <w:rFonts w:ascii="Times New Roman" w:eastAsia="Times New Roman" w:hAnsi="Times New Roman" w:cs="Times New Roman"/>
          <w:iCs/>
          <w:sz w:val="24"/>
          <w:szCs w:val="24"/>
          <w:lang w:val="uk-UA" w:eastAsia="uk-UA"/>
        </w:rPr>
        <w:t>", декільком власникам - "Воронцов і К</w:t>
      </w:r>
      <w:r w:rsidRPr="00361BDC">
        <w:rPr>
          <w:rFonts w:ascii="Times New Roman" w:eastAsia="Times New Roman" w:hAnsi="Times New Roman" w:cs="Times New Roman"/>
          <w:iCs/>
          <w:sz w:val="24"/>
          <w:szCs w:val="24"/>
          <w:vertAlign w:val="superscript"/>
          <w:lang w:val="uk-UA" w:eastAsia="uk-UA"/>
        </w:rPr>
        <w:t>о</w:t>
      </w:r>
      <w:r w:rsidRPr="00361BDC">
        <w:rPr>
          <w:rFonts w:ascii="Times New Roman" w:eastAsia="Times New Roman" w:hAnsi="Times New Roman" w:cs="Times New Roman"/>
          <w:iCs/>
          <w:sz w:val="24"/>
          <w:szCs w:val="24"/>
          <w:lang w:val="uk-UA" w:eastAsia="uk-UA"/>
        </w:rPr>
        <w:t>);</w:t>
      </w:r>
    </w:p>
    <w:p w:rsidR="00361BDC" w:rsidRPr="00361BDC" w:rsidRDefault="00361BDC" w:rsidP="00361BDC">
      <w:pPr>
        <w:numPr>
          <w:ilvl w:val="0"/>
          <w:numId w:val="18"/>
        </w:numPr>
        <w:tabs>
          <w:tab w:val="left" w:pos="567"/>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uk-UA" w:eastAsia="uk-UA"/>
        </w:rPr>
      </w:pPr>
      <w:r w:rsidRPr="00361BDC">
        <w:rPr>
          <w:rFonts w:ascii="Times New Roman" w:eastAsia="Times New Roman" w:hAnsi="Times New Roman" w:cs="Times New Roman"/>
          <w:i/>
          <w:iCs/>
          <w:sz w:val="24"/>
          <w:szCs w:val="24"/>
          <w:lang w:val="uk-UA" w:eastAsia="uk-UA"/>
        </w:rPr>
        <w:t xml:space="preserve">предметна, </w:t>
      </w:r>
      <w:r w:rsidRPr="00361BDC">
        <w:rPr>
          <w:rFonts w:ascii="Times New Roman" w:eastAsia="Times New Roman" w:hAnsi="Times New Roman" w:cs="Times New Roman"/>
          <w:iCs/>
          <w:sz w:val="24"/>
          <w:szCs w:val="24"/>
          <w:lang w:val="uk-UA" w:eastAsia="uk-UA"/>
        </w:rPr>
        <w:t>що відображає сферу діяльності підприємства ("Конотопський хлібзавод", "Інвестбанк" тощо</w:t>
      </w:r>
      <w:r w:rsidRPr="00361BDC">
        <w:rPr>
          <w:rFonts w:ascii="Times New Roman" w:eastAsia="Times New Roman" w:hAnsi="Times New Roman" w:cs="Times New Roman"/>
          <w:bCs/>
          <w:iCs/>
          <w:sz w:val="24"/>
          <w:szCs w:val="24"/>
          <w:lang w:val="uk-UA" w:eastAsia="uk-UA"/>
        </w:rPr>
        <w:t>);</w:t>
      </w:r>
    </w:p>
    <w:p w:rsidR="00361BDC" w:rsidRPr="00361BDC" w:rsidRDefault="00361BDC" w:rsidP="00361BDC">
      <w:pPr>
        <w:numPr>
          <w:ilvl w:val="0"/>
          <w:numId w:val="18"/>
        </w:numPr>
        <w:tabs>
          <w:tab w:val="left" w:pos="567"/>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uk-UA" w:eastAsia="uk-UA"/>
        </w:rPr>
      </w:pPr>
      <w:r w:rsidRPr="00361BDC">
        <w:rPr>
          <w:rFonts w:ascii="Times New Roman" w:eastAsia="Times New Roman" w:hAnsi="Times New Roman" w:cs="Times New Roman"/>
          <w:i/>
          <w:iCs/>
          <w:sz w:val="24"/>
          <w:szCs w:val="24"/>
          <w:lang w:val="uk-UA" w:eastAsia="uk-UA"/>
        </w:rPr>
        <w:lastRenderedPageBreak/>
        <w:t xml:space="preserve">вигадана, </w:t>
      </w:r>
      <w:r w:rsidRPr="00361BDC">
        <w:rPr>
          <w:rFonts w:ascii="Times New Roman" w:eastAsia="Times New Roman" w:hAnsi="Times New Roman" w:cs="Times New Roman"/>
          <w:iCs/>
          <w:sz w:val="24"/>
          <w:szCs w:val="24"/>
          <w:lang w:val="uk-UA" w:eastAsia="uk-UA"/>
        </w:rPr>
        <w:t>яка на розсуд власника може містити будь-яку інформацію, не символізуючи чогось конкретного ("Смак", "Горизонт", "Океан");</w:t>
      </w:r>
    </w:p>
    <w:p w:rsidR="00361BDC" w:rsidRPr="00361BDC" w:rsidRDefault="00361BDC" w:rsidP="00361BDC">
      <w:pPr>
        <w:numPr>
          <w:ilvl w:val="0"/>
          <w:numId w:val="18"/>
        </w:numPr>
        <w:tabs>
          <w:tab w:val="left" w:pos="567"/>
          <w:tab w:val="left" w:pos="851"/>
          <w:tab w:val="left" w:pos="900"/>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val="uk-UA" w:eastAsia="uk-UA"/>
        </w:rPr>
      </w:pPr>
      <w:r w:rsidRPr="00361BDC">
        <w:rPr>
          <w:rFonts w:ascii="Times New Roman" w:eastAsia="Times New Roman" w:hAnsi="Times New Roman" w:cs="Times New Roman"/>
          <w:i/>
          <w:iCs/>
          <w:sz w:val="24"/>
          <w:szCs w:val="24"/>
          <w:lang w:val="uk-UA" w:eastAsia="uk-UA"/>
        </w:rPr>
        <w:t xml:space="preserve">змішана, </w:t>
      </w:r>
      <w:r w:rsidRPr="00361BDC">
        <w:rPr>
          <w:rFonts w:ascii="Times New Roman" w:eastAsia="Times New Roman" w:hAnsi="Times New Roman" w:cs="Times New Roman"/>
          <w:iCs/>
          <w:sz w:val="24"/>
          <w:szCs w:val="24"/>
          <w:lang w:val="uk-UA" w:eastAsia="uk-UA"/>
        </w:rPr>
        <w:t>що включає як особисту, так і предметну назви ("Цукровий завод Гриценка").</w:t>
      </w:r>
    </w:p>
    <w:p w:rsidR="00361BDC" w:rsidRPr="00361BDC" w:rsidRDefault="00361BDC" w:rsidP="00361BDC">
      <w:pPr>
        <w:tabs>
          <w:tab w:val="left" w:pos="900"/>
        </w:tabs>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361BDC">
        <w:rPr>
          <w:rFonts w:ascii="Times New Roman" w:eastAsia="Times New Roman" w:hAnsi="Times New Roman" w:cs="Times New Roman"/>
          <w:sz w:val="24"/>
          <w:szCs w:val="24"/>
          <w:lang w:val="uk-UA" w:eastAsia="uk-UA"/>
        </w:rPr>
        <w:t xml:space="preserve">Основою для назви підприємства є ділова репутація юридичної особи на ринку, відносини з іншими юридичними особами, державними органами, а також усе те, що визначає питому вагу підприємства на ринку. </w:t>
      </w:r>
    </w:p>
    <w:p w:rsidR="00C04041" w:rsidRPr="00C17351" w:rsidRDefault="005965FE" w:rsidP="00C17351">
      <w:pPr>
        <w:pStyle w:val="3"/>
        <w:shd w:val="clear" w:color="auto" w:fill="FFFFFF"/>
        <w:spacing w:before="0" w:beforeAutospacing="0" w:after="150" w:afterAutospacing="0" w:line="600" w:lineRule="atLeast"/>
        <w:jc w:val="center"/>
        <w:rPr>
          <w:color w:val="000405"/>
          <w:sz w:val="22"/>
          <w:szCs w:val="22"/>
        </w:rPr>
      </w:pPr>
      <w:r w:rsidRPr="00C17351">
        <w:rPr>
          <w:color w:val="000405"/>
          <w:sz w:val="22"/>
          <w:szCs w:val="22"/>
          <w:lang w:val="uk-UA"/>
        </w:rPr>
        <w:t>В</w:t>
      </w:r>
      <w:r w:rsidR="00C04041" w:rsidRPr="00C17351">
        <w:rPr>
          <w:color w:val="000405"/>
          <w:sz w:val="22"/>
          <w:szCs w:val="22"/>
        </w:rPr>
        <w:t>иди підприємств</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xml:space="preserve">Класифікувати </w:t>
      </w:r>
      <w:proofErr w:type="gramStart"/>
      <w:r w:rsidRPr="00C17351">
        <w:rPr>
          <w:color w:val="000405"/>
          <w:sz w:val="22"/>
          <w:szCs w:val="22"/>
        </w:rPr>
        <w:t>п</w:t>
      </w:r>
      <w:proofErr w:type="gramEnd"/>
      <w:r w:rsidRPr="00C17351">
        <w:rPr>
          <w:color w:val="000405"/>
          <w:sz w:val="22"/>
          <w:szCs w:val="22"/>
        </w:rPr>
        <w:t xml:space="preserve">ідприємства можна за різними критеріями. Так, за економічними показниками та чисельністю працюючих </w:t>
      </w:r>
      <w:proofErr w:type="gramStart"/>
      <w:r w:rsidRPr="00C17351">
        <w:rPr>
          <w:color w:val="000405"/>
          <w:sz w:val="22"/>
          <w:szCs w:val="22"/>
        </w:rPr>
        <w:t>п</w:t>
      </w:r>
      <w:proofErr w:type="gramEnd"/>
      <w:r w:rsidRPr="00C17351">
        <w:rPr>
          <w:color w:val="000405"/>
          <w:sz w:val="22"/>
          <w:szCs w:val="22"/>
        </w:rPr>
        <w:t>ідприємства можна поділити на малі, середні та великі.</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xml:space="preserve"> За сферою діяльності розрізняються промислові, торговельні </w:t>
      </w:r>
      <w:proofErr w:type="gramStart"/>
      <w:r w:rsidRPr="00C17351">
        <w:rPr>
          <w:color w:val="000405"/>
          <w:sz w:val="22"/>
          <w:szCs w:val="22"/>
        </w:rPr>
        <w:t>п</w:t>
      </w:r>
      <w:proofErr w:type="gramEnd"/>
      <w:r w:rsidRPr="00C17351">
        <w:rPr>
          <w:color w:val="000405"/>
          <w:sz w:val="22"/>
          <w:szCs w:val="22"/>
        </w:rPr>
        <w:t>ідприємства, у сфері послуг тощо.</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 Згідно з Господарським кодексом </w:t>
      </w:r>
      <w:r w:rsidRPr="00C17351">
        <w:rPr>
          <w:color w:val="000405"/>
          <w:sz w:val="22"/>
          <w:szCs w:val="22"/>
          <w:shd w:val="clear" w:color="auto" w:fill="FFFF99"/>
        </w:rPr>
        <w:t> </w:t>
      </w:r>
      <w:r w:rsidRPr="00C17351">
        <w:rPr>
          <w:b/>
          <w:bCs/>
          <w:i/>
          <w:iCs/>
          <w:color w:val="000405"/>
          <w:sz w:val="22"/>
          <w:szCs w:val="22"/>
          <w:u w:val="single"/>
          <w:shd w:val="clear" w:color="auto" w:fill="FFFF99"/>
        </w:rPr>
        <w:t>залежно від форм власності</w:t>
      </w:r>
      <w:r w:rsidRPr="00C17351">
        <w:rPr>
          <w:color w:val="000405"/>
          <w:sz w:val="22"/>
          <w:szCs w:val="22"/>
          <w:shd w:val="clear" w:color="auto" w:fill="FFFF99"/>
        </w:rPr>
        <w:t>,</w:t>
      </w:r>
      <w:r w:rsidRPr="00C17351">
        <w:rPr>
          <w:color w:val="000405"/>
          <w:sz w:val="22"/>
          <w:szCs w:val="22"/>
        </w:rPr>
        <w:t xml:space="preserve">  в Україні можуть діяти </w:t>
      </w:r>
      <w:proofErr w:type="gramStart"/>
      <w:r w:rsidRPr="00C17351">
        <w:rPr>
          <w:color w:val="000405"/>
          <w:sz w:val="22"/>
          <w:szCs w:val="22"/>
        </w:rPr>
        <w:t>п</w:t>
      </w:r>
      <w:proofErr w:type="gramEnd"/>
      <w:r w:rsidRPr="00C17351">
        <w:rPr>
          <w:color w:val="000405"/>
          <w:sz w:val="22"/>
          <w:szCs w:val="22"/>
        </w:rPr>
        <w:t>ідприємства таких </w:t>
      </w:r>
      <w:r w:rsidRPr="00C17351">
        <w:rPr>
          <w:bCs/>
          <w:iCs/>
          <w:color w:val="000405"/>
          <w:sz w:val="22"/>
          <w:szCs w:val="22"/>
        </w:rPr>
        <w:t>видів</w:t>
      </w:r>
      <w:r w:rsidRPr="00C17351">
        <w:rPr>
          <w:color w:val="000405"/>
          <w:sz w:val="22"/>
          <w:szCs w:val="22"/>
        </w:rPr>
        <w:t>:</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приватне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що діє на основі приватної власності громадян чи суб'єкта господарювання (юридичної особи);</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          </w:t>
      </w:r>
      <w:proofErr w:type="gramStart"/>
      <w:r w:rsidRPr="00C17351">
        <w:rPr>
          <w:b/>
          <w:bCs/>
          <w:i/>
          <w:iCs/>
          <w:color w:val="000405"/>
          <w:sz w:val="22"/>
          <w:szCs w:val="22"/>
        </w:rPr>
        <w:t>п</w:t>
      </w:r>
      <w:proofErr w:type="gramEnd"/>
      <w:r w:rsidRPr="00C17351">
        <w:rPr>
          <w:b/>
          <w:bCs/>
          <w:i/>
          <w:iCs/>
          <w:color w:val="000405"/>
          <w:sz w:val="22"/>
          <w:szCs w:val="22"/>
        </w:rPr>
        <w:t>ідприємство, що діє на основі колективної власності</w:t>
      </w:r>
      <w:r w:rsidRPr="00C17351">
        <w:rPr>
          <w:color w:val="000405"/>
          <w:sz w:val="22"/>
          <w:szCs w:val="22"/>
        </w:rPr>
        <w:t> (підприємство колективної власності);</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комунальне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що діє на основі комунальної власності територіальної громади;</w:t>
      </w:r>
    </w:p>
    <w:p w:rsidR="004D2BE2" w:rsidRDefault="00C04041" w:rsidP="004F3C14">
      <w:pPr>
        <w:pStyle w:val="a5"/>
        <w:shd w:val="clear" w:color="auto" w:fill="FFFFFF"/>
        <w:spacing w:before="0" w:beforeAutospacing="0" w:after="0" w:afterAutospacing="0"/>
        <w:jc w:val="both"/>
        <w:rPr>
          <w:color w:val="000405"/>
          <w:sz w:val="22"/>
          <w:szCs w:val="22"/>
          <w:lang w:val="uk-UA"/>
        </w:rPr>
      </w:pPr>
      <w:r w:rsidRPr="00C17351">
        <w:rPr>
          <w:color w:val="000405"/>
          <w:sz w:val="22"/>
          <w:szCs w:val="22"/>
        </w:rPr>
        <w:t>-          </w:t>
      </w:r>
      <w:r w:rsidRPr="00C17351">
        <w:rPr>
          <w:b/>
          <w:bCs/>
          <w:i/>
          <w:iCs/>
          <w:color w:val="000405"/>
          <w:sz w:val="22"/>
          <w:szCs w:val="22"/>
        </w:rPr>
        <w:t xml:space="preserve">державне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що діє на основі державної власності;   </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w:t>
      </w:r>
      <w:r w:rsidR="004D2BE2">
        <w:rPr>
          <w:color w:val="000405"/>
          <w:sz w:val="22"/>
          <w:szCs w:val="22"/>
          <w:lang w:val="uk-UA"/>
        </w:rPr>
        <w:t xml:space="preserve">          </w:t>
      </w:r>
      <w:r w:rsidRPr="00C17351">
        <w:rPr>
          <w:color w:val="000405"/>
          <w:sz w:val="22"/>
          <w:szCs w:val="22"/>
        </w:rPr>
        <w:t xml:space="preserve"> </w:t>
      </w:r>
      <w:proofErr w:type="gramStart"/>
      <w:r w:rsidRPr="004D2BE2">
        <w:rPr>
          <w:b/>
          <w:i/>
          <w:color w:val="000405"/>
          <w:sz w:val="22"/>
          <w:szCs w:val="22"/>
        </w:rPr>
        <w:t>п</w:t>
      </w:r>
      <w:proofErr w:type="gramEnd"/>
      <w:r w:rsidRPr="004D2BE2">
        <w:rPr>
          <w:b/>
          <w:i/>
          <w:color w:val="000405"/>
          <w:sz w:val="22"/>
          <w:szCs w:val="22"/>
        </w:rPr>
        <w:t>ідприємство</w:t>
      </w:r>
      <w:r w:rsidRPr="00C17351">
        <w:rPr>
          <w:color w:val="000405"/>
          <w:sz w:val="22"/>
          <w:szCs w:val="22"/>
        </w:rPr>
        <w:t>,</w:t>
      </w:r>
      <w:r w:rsidR="004D2BE2">
        <w:rPr>
          <w:color w:val="000405"/>
          <w:sz w:val="22"/>
          <w:szCs w:val="22"/>
          <w:lang w:val="uk-UA"/>
        </w:rPr>
        <w:t xml:space="preserve"> </w:t>
      </w:r>
      <w:r w:rsidRPr="00C17351">
        <w:rPr>
          <w:b/>
          <w:bCs/>
          <w:i/>
          <w:iCs/>
          <w:color w:val="000405"/>
          <w:sz w:val="22"/>
          <w:szCs w:val="22"/>
        </w:rPr>
        <w:t>засноване на змішаній формі власності</w:t>
      </w:r>
      <w:r w:rsidRPr="00C17351">
        <w:rPr>
          <w:color w:val="000405"/>
          <w:sz w:val="22"/>
          <w:szCs w:val="22"/>
        </w:rPr>
        <w:t> (на базі об'єднання майна різних форм власності).</w:t>
      </w:r>
    </w:p>
    <w:p w:rsidR="00C04041" w:rsidRPr="00C17351" w:rsidRDefault="00C04041" w:rsidP="004F3C14">
      <w:pPr>
        <w:pStyle w:val="a5"/>
        <w:shd w:val="clear" w:color="auto" w:fill="FFFFFF"/>
        <w:spacing w:before="0" w:beforeAutospacing="0" w:after="0" w:afterAutospacing="0"/>
        <w:jc w:val="both"/>
        <w:rPr>
          <w:color w:val="000405"/>
          <w:sz w:val="22"/>
          <w:szCs w:val="22"/>
        </w:rPr>
      </w:pPr>
      <w:r w:rsidRPr="00C17351">
        <w:rPr>
          <w:color w:val="000405"/>
          <w:sz w:val="22"/>
          <w:szCs w:val="22"/>
        </w:rPr>
        <w:t> </w:t>
      </w:r>
      <w:r w:rsidR="00644043" w:rsidRPr="00C17351">
        <w:rPr>
          <w:color w:val="000405"/>
          <w:sz w:val="22"/>
          <w:szCs w:val="22"/>
          <w:lang w:val="uk-UA"/>
        </w:rPr>
        <w:tab/>
      </w:r>
      <w:r w:rsidRPr="00C17351">
        <w:rPr>
          <w:b/>
          <w:bCs/>
          <w:i/>
          <w:iCs/>
          <w:color w:val="000405"/>
          <w:sz w:val="22"/>
          <w:szCs w:val="22"/>
          <w:u w:val="single"/>
          <w:shd w:val="clear" w:color="auto" w:fill="FFFF99"/>
        </w:rPr>
        <w:t xml:space="preserve">За критерієм наявності в статутному фонді </w:t>
      </w:r>
      <w:proofErr w:type="gramStart"/>
      <w:r w:rsidRPr="00C17351">
        <w:rPr>
          <w:b/>
          <w:bCs/>
          <w:i/>
          <w:iCs/>
          <w:color w:val="000405"/>
          <w:sz w:val="22"/>
          <w:szCs w:val="22"/>
          <w:u w:val="single"/>
          <w:shd w:val="clear" w:color="auto" w:fill="FFFF99"/>
        </w:rPr>
        <w:t>п</w:t>
      </w:r>
      <w:proofErr w:type="gramEnd"/>
      <w:r w:rsidRPr="00C17351">
        <w:rPr>
          <w:b/>
          <w:bCs/>
          <w:i/>
          <w:iCs/>
          <w:color w:val="000405"/>
          <w:sz w:val="22"/>
          <w:szCs w:val="22"/>
          <w:u w:val="single"/>
          <w:shd w:val="clear" w:color="auto" w:fill="FFFF99"/>
        </w:rPr>
        <w:t>ідприємства іноземної інвестиції та розміру останньої</w:t>
      </w:r>
      <w:r w:rsidRPr="00C17351">
        <w:rPr>
          <w:color w:val="000405"/>
          <w:sz w:val="22"/>
          <w:szCs w:val="22"/>
          <w:shd w:val="clear" w:color="auto" w:fill="FFFF99"/>
        </w:rPr>
        <w:t> </w:t>
      </w:r>
      <w:r w:rsidRPr="00C17351">
        <w:rPr>
          <w:color w:val="000405"/>
          <w:sz w:val="22"/>
          <w:szCs w:val="22"/>
        </w:rPr>
        <w:t>:</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w:t>
      </w:r>
      <w:proofErr w:type="gramStart"/>
      <w:r w:rsidRPr="00C17351">
        <w:rPr>
          <w:rStyle w:val="a3"/>
          <w:i/>
          <w:iCs/>
          <w:color w:val="000405"/>
          <w:sz w:val="22"/>
          <w:szCs w:val="22"/>
        </w:rPr>
        <w:t>п</w:t>
      </w:r>
      <w:proofErr w:type="gramEnd"/>
      <w:r w:rsidRPr="00C17351">
        <w:rPr>
          <w:rStyle w:val="a3"/>
          <w:i/>
          <w:iCs/>
          <w:color w:val="000405"/>
          <w:sz w:val="22"/>
          <w:szCs w:val="22"/>
        </w:rPr>
        <w:t>ідприємства з іноземними інвестиціями</w:t>
      </w:r>
      <w:r w:rsidRPr="00C17351">
        <w:rPr>
          <w:color w:val="000405"/>
          <w:sz w:val="22"/>
          <w:szCs w:val="22"/>
        </w:rPr>
        <w:t> (в статутному фонді такого підприємства іноземна інвестиція має становити не менш як 10 відсотків);</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w:t>
      </w:r>
      <w:r w:rsidRPr="00C17351">
        <w:rPr>
          <w:rStyle w:val="a3"/>
          <w:i/>
          <w:iCs/>
          <w:color w:val="000405"/>
          <w:sz w:val="22"/>
          <w:szCs w:val="22"/>
        </w:rPr>
        <w:t xml:space="preserve">іноземні </w:t>
      </w:r>
      <w:proofErr w:type="gramStart"/>
      <w:r w:rsidRPr="00C17351">
        <w:rPr>
          <w:rStyle w:val="a3"/>
          <w:i/>
          <w:iCs/>
          <w:color w:val="000405"/>
          <w:sz w:val="22"/>
          <w:szCs w:val="22"/>
        </w:rPr>
        <w:t>п</w:t>
      </w:r>
      <w:proofErr w:type="gramEnd"/>
      <w:r w:rsidRPr="00C17351">
        <w:rPr>
          <w:rStyle w:val="a3"/>
          <w:i/>
          <w:iCs/>
          <w:color w:val="000405"/>
          <w:sz w:val="22"/>
          <w:szCs w:val="22"/>
        </w:rPr>
        <w:t>ідприємства</w:t>
      </w:r>
      <w:r w:rsidRPr="00C17351">
        <w:rPr>
          <w:color w:val="000405"/>
          <w:sz w:val="22"/>
          <w:szCs w:val="22"/>
        </w:rPr>
        <w:t> (в статутному фонді підприємства іноземна інвестиція становить 100 відсотків).</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w:t>
      </w:r>
      <w:r w:rsidR="00644043" w:rsidRPr="00C17351">
        <w:rPr>
          <w:color w:val="000405"/>
          <w:sz w:val="22"/>
          <w:szCs w:val="22"/>
          <w:lang w:val="uk-UA"/>
        </w:rPr>
        <w:tab/>
      </w:r>
      <w:r w:rsidRPr="00C17351">
        <w:rPr>
          <w:b/>
          <w:bCs/>
          <w:i/>
          <w:iCs/>
          <w:color w:val="000405"/>
          <w:sz w:val="22"/>
          <w:szCs w:val="22"/>
          <w:u w:val="single"/>
          <w:shd w:val="clear" w:color="auto" w:fill="FFFF99"/>
        </w:rPr>
        <w:t>Залежно від способу утворення </w:t>
      </w:r>
      <w:r w:rsidRPr="00C17351">
        <w:rPr>
          <w:color w:val="000405"/>
          <w:sz w:val="22"/>
          <w:szCs w:val="22"/>
          <w:shd w:val="clear" w:color="auto" w:fill="FFFF99"/>
        </w:rPr>
        <w:t>(заснування) і формування статутного фонду</w:t>
      </w:r>
      <w:r w:rsidRPr="00C17351">
        <w:rPr>
          <w:color w:val="000405"/>
          <w:sz w:val="22"/>
          <w:szCs w:val="22"/>
        </w:rPr>
        <w:t xml:space="preserve"> в Україні діють </w:t>
      </w:r>
      <w:proofErr w:type="gramStart"/>
      <w:r w:rsidRPr="00C17351">
        <w:rPr>
          <w:color w:val="000405"/>
          <w:sz w:val="22"/>
          <w:szCs w:val="22"/>
        </w:rPr>
        <w:t>п</w:t>
      </w:r>
      <w:proofErr w:type="gramEnd"/>
      <w:r w:rsidRPr="00C17351">
        <w:rPr>
          <w:color w:val="000405"/>
          <w:sz w:val="22"/>
          <w:szCs w:val="22"/>
        </w:rPr>
        <w:t>ідприємства унітарні та корпоративні.</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b/>
          <w:bCs/>
          <w:i/>
          <w:iCs/>
          <w:color w:val="000405"/>
          <w:sz w:val="22"/>
          <w:szCs w:val="22"/>
        </w:rPr>
        <w:t xml:space="preserve">Унітарне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створюється одним засновником, що виділяє необхідне для цього майно, формує відповідно до закону статутний фонд, не поділений на частки (паї), затверджує статут, розподіляє доходи, безпосередньо або через керівника, який ним призначається, керує підприємством і формує його трудовий колектив на засадах трудового найму, вирішує питання реорганізації та ліквідації </w:t>
      </w:r>
      <w:proofErr w:type="gramStart"/>
      <w:r w:rsidRPr="00C17351">
        <w:rPr>
          <w:color w:val="000405"/>
          <w:sz w:val="22"/>
          <w:szCs w:val="22"/>
        </w:rPr>
        <w:t>п</w:t>
      </w:r>
      <w:proofErr w:type="gramEnd"/>
      <w:r w:rsidRPr="00C17351">
        <w:rPr>
          <w:color w:val="000405"/>
          <w:sz w:val="22"/>
          <w:szCs w:val="22"/>
        </w:rPr>
        <w:t xml:space="preserve">ідприємства. Унітарними є </w:t>
      </w:r>
      <w:proofErr w:type="gramStart"/>
      <w:r w:rsidRPr="00C17351">
        <w:rPr>
          <w:color w:val="000405"/>
          <w:sz w:val="22"/>
          <w:szCs w:val="22"/>
        </w:rPr>
        <w:t>п</w:t>
      </w:r>
      <w:proofErr w:type="gramEnd"/>
      <w:r w:rsidRPr="00C17351">
        <w:rPr>
          <w:color w:val="000405"/>
          <w:sz w:val="22"/>
          <w:szCs w:val="22"/>
        </w:rPr>
        <w:t>ідприємства державні, комунальні, підприємства, засновані на власності об'єднання громадян, релігійної організації або на приватній власності засновника (ч.4 ст.63 ГК).</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w:t>
      </w:r>
      <w:r w:rsidRPr="00C17351">
        <w:rPr>
          <w:b/>
          <w:bCs/>
          <w:i/>
          <w:iCs/>
          <w:color w:val="000405"/>
          <w:sz w:val="22"/>
          <w:szCs w:val="22"/>
        </w:rPr>
        <w:t xml:space="preserve">Корпоративне </w:t>
      </w:r>
      <w:proofErr w:type="gramStart"/>
      <w:r w:rsidRPr="00C17351">
        <w:rPr>
          <w:b/>
          <w:bCs/>
          <w:i/>
          <w:iCs/>
          <w:color w:val="000405"/>
          <w:sz w:val="22"/>
          <w:szCs w:val="22"/>
        </w:rPr>
        <w:t>п</w:t>
      </w:r>
      <w:proofErr w:type="gramEnd"/>
      <w:r w:rsidRPr="00C17351">
        <w:rPr>
          <w:b/>
          <w:bCs/>
          <w:i/>
          <w:iCs/>
          <w:color w:val="000405"/>
          <w:sz w:val="22"/>
          <w:szCs w:val="22"/>
        </w:rPr>
        <w:t>ідприємство</w:t>
      </w:r>
      <w:r w:rsidRPr="00C17351">
        <w:rPr>
          <w:color w:val="000405"/>
          <w:sz w:val="22"/>
          <w:szCs w:val="22"/>
        </w:rPr>
        <w:t xml:space="preserve"> утворюється, як правило, двома або більше засновниками за їх спільним рішенням (договором), діє на основі об'єднання майна та/або підприємницької чи трудової діяльності засновників (учасників), їх спільного управління справами, на основі корпоративних прав, у тому числі через органи, що ними створюються, участі засновників (учасників) у розподілі доходів та ризиків </w:t>
      </w:r>
      <w:proofErr w:type="gramStart"/>
      <w:r w:rsidRPr="00C17351">
        <w:rPr>
          <w:color w:val="000405"/>
          <w:sz w:val="22"/>
          <w:szCs w:val="22"/>
        </w:rPr>
        <w:t>п</w:t>
      </w:r>
      <w:proofErr w:type="gramEnd"/>
      <w:r w:rsidRPr="00C17351">
        <w:rPr>
          <w:color w:val="000405"/>
          <w:sz w:val="22"/>
          <w:szCs w:val="22"/>
        </w:rPr>
        <w:t xml:space="preserve">ідприємства. Корпоративними є кооперативні </w:t>
      </w:r>
      <w:proofErr w:type="gramStart"/>
      <w:r w:rsidRPr="00C17351">
        <w:rPr>
          <w:color w:val="000405"/>
          <w:sz w:val="22"/>
          <w:szCs w:val="22"/>
        </w:rPr>
        <w:t>п</w:t>
      </w:r>
      <w:proofErr w:type="gramEnd"/>
      <w:r w:rsidRPr="00C17351">
        <w:rPr>
          <w:color w:val="000405"/>
          <w:sz w:val="22"/>
          <w:szCs w:val="22"/>
        </w:rPr>
        <w:t>ідприємства, підприємства, що створюються у формі господарського товариства, а також інші підприємства, в тому числі засновані на приватній власності двох або більше осіб.</w:t>
      </w:r>
    </w:p>
    <w:p w:rsidR="00C04041" w:rsidRPr="00C17351" w:rsidRDefault="00C04041" w:rsidP="004F3C14">
      <w:pPr>
        <w:pStyle w:val="a5"/>
        <w:shd w:val="clear" w:color="auto" w:fill="FFFFFF"/>
        <w:spacing w:before="0" w:beforeAutospacing="0" w:after="150" w:afterAutospacing="0"/>
        <w:jc w:val="both"/>
        <w:rPr>
          <w:color w:val="000405"/>
          <w:sz w:val="22"/>
          <w:szCs w:val="22"/>
        </w:rPr>
      </w:pPr>
      <w:r w:rsidRPr="00C17351">
        <w:rPr>
          <w:color w:val="000405"/>
          <w:sz w:val="22"/>
          <w:szCs w:val="22"/>
        </w:rPr>
        <w:t xml:space="preserve">Особливості правового статусу унітарних і корпоративних </w:t>
      </w:r>
      <w:proofErr w:type="gramStart"/>
      <w:r w:rsidRPr="00C17351">
        <w:rPr>
          <w:color w:val="000405"/>
          <w:sz w:val="22"/>
          <w:szCs w:val="22"/>
        </w:rPr>
        <w:t>п</w:t>
      </w:r>
      <w:proofErr w:type="gramEnd"/>
      <w:r w:rsidRPr="00C17351">
        <w:rPr>
          <w:color w:val="000405"/>
          <w:sz w:val="22"/>
          <w:szCs w:val="22"/>
        </w:rPr>
        <w:t>ідприємств встановлюються цим Кодексом, іншими законодавчими актами.</w:t>
      </w:r>
    </w:p>
    <w:p w:rsidR="00C04041" w:rsidRPr="00C17351" w:rsidRDefault="00C04041" w:rsidP="004F3C14">
      <w:pPr>
        <w:pStyle w:val="a5"/>
        <w:shd w:val="clear" w:color="auto" w:fill="FFFFFF"/>
        <w:spacing w:before="0" w:beforeAutospacing="0" w:after="150" w:afterAutospacing="0"/>
        <w:ind w:firstLine="708"/>
        <w:jc w:val="both"/>
        <w:rPr>
          <w:color w:val="000405"/>
          <w:sz w:val="22"/>
          <w:szCs w:val="22"/>
          <w:lang w:val="uk-UA"/>
        </w:rPr>
      </w:pPr>
      <w:r w:rsidRPr="00C17351">
        <w:rPr>
          <w:b/>
          <w:bCs/>
          <w:i/>
          <w:iCs/>
          <w:color w:val="000405"/>
          <w:sz w:val="22"/>
          <w:szCs w:val="22"/>
          <w:u w:val="single"/>
          <w:shd w:val="clear" w:color="auto" w:fill="FFFF99"/>
          <w:lang w:val="uk-UA"/>
        </w:rPr>
        <w:t>Залежно від кількості працюючих та обсягу валового доходу від реалізації продукції</w:t>
      </w:r>
      <w:r w:rsidRPr="00C17351">
        <w:rPr>
          <w:color w:val="000405"/>
          <w:sz w:val="22"/>
          <w:szCs w:val="22"/>
          <w:shd w:val="clear" w:color="auto" w:fill="FFFF99"/>
        </w:rPr>
        <w:t> </w:t>
      </w:r>
      <w:r w:rsidRPr="00C17351">
        <w:rPr>
          <w:color w:val="000405"/>
          <w:sz w:val="22"/>
          <w:szCs w:val="22"/>
          <w:shd w:val="clear" w:color="auto" w:fill="FFFF99"/>
          <w:lang w:val="uk-UA"/>
        </w:rPr>
        <w:t>за рік</w:t>
      </w:r>
      <w:r w:rsidRPr="00C17351">
        <w:rPr>
          <w:color w:val="000405"/>
          <w:sz w:val="22"/>
          <w:szCs w:val="22"/>
        </w:rPr>
        <w:t> </w:t>
      </w:r>
      <w:r w:rsidRPr="00C17351">
        <w:rPr>
          <w:color w:val="000405"/>
          <w:sz w:val="22"/>
          <w:szCs w:val="22"/>
          <w:lang w:val="uk-UA"/>
        </w:rPr>
        <w:t xml:space="preserve">можуть бути віднесені до </w:t>
      </w:r>
      <w:r w:rsidR="00E4341E">
        <w:rPr>
          <w:color w:val="000405"/>
          <w:sz w:val="22"/>
          <w:szCs w:val="22"/>
          <w:lang w:val="uk-UA"/>
        </w:rPr>
        <w:t xml:space="preserve">мікропідприємств, </w:t>
      </w:r>
      <w:r w:rsidRPr="00C17351">
        <w:rPr>
          <w:color w:val="000405"/>
          <w:sz w:val="22"/>
          <w:szCs w:val="22"/>
          <w:lang w:val="uk-UA"/>
        </w:rPr>
        <w:t>малих підприємств, середніх або великих підприємств.</w:t>
      </w:r>
    </w:p>
    <w:p w:rsidR="00E4341E" w:rsidRDefault="00E4341E" w:rsidP="00E4341E">
      <w:pPr>
        <w:pStyle w:val="a5"/>
        <w:spacing w:before="0" w:beforeAutospacing="0"/>
        <w:jc w:val="both"/>
        <w:rPr>
          <w:b/>
          <w:i/>
          <w:color w:val="000000"/>
          <w:sz w:val="22"/>
          <w:szCs w:val="22"/>
          <w:highlight w:val="yellow"/>
          <w:u w:val="single"/>
          <w:lang w:val="uk-UA"/>
        </w:rPr>
      </w:pPr>
      <w:r>
        <w:rPr>
          <w:noProof/>
        </w:rPr>
        <w:lastRenderedPageBreak/>
        <w:drawing>
          <wp:inline distT="0" distB="0" distL="0" distR="0">
            <wp:extent cx="5940425" cy="1202936"/>
            <wp:effectExtent l="19050" t="0" r="3175" b="0"/>
            <wp:docPr id="1" name="Рисунок 1" descr="Звітуємо про управління - Agro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вітуємо про управління - AgroTimes"/>
                    <pic:cNvPicPr>
                      <a:picLocks noChangeAspect="1" noChangeArrowheads="1"/>
                    </pic:cNvPicPr>
                  </pic:nvPicPr>
                  <pic:blipFill>
                    <a:blip r:embed="rId6" cstate="print"/>
                    <a:srcRect/>
                    <a:stretch>
                      <a:fillRect/>
                    </a:stretch>
                  </pic:blipFill>
                  <pic:spPr bwMode="auto">
                    <a:xfrm>
                      <a:off x="0" y="0"/>
                      <a:ext cx="5940425" cy="1202936"/>
                    </a:xfrm>
                    <a:prstGeom prst="rect">
                      <a:avLst/>
                    </a:prstGeom>
                    <a:noFill/>
                    <a:ln w="9525">
                      <a:noFill/>
                      <a:miter lim="800000"/>
                      <a:headEnd/>
                      <a:tailEnd/>
                    </a:ln>
                  </pic:spPr>
                </pic:pic>
              </a:graphicData>
            </a:graphic>
          </wp:inline>
        </w:drawing>
      </w:r>
    </w:p>
    <w:p w:rsidR="007A79D8" w:rsidRPr="00C17351" w:rsidRDefault="007A79D8" w:rsidP="004F3C14">
      <w:pPr>
        <w:pStyle w:val="a5"/>
        <w:spacing w:before="0" w:beforeAutospacing="0"/>
        <w:ind w:firstLine="708"/>
        <w:jc w:val="both"/>
        <w:rPr>
          <w:b/>
          <w:i/>
          <w:color w:val="000000"/>
          <w:sz w:val="22"/>
          <w:szCs w:val="22"/>
          <w:u w:val="single"/>
          <w:lang w:val="uk-UA"/>
        </w:rPr>
      </w:pPr>
      <w:r w:rsidRPr="00C17351">
        <w:rPr>
          <w:b/>
          <w:i/>
          <w:color w:val="000000"/>
          <w:sz w:val="22"/>
          <w:szCs w:val="22"/>
          <w:highlight w:val="yellow"/>
          <w:u w:val="single"/>
          <w:lang w:val="uk-UA"/>
        </w:rPr>
        <w:t>Залежно від</w:t>
      </w:r>
      <w:r w:rsidRPr="00E4341E">
        <w:rPr>
          <w:b/>
          <w:i/>
          <w:color w:val="000000"/>
          <w:sz w:val="22"/>
          <w:szCs w:val="22"/>
          <w:highlight w:val="yellow"/>
          <w:u w:val="single"/>
          <w:lang w:val="uk-UA"/>
        </w:rPr>
        <w:t xml:space="preserve"> організаційно-правов</w:t>
      </w:r>
      <w:r w:rsidRPr="00C17351">
        <w:rPr>
          <w:b/>
          <w:i/>
          <w:color w:val="000000"/>
          <w:sz w:val="22"/>
          <w:szCs w:val="22"/>
          <w:highlight w:val="yellow"/>
          <w:u w:val="single"/>
          <w:lang w:val="uk-UA"/>
        </w:rPr>
        <w:t>ої</w:t>
      </w:r>
      <w:r w:rsidRPr="00E4341E">
        <w:rPr>
          <w:b/>
          <w:i/>
          <w:color w:val="000000"/>
          <w:sz w:val="22"/>
          <w:szCs w:val="22"/>
          <w:highlight w:val="yellow"/>
          <w:u w:val="single"/>
          <w:lang w:val="uk-UA"/>
        </w:rPr>
        <w:t xml:space="preserve"> форми підприємницької діяльності:</w:t>
      </w:r>
      <w:r w:rsidRPr="00E4341E">
        <w:rPr>
          <w:b/>
          <w:i/>
          <w:color w:val="000000"/>
          <w:sz w:val="22"/>
          <w:szCs w:val="22"/>
          <w:u w:val="single"/>
          <w:lang w:val="uk-UA"/>
        </w:rPr>
        <w:t xml:space="preserve"> </w:t>
      </w:r>
    </w:p>
    <w:p w:rsidR="005E4349" w:rsidRPr="005E4349" w:rsidRDefault="007A79D8" w:rsidP="004F3C14">
      <w:pPr>
        <w:pStyle w:val="a5"/>
        <w:jc w:val="both"/>
        <w:rPr>
          <w:b/>
          <w:i/>
          <w:color w:val="000000"/>
          <w:sz w:val="22"/>
          <w:szCs w:val="22"/>
          <w:lang w:val="uk-UA"/>
        </w:rPr>
      </w:pPr>
      <w:r w:rsidRPr="005E4349">
        <w:rPr>
          <w:b/>
          <w:bCs/>
          <w:color w:val="000000"/>
          <w:sz w:val="22"/>
          <w:szCs w:val="22"/>
          <w:lang w:val="uk-UA"/>
        </w:rPr>
        <w:t>Одноосібне володіння.</w:t>
      </w:r>
      <w:r w:rsidRPr="005E4349">
        <w:rPr>
          <w:b/>
          <w:bCs/>
          <w:i/>
          <w:iCs/>
          <w:color w:val="000000"/>
          <w:sz w:val="22"/>
          <w:szCs w:val="22"/>
        </w:rPr>
        <w:t> </w:t>
      </w:r>
      <w:r w:rsidRPr="005E4349">
        <w:rPr>
          <w:color w:val="000000"/>
          <w:sz w:val="22"/>
          <w:szCs w:val="22"/>
          <w:lang w:val="uk-UA"/>
        </w:rPr>
        <w:t>Суть його полягає в тому, що все майно фірми належить одному власникові, який самостійно управляє фірмою, одержує прибуток і несе повну особисту відповідальність за всі зобов'язання фірми</w:t>
      </w:r>
      <w:r w:rsidR="005E4349" w:rsidRPr="005E4349">
        <w:rPr>
          <w:color w:val="000000"/>
          <w:sz w:val="22"/>
          <w:szCs w:val="22"/>
          <w:lang w:val="uk-UA"/>
        </w:rPr>
        <w:t xml:space="preserve"> (</w:t>
      </w:r>
      <w:r w:rsidR="002E71CC">
        <w:rPr>
          <w:color w:val="000000"/>
          <w:sz w:val="22"/>
          <w:szCs w:val="22"/>
          <w:lang w:val="uk-UA"/>
        </w:rPr>
        <w:t xml:space="preserve">наприклад, </w:t>
      </w:r>
      <w:r w:rsidR="005E4349" w:rsidRPr="00C17351">
        <w:rPr>
          <w:b/>
          <w:i/>
          <w:color w:val="000000"/>
          <w:sz w:val="22"/>
          <w:szCs w:val="22"/>
          <w:highlight w:val="yellow"/>
          <w:lang w:val="uk-UA"/>
        </w:rPr>
        <w:t xml:space="preserve">індивідуальне підприємство, приватне підприємство, сімейне підприємство, </w:t>
      </w:r>
      <w:r w:rsidR="002E71CC" w:rsidRPr="00C17351">
        <w:rPr>
          <w:b/>
          <w:i/>
          <w:color w:val="000000"/>
          <w:sz w:val="22"/>
          <w:szCs w:val="22"/>
          <w:highlight w:val="yellow"/>
          <w:lang w:val="uk-UA"/>
        </w:rPr>
        <w:t>фізична особа</w:t>
      </w:r>
      <w:r w:rsidR="005E4349" w:rsidRPr="00C17351">
        <w:rPr>
          <w:b/>
          <w:i/>
          <w:color w:val="000000"/>
          <w:sz w:val="22"/>
          <w:szCs w:val="22"/>
          <w:highlight w:val="yellow"/>
          <w:lang w:val="uk-UA"/>
        </w:rPr>
        <w:t>–підприємець</w:t>
      </w:r>
      <w:r w:rsidR="005E4349" w:rsidRPr="005E4349">
        <w:rPr>
          <w:b/>
          <w:i/>
          <w:color w:val="000000"/>
          <w:sz w:val="22"/>
          <w:szCs w:val="22"/>
          <w:lang w:val="uk-UA"/>
        </w:rPr>
        <w:t>).</w:t>
      </w:r>
    </w:p>
    <w:p w:rsidR="005E4349" w:rsidRPr="005E4349" w:rsidRDefault="005E4349" w:rsidP="004F3C14">
      <w:pPr>
        <w:pStyle w:val="a5"/>
        <w:jc w:val="both"/>
        <w:rPr>
          <w:color w:val="000000"/>
          <w:sz w:val="22"/>
          <w:szCs w:val="22"/>
          <w:lang w:val="uk-UA"/>
        </w:rPr>
      </w:pPr>
      <w:r w:rsidRPr="005E4349">
        <w:rPr>
          <w:b/>
          <w:color w:val="000000"/>
          <w:sz w:val="22"/>
          <w:szCs w:val="22"/>
          <w:lang w:val="uk-UA"/>
        </w:rPr>
        <w:t>Партнерств</w:t>
      </w:r>
      <w:r w:rsidR="002E71CC">
        <w:rPr>
          <w:b/>
          <w:color w:val="000000"/>
          <w:sz w:val="22"/>
          <w:szCs w:val="22"/>
          <w:lang w:val="uk-UA"/>
        </w:rPr>
        <w:t>о</w:t>
      </w:r>
      <w:r w:rsidRPr="005E4349">
        <w:rPr>
          <w:b/>
          <w:color w:val="000000"/>
          <w:sz w:val="22"/>
          <w:szCs w:val="22"/>
          <w:lang w:val="uk-UA"/>
        </w:rPr>
        <w:t xml:space="preserve">  (товариств</w:t>
      </w:r>
      <w:r w:rsidR="002E71CC">
        <w:rPr>
          <w:b/>
          <w:color w:val="000000"/>
          <w:sz w:val="22"/>
          <w:szCs w:val="22"/>
          <w:lang w:val="uk-UA"/>
        </w:rPr>
        <w:t>о</w:t>
      </w:r>
      <w:r w:rsidRPr="005E4349">
        <w:rPr>
          <w:b/>
          <w:color w:val="000000"/>
          <w:sz w:val="22"/>
          <w:szCs w:val="22"/>
          <w:lang w:val="uk-UA"/>
        </w:rPr>
        <w:t>).</w:t>
      </w:r>
      <w:r w:rsidRPr="005E4349">
        <w:rPr>
          <w:color w:val="000000"/>
          <w:sz w:val="22"/>
          <w:szCs w:val="22"/>
          <w:lang w:val="uk-UA"/>
        </w:rPr>
        <w:t xml:space="preserve"> Така організаційно-правова форма підприємницької діяльності передбачає об'єднання капіталів двох і більше окремих фізичних або юридичних осіб за умов розподілу ризику, прибутку і збитків на основі рівності; спільного контролю результатів бізнесу; активної участі в його веденні. </w:t>
      </w:r>
      <w:r w:rsidRPr="005E4349">
        <w:rPr>
          <w:color w:val="000000"/>
          <w:sz w:val="22"/>
          <w:szCs w:val="22"/>
        </w:rPr>
        <w:t xml:space="preserve">Основою взаємин між сторонами, що вступають </w:t>
      </w:r>
      <w:proofErr w:type="gramStart"/>
      <w:r w:rsidRPr="005E4349">
        <w:rPr>
          <w:color w:val="000000"/>
          <w:sz w:val="22"/>
          <w:szCs w:val="22"/>
        </w:rPr>
        <w:t>у</w:t>
      </w:r>
      <w:proofErr w:type="gramEnd"/>
      <w:r w:rsidRPr="005E4349">
        <w:rPr>
          <w:color w:val="000000"/>
          <w:sz w:val="22"/>
          <w:szCs w:val="22"/>
        </w:rPr>
        <w:t xml:space="preserve"> </w:t>
      </w:r>
      <w:proofErr w:type="gramStart"/>
      <w:r w:rsidRPr="005E4349">
        <w:rPr>
          <w:color w:val="000000"/>
          <w:sz w:val="22"/>
          <w:szCs w:val="22"/>
        </w:rPr>
        <w:t>партнерство</w:t>
      </w:r>
      <w:proofErr w:type="gramEnd"/>
      <w:r w:rsidRPr="005E4349">
        <w:rPr>
          <w:color w:val="000000"/>
          <w:sz w:val="22"/>
          <w:szCs w:val="22"/>
        </w:rPr>
        <w:t>, є договір.</w:t>
      </w:r>
    </w:p>
    <w:p w:rsidR="005E4349" w:rsidRPr="005E4349" w:rsidRDefault="005E4349" w:rsidP="004F3C14">
      <w:pPr>
        <w:pStyle w:val="a5"/>
        <w:shd w:val="clear" w:color="auto" w:fill="FFFFFF"/>
        <w:spacing w:before="0" w:beforeAutospacing="0" w:after="150" w:afterAutospacing="0"/>
        <w:jc w:val="both"/>
        <w:rPr>
          <w:color w:val="000405"/>
          <w:sz w:val="22"/>
          <w:szCs w:val="22"/>
          <w:lang w:val="uk-UA"/>
        </w:rPr>
      </w:pPr>
      <w:r w:rsidRPr="005E4349">
        <w:rPr>
          <w:b/>
          <w:bCs/>
          <w:i/>
          <w:iCs/>
          <w:color w:val="000405"/>
          <w:sz w:val="22"/>
          <w:szCs w:val="22"/>
          <w:shd w:val="clear" w:color="auto" w:fill="FFFF99"/>
          <w:lang w:val="uk-UA"/>
        </w:rPr>
        <w:t>Господарські товариства</w:t>
      </w:r>
      <w:r w:rsidRPr="005E4349">
        <w:rPr>
          <w:color w:val="000405"/>
          <w:sz w:val="22"/>
          <w:szCs w:val="22"/>
          <w:shd w:val="clear" w:color="auto" w:fill="FFFF99"/>
        </w:rPr>
        <w:t> </w:t>
      </w:r>
      <w:r w:rsidRPr="005E4349">
        <w:rPr>
          <w:color w:val="000405"/>
          <w:sz w:val="22"/>
          <w:szCs w:val="22"/>
          <w:shd w:val="clear" w:color="auto" w:fill="FFFF99"/>
          <w:lang w:val="uk-UA"/>
        </w:rPr>
        <w:t>- це господарські організації, які створюються фізичними та/або юридичними особами на договірних засадах шляхом об'єднання майна та підприємницької діяльності з метою отримання прибутку (як загальне правило).</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shd w:val="clear" w:color="auto" w:fill="FFFF99"/>
        </w:rPr>
        <w:t>Форми господарських товариств</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 xml:space="preserve">За сукупністю ознак (порядком створення; розміром, порядком формування та складом майнової бази; порядком управління справами; особливістю </w:t>
      </w:r>
      <w:proofErr w:type="gramStart"/>
      <w:r w:rsidRPr="005E4349">
        <w:rPr>
          <w:color w:val="000405"/>
          <w:sz w:val="22"/>
          <w:szCs w:val="22"/>
        </w:rPr>
        <w:t>правового</w:t>
      </w:r>
      <w:proofErr w:type="gramEnd"/>
      <w:r w:rsidRPr="005E4349">
        <w:rPr>
          <w:color w:val="000405"/>
          <w:sz w:val="22"/>
          <w:szCs w:val="22"/>
        </w:rPr>
        <w:t xml:space="preserve"> статусу учасників товариства та ін.) розрізняють такі форми (види) господарських товариств:</w:t>
      </w:r>
    </w:p>
    <w:p w:rsidR="00EB7E9C" w:rsidRPr="005E4349" w:rsidRDefault="00EB7E9C" w:rsidP="00EB7E9C">
      <w:pPr>
        <w:pStyle w:val="a5"/>
        <w:shd w:val="clear" w:color="auto" w:fill="FFFFFF"/>
        <w:spacing w:before="0" w:beforeAutospacing="0" w:after="150" w:afterAutospacing="0"/>
        <w:jc w:val="both"/>
        <w:rPr>
          <w:color w:val="000405"/>
          <w:sz w:val="22"/>
          <w:szCs w:val="22"/>
        </w:rPr>
      </w:pPr>
      <w:r w:rsidRPr="005E4349">
        <w:rPr>
          <w:color w:val="000405"/>
          <w:sz w:val="22"/>
          <w:szCs w:val="22"/>
          <w:shd w:val="clear" w:color="auto" w:fill="FFFF99"/>
        </w:rPr>
        <w:t>-          акціонерне товариство (</w:t>
      </w:r>
      <w:r w:rsidRPr="005E4349">
        <w:rPr>
          <w:color w:val="000405"/>
          <w:sz w:val="22"/>
          <w:szCs w:val="22"/>
          <w:shd w:val="clear" w:color="auto" w:fill="FFFF99"/>
          <w:lang w:val="uk-UA"/>
        </w:rPr>
        <w:t>П</w:t>
      </w:r>
      <w:r w:rsidRPr="005E4349">
        <w:rPr>
          <w:color w:val="000405"/>
          <w:sz w:val="22"/>
          <w:szCs w:val="22"/>
          <w:shd w:val="clear" w:color="auto" w:fill="FFFF99"/>
        </w:rPr>
        <w:t>АТ</w:t>
      </w:r>
      <w:r w:rsidRPr="005E4349">
        <w:rPr>
          <w:color w:val="000405"/>
          <w:sz w:val="22"/>
          <w:szCs w:val="22"/>
          <w:shd w:val="clear" w:color="auto" w:fill="FFFF99"/>
          <w:lang w:val="uk-UA"/>
        </w:rPr>
        <w:t xml:space="preserve"> і ПрАТ</w:t>
      </w:r>
      <w:r w:rsidRPr="005E4349">
        <w:rPr>
          <w:color w:val="000405"/>
          <w:sz w:val="22"/>
          <w:szCs w:val="22"/>
          <w:shd w:val="clear" w:color="auto" w:fill="FFFF99"/>
        </w:rPr>
        <w:t>);</w:t>
      </w:r>
    </w:p>
    <w:p w:rsidR="00EB7E9C" w:rsidRPr="005E4349" w:rsidRDefault="00EB7E9C" w:rsidP="00EB7E9C">
      <w:pPr>
        <w:pStyle w:val="a5"/>
        <w:shd w:val="clear" w:color="auto" w:fill="FFFFFF"/>
        <w:spacing w:before="0" w:beforeAutospacing="0" w:after="150" w:afterAutospacing="0"/>
        <w:jc w:val="both"/>
        <w:rPr>
          <w:color w:val="000405"/>
          <w:sz w:val="22"/>
          <w:szCs w:val="22"/>
        </w:rPr>
      </w:pPr>
      <w:r>
        <w:rPr>
          <w:color w:val="000405"/>
          <w:sz w:val="22"/>
          <w:szCs w:val="22"/>
          <w:shd w:val="clear" w:color="auto" w:fill="FFFF99"/>
        </w:rPr>
        <w:t xml:space="preserve">-          </w:t>
      </w:r>
      <w:r w:rsidRPr="005E4349">
        <w:rPr>
          <w:color w:val="000405"/>
          <w:sz w:val="22"/>
          <w:szCs w:val="22"/>
          <w:shd w:val="clear" w:color="auto" w:fill="FFFF99"/>
        </w:rPr>
        <w:t>товариство з обмеженою відповідальністю (</w:t>
      </w:r>
      <w:proofErr w:type="gramStart"/>
      <w:r w:rsidRPr="005E4349">
        <w:rPr>
          <w:color w:val="000405"/>
          <w:sz w:val="22"/>
          <w:szCs w:val="22"/>
          <w:shd w:val="clear" w:color="auto" w:fill="FFFF99"/>
        </w:rPr>
        <w:t>ТОВ</w:t>
      </w:r>
      <w:proofErr w:type="gramEnd"/>
      <w:r w:rsidRPr="005E4349">
        <w:rPr>
          <w:color w:val="000405"/>
          <w:sz w:val="22"/>
          <w:szCs w:val="22"/>
          <w:shd w:val="clear" w:color="auto" w:fill="FFFF99"/>
        </w:rPr>
        <w:t>);</w:t>
      </w:r>
    </w:p>
    <w:p w:rsidR="00EB7E9C" w:rsidRDefault="00EB7E9C" w:rsidP="00EB7E9C">
      <w:pPr>
        <w:pStyle w:val="a5"/>
        <w:shd w:val="clear" w:color="auto" w:fill="FFFFFF"/>
        <w:spacing w:before="0" w:beforeAutospacing="0" w:after="150" w:afterAutospacing="0"/>
        <w:jc w:val="both"/>
        <w:rPr>
          <w:color w:val="000405"/>
          <w:sz w:val="22"/>
          <w:szCs w:val="22"/>
          <w:shd w:val="clear" w:color="auto" w:fill="FFFF99"/>
          <w:lang w:val="uk-UA"/>
        </w:rPr>
      </w:pPr>
      <w:r w:rsidRPr="005E4349">
        <w:rPr>
          <w:color w:val="000405"/>
          <w:sz w:val="22"/>
          <w:szCs w:val="22"/>
          <w:shd w:val="clear" w:color="auto" w:fill="FFFF99"/>
        </w:rPr>
        <w:t>-          товариство з до</w:t>
      </w:r>
      <w:r>
        <w:rPr>
          <w:color w:val="000405"/>
          <w:sz w:val="22"/>
          <w:szCs w:val="22"/>
          <w:shd w:val="clear" w:color="auto" w:fill="FFFF99"/>
        </w:rPr>
        <w:t>датковою відповідальністю (ТДВ)</w:t>
      </w:r>
      <w:r>
        <w:rPr>
          <w:color w:val="000405"/>
          <w:sz w:val="22"/>
          <w:szCs w:val="22"/>
          <w:shd w:val="clear" w:color="auto" w:fill="FFFF99"/>
          <w:lang w:val="uk-UA"/>
        </w:rPr>
        <w:t>;</w:t>
      </w:r>
    </w:p>
    <w:p w:rsidR="005E4349" w:rsidRPr="00EB7E9C" w:rsidRDefault="00EB7E9C" w:rsidP="004F3C14">
      <w:pPr>
        <w:pStyle w:val="a5"/>
        <w:shd w:val="clear" w:color="auto" w:fill="FFFFFF"/>
        <w:spacing w:before="0" w:beforeAutospacing="0" w:after="150" w:afterAutospacing="0"/>
        <w:jc w:val="both"/>
        <w:rPr>
          <w:color w:val="000405"/>
          <w:sz w:val="22"/>
          <w:szCs w:val="22"/>
          <w:shd w:val="clear" w:color="auto" w:fill="FFFF99"/>
          <w:lang w:val="uk-UA"/>
        </w:rPr>
      </w:pPr>
      <w:r>
        <w:rPr>
          <w:color w:val="000405"/>
          <w:sz w:val="22"/>
          <w:szCs w:val="22"/>
          <w:shd w:val="clear" w:color="auto" w:fill="FFFF99"/>
          <w:lang w:val="uk-UA"/>
        </w:rPr>
        <w:t xml:space="preserve">-          </w:t>
      </w:r>
      <w:r>
        <w:rPr>
          <w:color w:val="000405"/>
          <w:sz w:val="22"/>
          <w:szCs w:val="22"/>
          <w:shd w:val="clear" w:color="auto" w:fill="FFFF99"/>
        </w:rPr>
        <w:t>повне товариство</w:t>
      </w:r>
      <w:r w:rsidR="005E4349" w:rsidRPr="005E4349">
        <w:rPr>
          <w:color w:val="000405"/>
          <w:sz w:val="22"/>
          <w:szCs w:val="22"/>
          <w:shd w:val="clear" w:color="auto" w:fill="FFFF99"/>
        </w:rPr>
        <w:t>;</w:t>
      </w:r>
    </w:p>
    <w:p w:rsidR="005E4349" w:rsidRPr="00D70F89" w:rsidRDefault="005E4349" w:rsidP="004F3C14">
      <w:pPr>
        <w:pStyle w:val="a5"/>
        <w:shd w:val="clear" w:color="auto" w:fill="FFFFFF"/>
        <w:spacing w:before="0" w:beforeAutospacing="0" w:after="150" w:afterAutospacing="0"/>
        <w:jc w:val="both"/>
        <w:rPr>
          <w:color w:val="000405"/>
          <w:sz w:val="22"/>
          <w:szCs w:val="22"/>
          <w:lang w:val="uk-UA"/>
        </w:rPr>
      </w:pPr>
      <w:r w:rsidRPr="005E4349">
        <w:rPr>
          <w:color w:val="000405"/>
          <w:sz w:val="22"/>
          <w:szCs w:val="22"/>
          <w:shd w:val="clear" w:color="auto" w:fill="FFFF99"/>
        </w:rPr>
        <w:t>-          командитне</w:t>
      </w:r>
      <w:r w:rsidR="00EB7E9C">
        <w:rPr>
          <w:color w:val="000405"/>
          <w:sz w:val="22"/>
          <w:szCs w:val="22"/>
          <w:shd w:val="clear" w:color="auto" w:fill="FFFF99"/>
          <w:lang w:val="uk-UA"/>
        </w:rPr>
        <w:t xml:space="preserve"> (змішане)</w:t>
      </w:r>
      <w:r w:rsidR="00EB7E9C">
        <w:rPr>
          <w:color w:val="000405"/>
          <w:sz w:val="22"/>
          <w:szCs w:val="22"/>
          <w:shd w:val="clear" w:color="auto" w:fill="FFFF99"/>
        </w:rPr>
        <w:t xml:space="preserve"> товариство</w:t>
      </w:r>
      <w:r w:rsidR="00D70F89">
        <w:rPr>
          <w:color w:val="000405"/>
          <w:sz w:val="22"/>
          <w:szCs w:val="22"/>
          <w:shd w:val="clear" w:color="auto" w:fill="FFFF99"/>
          <w:lang w:val="uk-UA"/>
        </w:rPr>
        <w:t>.</w:t>
      </w:r>
    </w:p>
    <w:p w:rsidR="005E4349" w:rsidRPr="005E4349" w:rsidRDefault="005E4349" w:rsidP="004F3C14">
      <w:pPr>
        <w:pStyle w:val="a5"/>
        <w:shd w:val="clear" w:color="auto" w:fill="FFFFFF"/>
        <w:spacing w:before="0" w:beforeAutospacing="0" w:after="150" w:afterAutospacing="0"/>
        <w:jc w:val="both"/>
        <w:rPr>
          <w:color w:val="000405"/>
          <w:sz w:val="22"/>
          <w:szCs w:val="22"/>
        </w:rPr>
      </w:pP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rPr>
        <w:t>1. Акціонерне товариство</w:t>
      </w:r>
      <w:r w:rsidRPr="005E4349">
        <w:rPr>
          <w:color w:val="000405"/>
          <w:sz w:val="22"/>
          <w:szCs w:val="22"/>
        </w:rPr>
        <w:t xml:space="preserve"> (АТ) </w:t>
      </w:r>
      <w:r w:rsidRPr="005E4349">
        <w:rPr>
          <w:color w:val="000405"/>
          <w:sz w:val="22"/>
          <w:szCs w:val="22"/>
          <w:lang w:val="uk-UA"/>
        </w:rPr>
        <w:t>-</w:t>
      </w:r>
      <w:r w:rsidRPr="005E4349">
        <w:rPr>
          <w:color w:val="000405"/>
          <w:sz w:val="22"/>
          <w:szCs w:val="22"/>
        </w:rPr>
        <w:t xml:space="preserve"> це таке господарське товариство, статутний фонд якого поділений на визначену кількість часток </w:t>
      </w:r>
      <w:proofErr w:type="gramStart"/>
      <w:r w:rsidRPr="005E4349">
        <w:rPr>
          <w:color w:val="000405"/>
          <w:sz w:val="22"/>
          <w:szCs w:val="22"/>
        </w:rPr>
        <w:t>р</w:t>
      </w:r>
      <w:proofErr w:type="gramEnd"/>
      <w:r w:rsidRPr="005E4349">
        <w:rPr>
          <w:color w:val="000405"/>
          <w:sz w:val="22"/>
          <w:szCs w:val="22"/>
        </w:rPr>
        <w:t xml:space="preserve">івної номінальної вартості, виражених в акціях, і яке несе відповідальність за своїми зобов'язаннями усім своїм майном; акціонери несуть ризик збитків, пов'язаних із діяльністю товариства, </w:t>
      </w:r>
      <w:proofErr w:type="gramStart"/>
      <w:r w:rsidRPr="005E4349">
        <w:rPr>
          <w:color w:val="000405"/>
          <w:sz w:val="22"/>
          <w:szCs w:val="22"/>
        </w:rPr>
        <w:t>у</w:t>
      </w:r>
      <w:proofErr w:type="gramEnd"/>
      <w:r w:rsidRPr="005E4349">
        <w:rPr>
          <w:color w:val="000405"/>
          <w:sz w:val="22"/>
          <w:szCs w:val="22"/>
        </w:rPr>
        <w:t xml:space="preserve"> межах вартості належних їм акцій.</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 xml:space="preserve">Акціонерне товариство, яке проводить відкриту </w:t>
      </w:r>
      <w:proofErr w:type="gramStart"/>
      <w:r w:rsidRPr="005E4349">
        <w:rPr>
          <w:color w:val="000405"/>
          <w:sz w:val="22"/>
          <w:szCs w:val="22"/>
        </w:rPr>
        <w:t>п</w:t>
      </w:r>
      <w:proofErr w:type="gramEnd"/>
      <w:r w:rsidRPr="005E4349">
        <w:rPr>
          <w:color w:val="000405"/>
          <w:sz w:val="22"/>
          <w:szCs w:val="22"/>
        </w:rPr>
        <w:t>ідписку на акції, зобов'язане щорічно публікувати для загального відома річний звіт, бухгалтерський баланс, відомості про прибутки і збитки, а також іншу інформацію, передбачену законом.</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За діючим законом розмі</w:t>
      </w:r>
      <w:proofErr w:type="gramStart"/>
      <w:r w:rsidRPr="005E4349">
        <w:rPr>
          <w:color w:val="000405"/>
          <w:sz w:val="22"/>
          <w:szCs w:val="22"/>
        </w:rPr>
        <w:t>р</w:t>
      </w:r>
      <w:proofErr w:type="gramEnd"/>
      <w:r w:rsidRPr="005E4349">
        <w:rPr>
          <w:color w:val="000405"/>
          <w:sz w:val="22"/>
          <w:szCs w:val="22"/>
        </w:rPr>
        <w:t xml:space="preserve"> статутного капіталу (фонду) не може бути менше суми, еквівалентної 1250 мінімальним заробітним платам, виходячи із ставки мінімальної заробітної плати, діючої на момент створення акціонерного товариства.</w:t>
      </w:r>
    </w:p>
    <w:p w:rsidR="005E4349" w:rsidRPr="005E4349" w:rsidRDefault="005E4349" w:rsidP="004F3C14">
      <w:pPr>
        <w:pStyle w:val="tc2"/>
        <w:shd w:val="clear" w:color="auto" w:fill="FFFFFF"/>
        <w:spacing w:before="0" w:beforeAutospacing="0" w:after="150" w:afterAutospacing="0"/>
        <w:jc w:val="both"/>
        <w:rPr>
          <w:color w:val="000405"/>
          <w:sz w:val="22"/>
          <w:szCs w:val="22"/>
        </w:rPr>
      </w:pPr>
      <w:r w:rsidRPr="005E4349">
        <w:rPr>
          <w:i/>
          <w:iCs/>
          <w:color w:val="000405"/>
          <w:sz w:val="22"/>
          <w:szCs w:val="22"/>
        </w:rPr>
        <w:t>Види акціонерних товариств</w:t>
      </w:r>
      <w:r w:rsidRPr="005E4349">
        <w:rPr>
          <w:color w:val="000405"/>
          <w:sz w:val="22"/>
          <w:szCs w:val="22"/>
        </w:rPr>
        <w:t>. До акціонерних товариств належать:</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 </w:t>
      </w:r>
      <w:r w:rsidRPr="005E4349">
        <w:rPr>
          <w:i/>
          <w:iCs/>
          <w:color w:val="000405"/>
          <w:sz w:val="22"/>
          <w:szCs w:val="22"/>
          <w:lang w:val="uk-UA"/>
        </w:rPr>
        <w:t>публічне</w:t>
      </w:r>
      <w:r w:rsidRPr="005E4349">
        <w:rPr>
          <w:i/>
          <w:iCs/>
          <w:color w:val="000405"/>
          <w:sz w:val="22"/>
          <w:szCs w:val="22"/>
        </w:rPr>
        <w:t xml:space="preserve"> акціонерне товариство</w:t>
      </w:r>
      <w:r w:rsidRPr="005E4349">
        <w:rPr>
          <w:i/>
          <w:iCs/>
          <w:color w:val="000405"/>
          <w:sz w:val="22"/>
          <w:szCs w:val="22"/>
          <w:lang w:val="uk-UA"/>
        </w:rPr>
        <w:t xml:space="preserve"> (ПАТ)</w:t>
      </w:r>
      <w:r w:rsidRPr="005E4349">
        <w:rPr>
          <w:color w:val="000405"/>
          <w:sz w:val="22"/>
          <w:szCs w:val="22"/>
        </w:rPr>
        <w:t xml:space="preserve">, акції якого можуть розповсюджуватися шляхом відкритої </w:t>
      </w:r>
      <w:proofErr w:type="gramStart"/>
      <w:r w:rsidRPr="005E4349">
        <w:rPr>
          <w:color w:val="000405"/>
          <w:sz w:val="22"/>
          <w:szCs w:val="22"/>
        </w:rPr>
        <w:t>п</w:t>
      </w:r>
      <w:proofErr w:type="gramEnd"/>
      <w:r w:rsidRPr="005E4349">
        <w:rPr>
          <w:color w:val="000405"/>
          <w:sz w:val="22"/>
          <w:szCs w:val="22"/>
        </w:rPr>
        <w:t>ідписки та купівлі-продажу на біржах;</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lastRenderedPageBreak/>
        <w:t>• </w:t>
      </w:r>
      <w:r w:rsidRPr="005E4349">
        <w:rPr>
          <w:i/>
          <w:iCs/>
          <w:color w:val="000405"/>
          <w:sz w:val="22"/>
          <w:szCs w:val="22"/>
          <w:lang w:val="uk-UA"/>
        </w:rPr>
        <w:t>приватне</w:t>
      </w:r>
      <w:r w:rsidRPr="005E4349">
        <w:rPr>
          <w:i/>
          <w:iCs/>
          <w:color w:val="000405"/>
          <w:sz w:val="22"/>
          <w:szCs w:val="22"/>
        </w:rPr>
        <w:t xml:space="preserve"> акціонерне товариство</w:t>
      </w:r>
      <w:r w:rsidRPr="005E4349">
        <w:rPr>
          <w:i/>
          <w:iCs/>
          <w:color w:val="000405"/>
          <w:sz w:val="22"/>
          <w:szCs w:val="22"/>
          <w:lang w:val="uk-UA"/>
        </w:rPr>
        <w:t xml:space="preserve"> (ПрАТ)</w:t>
      </w:r>
      <w:r w:rsidRPr="005E4349">
        <w:rPr>
          <w:color w:val="000405"/>
          <w:sz w:val="22"/>
          <w:szCs w:val="22"/>
        </w:rPr>
        <w:t xml:space="preserve">, акції якого розподіляються між засновниками і не можуть розповсюджуватися шляхом </w:t>
      </w:r>
      <w:proofErr w:type="gramStart"/>
      <w:r w:rsidRPr="005E4349">
        <w:rPr>
          <w:color w:val="000405"/>
          <w:sz w:val="22"/>
          <w:szCs w:val="22"/>
        </w:rPr>
        <w:t>п</w:t>
      </w:r>
      <w:proofErr w:type="gramEnd"/>
      <w:r w:rsidRPr="005E4349">
        <w:rPr>
          <w:color w:val="000405"/>
          <w:sz w:val="22"/>
          <w:szCs w:val="22"/>
        </w:rPr>
        <w:t>ідписки, купуватися та продаватися на біржі.</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Вищим органом акціонерного товариства є загальні збори акціонерів. У загальних зборах мають право брати участь усі його акціонери незалежно від кількості і виду акцій, що їм належать.</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 xml:space="preserve">Загальні збори акціонерів скликаються не </w:t>
      </w:r>
      <w:proofErr w:type="gramStart"/>
      <w:r w:rsidRPr="005E4349">
        <w:rPr>
          <w:color w:val="000405"/>
          <w:sz w:val="22"/>
          <w:szCs w:val="22"/>
        </w:rPr>
        <w:t>р</w:t>
      </w:r>
      <w:proofErr w:type="gramEnd"/>
      <w:r w:rsidRPr="005E4349">
        <w:rPr>
          <w:color w:val="000405"/>
          <w:sz w:val="22"/>
          <w:szCs w:val="22"/>
        </w:rPr>
        <w:t>ідше одного разу на рік.</w:t>
      </w:r>
    </w:p>
    <w:p w:rsidR="005E4349" w:rsidRPr="005E4349" w:rsidRDefault="005E4349" w:rsidP="004F3C14">
      <w:pPr>
        <w:pStyle w:val="a5"/>
        <w:shd w:val="clear" w:color="auto" w:fill="FFFFFF"/>
        <w:spacing w:before="0" w:beforeAutospacing="0" w:after="150" w:afterAutospacing="0"/>
        <w:jc w:val="both"/>
        <w:rPr>
          <w:color w:val="000405"/>
          <w:sz w:val="22"/>
          <w:szCs w:val="22"/>
        </w:rPr>
      </w:pPr>
      <w:proofErr w:type="gramStart"/>
      <w:r w:rsidRPr="005E4349">
        <w:rPr>
          <w:color w:val="000405"/>
          <w:sz w:val="22"/>
          <w:szCs w:val="22"/>
        </w:rPr>
        <w:t>Позачергові збори акціонерів скликаються у разі неплатоспроможності товариства, а також за наявності обставин, визначених у статуті товариства, та в будь-якому іншому випадку, якщо цього вимагають інтереси акціонерного товариства в цілому.</w:t>
      </w:r>
      <w:proofErr w:type="gramEnd"/>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rPr>
        <w:t xml:space="preserve">2.  Командитним </w:t>
      </w:r>
      <w:r w:rsidR="00EB7E9C">
        <w:rPr>
          <w:b/>
          <w:bCs/>
          <w:i/>
          <w:iCs/>
          <w:color w:val="000405"/>
          <w:sz w:val="22"/>
          <w:szCs w:val="22"/>
          <w:lang w:val="uk-UA"/>
        </w:rPr>
        <w:t xml:space="preserve">(змішаним) </w:t>
      </w:r>
      <w:r w:rsidRPr="005E4349">
        <w:rPr>
          <w:b/>
          <w:bCs/>
          <w:i/>
          <w:iCs/>
          <w:color w:val="000405"/>
          <w:sz w:val="22"/>
          <w:szCs w:val="22"/>
        </w:rPr>
        <w:t>товариством</w:t>
      </w:r>
      <w:r w:rsidRPr="005E4349">
        <w:rPr>
          <w:color w:val="000405"/>
          <w:sz w:val="22"/>
          <w:szCs w:val="22"/>
        </w:rPr>
        <w:t xml:space="preserve"> є товариство, в якому разом з учасниками, які здійснюють від імені товариства </w:t>
      </w:r>
      <w:proofErr w:type="gramStart"/>
      <w:r w:rsidRPr="005E4349">
        <w:rPr>
          <w:color w:val="000405"/>
          <w:sz w:val="22"/>
          <w:szCs w:val="22"/>
        </w:rPr>
        <w:t>п</w:t>
      </w:r>
      <w:proofErr w:type="gramEnd"/>
      <w:r w:rsidRPr="005E4349">
        <w:rPr>
          <w:color w:val="000405"/>
          <w:sz w:val="22"/>
          <w:szCs w:val="22"/>
        </w:rPr>
        <w:t xml:space="preserve">ідприємницьку діяльність і солідарно несуть додаткову (субсидіарну) відповідальність за зобов'язаннями товариства усім своїм майном (повними учасниками), є один чи кілька учасників (вкладників), які несуть ризик збитків, пов'язаних із діяльністю товариства, </w:t>
      </w:r>
      <w:proofErr w:type="gramStart"/>
      <w:r w:rsidRPr="005E4349">
        <w:rPr>
          <w:color w:val="000405"/>
          <w:sz w:val="22"/>
          <w:szCs w:val="22"/>
        </w:rPr>
        <w:t>у</w:t>
      </w:r>
      <w:proofErr w:type="gramEnd"/>
      <w:r w:rsidRPr="005E4349">
        <w:rPr>
          <w:color w:val="000405"/>
          <w:sz w:val="22"/>
          <w:szCs w:val="22"/>
        </w:rPr>
        <w:t xml:space="preserve"> межах сум зроблених ними вкладів та не беруть участі в діяльності товариства.</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 xml:space="preserve">Особа може бути повним учасником тільки </w:t>
      </w:r>
      <w:proofErr w:type="gramStart"/>
      <w:r w:rsidRPr="005E4349">
        <w:rPr>
          <w:color w:val="000405"/>
          <w:sz w:val="22"/>
          <w:szCs w:val="22"/>
        </w:rPr>
        <w:t>в</w:t>
      </w:r>
      <w:proofErr w:type="gramEnd"/>
      <w:r w:rsidRPr="005E4349">
        <w:rPr>
          <w:color w:val="000405"/>
          <w:sz w:val="22"/>
          <w:szCs w:val="22"/>
        </w:rPr>
        <w:t xml:space="preserve"> одному командитному товаристві. Повний учасник командитного товариства не може бути учасником повного товариства. Повний учасник командитного товариства не може бути вкладником цього самого товариства.</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Сукупний розмі</w:t>
      </w:r>
      <w:proofErr w:type="gramStart"/>
      <w:r w:rsidRPr="005E4349">
        <w:rPr>
          <w:color w:val="000405"/>
          <w:sz w:val="22"/>
          <w:szCs w:val="22"/>
        </w:rPr>
        <w:t>р</w:t>
      </w:r>
      <w:proofErr w:type="gramEnd"/>
      <w:r w:rsidRPr="005E4349">
        <w:rPr>
          <w:color w:val="000405"/>
          <w:sz w:val="22"/>
          <w:szCs w:val="22"/>
        </w:rPr>
        <w:t xml:space="preserve"> вкладів вкладників не повинен перевищувати п'ятдесяти відсотків складеного капіталу повного товариства.</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rPr>
        <w:t>3. Повним є товариство</w:t>
      </w:r>
      <w:r w:rsidRPr="005E4349">
        <w:rPr>
          <w:color w:val="000405"/>
          <w:sz w:val="22"/>
          <w:szCs w:val="22"/>
        </w:rPr>
        <w:t xml:space="preserve">, учасники якого відповідно до укладеного між ними договору здійснюють </w:t>
      </w:r>
      <w:proofErr w:type="gramStart"/>
      <w:r w:rsidRPr="005E4349">
        <w:rPr>
          <w:color w:val="000405"/>
          <w:sz w:val="22"/>
          <w:szCs w:val="22"/>
        </w:rPr>
        <w:t>п</w:t>
      </w:r>
      <w:proofErr w:type="gramEnd"/>
      <w:r w:rsidRPr="005E4349">
        <w:rPr>
          <w:color w:val="000405"/>
          <w:sz w:val="22"/>
          <w:szCs w:val="22"/>
        </w:rPr>
        <w:t>ідприємницьку діяльність від імені товариства і солідарно несуть додаткову (субсидіарну) відповідальність за його зобов'язаннями усім майном, що їм належить. Особа може бути учасником тільки одного повного товариства.</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Прибуток та збитки повного товариства розподіляються між його учасниками пропорційно до їхніх часток у складеному капіталі, якщо інше не передбачено засновницьким договором або домовленістю учасникі</w:t>
      </w:r>
      <w:proofErr w:type="gramStart"/>
      <w:r w:rsidRPr="005E4349">
        <w:rPr>
          <w:color w:val="000405"/>
          <w:sz w:val="22"/>
          <w:szCs w:val="22"/>
        </w:rPr>
        <w:t>в</w:t>
      </w:r>
      <w:proofErr w:type="gramEnd"/>
      <w:r w:rsidRPr="005E4349">
        <w:rPr>
          <w:color w:val="000405"/>
          <w:sz w:val="22"/>
          <w:szCs w:val="22"/>
        </w:rPr>
        <w:t>.</w:t>
      </w:r>
    </w:p>
    <w:p w:rsidR="005E4349" w:rsidRPr="005E4349" w:rsidRDefault="005E4349" w:rsidP="004F3C14">
      <w:pPr>
        <w:pStyle w:val="a5"/>
        <w:shd w:val="clear" w:color="auto" w:fill="FFFFFF"/>
        <w:spacing w:before="0" w:beforeAutospacing="0" w:after="150" w:afterAutospacing="0"/>
        <w:jc w:val="both"/>
        <w:rPr>
          <w:color w:val="000405"/>
          <w:sz w:val="22"/>
          <w:szCs w:val="22"/>
        </w:rPr>
      </w:pPr>
      <w:proofErr w:type="gramStart"/>
      <w:r w:rsidRPr="005E4349">
        <w:rPr>
          <w:color w:val="000405"/>
          <w:sz w:val="22"/>
          <w:szCs w:val="22"/>
        </w:rPr>
        <w:t>У разі недостатності у повного товариства майна для задоволення вимог кредиторів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roofErr w:type="gramEnd"/>
      <w:r w:rsidRPr="005E4349">
        <w:rPr>
          <w:color w:val="000405"/>
          <w:sz w:val="22"/>
          <w:szCs w:val="22"/>
        </w:rPr>
        <w:t xml:space="preserve"> Учасник повного товариства відповідає за боргами товариства незалежно від того, виникли ці борги до чи </w:t>
      </w:r>
      <w:proofErr w:type="gramStart"/>
      <w:r w:rsidRPr="005E4349">
        <w:rPr>
          <w:color w:val="000405"/>
          <w:sz w:val="22"/>
          <w:szCs w:val="22"/>
        </w:rPr>
        <w:t>п</w:t>
      </w:r>
      <w:proofErr w:type="gramEnd"/>
      <w:r w:rsidRPr="005E4349">
        <w:rPr>
          <w:color w:val="000405"/>
          <w:sz w:val="22"/>
          <w:szCs w:val="22"/>
        </w:rPr>
        <w:t>ісля його вступу в товариство.</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rPr>
        <w:t>4. Товариством з обмеженою відповідальністю</w:t>
      </w:r>
      <w:r w:rsidRPr="005E4349">
        <w:rPr>
          <w:color w:val="000405"/>
          <w:sz w:val="22"/>
          <w:szCs w:val="22"/>
        </w:rPr>
        <w:t> визнається товариство, що має статутний фонд, розділений на частки, розмі</w:t>
      </w:r>
      <w:proofErr w:type="gramStart"/>
      <w:r w:rsidRPr="005E4349">
        <w:rPr>
          <w:color w:val="000405"/>
          <w:sz w:val="22"/>
          <w:szCs w:val="22"/>
        </w:rPr>
        <w:t>р</w:t>
      </w:r>
      <w:proofErr w:type="gramEnd"/>
      <w:r w:rsidRPr="005E4349">
        <w:rPr>
          <w:color w:val="000405"/>
          <w:sz w:val="22"/>
          <w:szCs w:val="22"/>
        </w:rPr>
        <w:t xml:space="preserve"> яких визначається установчими документами.</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Учасники товариства несуть відповідальність в межах їх вкладі</w:t>
      </w:r>
      <w:proofErr w:type="gramStart"/>
      <w:r w:rsidRPr="005E4349">
        <w:rPr>
          <w:color w:val="000405"/>
          <w:sz w:val="22"/>
          <w:szCs w:val="22"/>
        </w:rPr>
        <w:t>в</w:t>
      </w:r>
      <w:proofErr w:type="gramEnd"/>
      <w:r w:rsidRPr="005E4349">
        <w:rPr>
          <w:color w:val="000405"/>
          <w:sz w:val="22"/>
          <w:szCs w:val="22"/>
        </w:rPr>
        <w:t>.</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color w:val="000405"/>
          <w:sz w:val="22"/>
          <w:szCs w:val="22"/>
        </w:rPr>
        <w:t>У товаристві з обмеженою відповідальністю створюється статутний фонд, розмі</w:t>
      </w:r>
      <w:proofErr w:type="gramStart"/>
      <w:r w:rsidRPr="005E4349">
        <w:rPr>
          <w:color w:val="000405"/>
          <w:sz w:val="22"/>
          <w:szCs w:val="22"/>
        </w:rPr>
        <w:t>р</w:t>
      </w:r>
      <w:proofErr w:type="gramEnd"/>
      <w:r w:rsidRPr="005E4349">
        <w:rPr>
          <w:color w:val="000405"/>
          <w:sz w:val="22"/>
          <w:szCs w:val="22"/>
        </w:rPr>
        <w:t xml:space="preserve"> якого повинен становити не менше суми, еквівалентної 100 мінімальним заробітним платам, виходячи із ставки мінімальної заробітної плати, діючої на момент створення товариства з обмеженою відповідальністю.</w:t>
      </w:r>
    </w:p>
    <w:p w:rsidR="005E4349" w:rsidRPr="005E4349" w:rsidRDefault="005E4349" w:rsidP="004F3C14">
      <w:pPr>
        <w:pStyle w:val="a5"/>
        <w:shd w:val="clear" w:color="auto" w:fill="FFFFFF"/>
        <w:spacing w:before="0" w:beforeAutospacing="0" w:after="150" w:afterAutospacing="0"/>
        <w:jc w:val="both"/>
        <w:rPr>
          <w:color w:val="000405"/>
          <w:sz w:val="22"/>
          <w:szCs w:val="22"/>
        </w:rPr>
      </w:pPr>
      <w:r w:rsidRPr="005E4349">
        <w:rPr>
          <w:b/>
          <w:bCs/>
          <w:i/>
          <w:iCs/>
          <w:color w:val="000405"/>
          <w:sz w:val="22"/>
          <w:szCs w:val="22"/>
        </w:rPr>
        <w:t>5. Товариством з додатковою відповідальністю</w:t>
      </w:r>
      <w:r w:rsidRPr="005E4349">
        <w:rPr>
          <w:color w:val="000405"/>
          <w:sz w:val="22"/>
          <w:szCs w:val="22"/>
        </w:rPr>
        <w:t> визнається товариство, статутний фонд якого поділений на частки визначених установчими документами розмі</w:t>
      </w:r>
      <w:proofErr w:type="gramStart"/>
      <w:r w:rsidRPr="005E4349">
        <w:rPr>
          <w:color w:val="000405"/>
          <w:sz w:val="22"/>
          <w:szCs w:val="22"/>
        </w:rPr>
        <w:t>р</w:t>
      </w:r>
      <w:proofErr w:type="gramEnd"/>
      <w:r w:rsidRPr="005E4349">
        <w:rPr>
          <w:color w:val="000405"/>
          <w:sz w:val="22"/>
          <w:szCs w:val="22"/>
        </w:rPr>
        <w:t>ів. Учасники такого товариства відповідають за його боргами своїми внесками до статутного фонду, а при недостатності цих сум - додатково належним їм майном в однаковому для всіх учасників кратному розмірі до внеску кожного учасника. </w:t>
      </w:r>
    </w:p>
    <w:p w:rsidR="00D7168F" w:rsidRDefault="00D7168F" w:rsidP="004F3C14">
      <w:pPr>
        <w:pStyle w:val="a5"/>
        <w:shd w:val="clear" w:color="auto" w:fill="FFFFFF"/>
        <w:spacing w:before="0" w:beforeAutospacing="0" w:after="150" w:afterAutospacing="0"/>
        <w:jc w:val="both"/>
        <w:rPr>
          <w:rFonts w:ascii="Helvetica" w:hAnsi="Helvetica" w:cs="Helvetica"/>
          <w:color w:val="000405"/>
          <w:sz w:val="21"/>
          <w:szCs w:val="21"/>
          <w:lang w:val="uk-UA"/>
        </w:rPr>
      </w:pPr>
    </w:p>
    <w:p w:rsidR="00CA0351" w:rsidRPr="009B7901" w:rsidRDefault="00CA0351" w:rsidP="004F3C14">
      <w:pPr>
        <w:pStyle w:val="a5"/>
        <w:shd w:val="clear" w:color="auto" w:fill="FFFFFF"/>
        <w:spacing w:before="0" w:beforeAutospacing="0" w:after="150" w:afterAutospacing="0"/>
        <w:jc w:val="both"/>
        <w:rPr>
          <w:b/>
          <w:color w:val="000405"/>
          <w:sz w:val="21"/>
          <w:szCs w:val="21"/>
        </w:rPr>
      </w:pPr>
      <w:r w:rsidRPr="009B7901">
        <w:rPr>
          <w:b/>
          <w:color w:val="000405"/>
          <w:sz w:val="21"/>
          <w:szCs w:val="21"/>
        </w:rPr>
        <w:t xml:space="preserve">Господарські об’єднання існують в </w:t>
      </w:r>
      <w:r w:rsidR="00D7168F" w:rsidRPr="009B7901">
        <w:rPr>
          <w:b/>
          <w:color w:val="000405"/>
          <w:sz w:val="21"/>
          <w:szCs w:val="21"/>
          <w:lang w:val="uk-UA"/>
        </w:rPr>
        <w:t>таких</w:t>
      </w:r>
      <w:r w:rsidRPr="009B7901">
        <w:rPr>
          <w:b/>
          <w:color w:val="000405"/>
          <w:sz w:val="21"/>
          <w:szCs w:val="21"/>
        </w:rPr>
        <w:t xml:space="preserve"> формах:</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1. Асоціація</w:t>
      </w:r>
      <w:r w:rsidRPr="009B7901">
        <w:rPr>
          <w:color w:val="000405"/>
          <w:sz w:val="21"/>
          <w:szCs w:val="21"/>
          <w:shd w:val="clear" w:color="auto" w:fill="FFFF99"/>
        </w:rPr>
        <w:t> </w:t>
      </w:r>
      <w:r w:rsidR="00D7168F" w:rsidRPr="009B7901">
        <w:rPr>
          <w:color w:val="000405"/>
          <w:sz w:val="21"/>
          <w:szCs w:val="21"/>
          <w:lang w:val="uk-UA"/>
        </w:rPr>
        <w:t>-</w:t>
      </w:r>
      <w:r w:rsidRPr="009B7901">
        <w:rPr>
          <w:color w:val="000405"/>
          <w:sz w:val="21"/>
          <w:szCs w:val="21"/>
        </w:rPr>
        <w:t xml:space="preserve"> договірне об’єднання, створене з метою постійної координації господарської діяльності </w:t>
      </w:r>
      <w:proofErr w:type="gramStart"/>
      <w:r w:rsidRPr="009B7901">
        <w:rPr>
          <w:color w:val="000405"/>
          <w:sz w:val="21"/>
          <w:szCs w:val="21"/>
        </w:rPr>
        <w:t>п</w:t>
      </w:r>
      <w:proofErr w:type="gramEnd"/>
      <w:r w:rsidRPr="009B7901">
        <w:rPr>
          <w:color w:val="000405"/>
          <w:sz w:val="21"/>
          <w:szCs w:val="21"/>
        </w:rPr>
        <w:t xml:space="preserve">ідприємств, що об’єдналися,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w:t>
      </w:r>
      <w:r w:rsidRPr="009B7901">
        <w:rPr>
          <w:color w:val="000405"/>
          <w:sz w:val="21"/>
          <w:szCs w:val="21"/>
        </w:rPr>
        <w:lastRenderedPageBreak/>
        <w:t>об’єднання учасниками фінансових та матеріальних ресурсів для задоволення переважно господарських потреб учасників асоціації.</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rPr>
        <w:t xml:space="preserve">Асоціація не має права втручатися у господарську діяльність </w:t>
      </w:r>
      <w:proofErr w:type="gramStart"/>
      <w:r w:rsidRPr="009B7901">
        <w:rPr>
          <w:b/>
          <w:bCs/>
          <w:i/>
          <w:iCs/>
          <w:color w:val="000405"/>
          <w:sz w:val="21"/>
          <w:szCs w:val="21"/>
        </w:rPr>
        <w:t>п</w:t>
      </w:r>
      <w:proofErr w:type="gramEnd"/>
      <w:r w:rsidRPr="009B7901">
        <w:rPr>
          <w:b/>
          <w:bCs/>
          <w:i/>
          <w:iCs/>
          <w:color w:val="000405"/>
          <w:sz w:val="21"/>
          <w:szCs w:val="21"/>
        </w:rPr>
        <w:t xml:space="preserve">ідприємств </w:t>
      </w:r>
      <w:r w:rsidR="003E167F" w:rsidRPr="009B7901">
        <w:rPr>
          <w:b/>
          <w:bCs/>
          <w:i/>
          <w:iCs/>
          <w:color w:val="000405"/>
          <w:sz w:val="21"/>
          <w:szCs w:val="21"/>
          <w:lang w:val="uk-UA"/>
        </w:rPr>
        <w:t>-</w:t>
      </w:r>
      <w:r w:rsidRPr="009B7901">
        <w:rPr>
          <w:b/>
          <w:bCs/>
          <w:i/>
          <w:iCs/>
          <w:color w:val="000405"/>
          <w:sz w:val="21"/>
          <w:szCs w:val="21"/>
        </w:rPr>
        <w:t xml:space="preserve"> учасників асоціації</w:t>
      </w:r>
      <w:r w:rsidRPr="009B7901">
        <w:rPr>
          <w:color w:val="000405"/>
          <w:sz w:val="21"/>
          <w:szCs w:val="21"/>
        </w:rPr>
        <w:t>. </w:t>
      </w:r>
      <w:r w:rsidRPr="009B7901">
        <w:rPr>
          <w:b/>
          <w:bCs/>
          <w:i/>
          <w:iCs/>
          <w:color w:val="000405"/>
          <w:sz w:val="21"/>
          <w:szCs w:val="21"/>
        </w:rPr>
        <w:t>За рішенням учасників асоціація може бути уповноважена представляти їх інтереси у відносинах з органами влади, іншими підприємствами та організаціями;</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2. Корпорація</w:t>
      </w:r>
      <w:r w:rsidRPr="009B7901">
        <w:rPr>
          <w:color w:val="000405"/>
          <w:sz w:val="21"/>
          <w:szCs w:val="21"/>
          <w:shd w:val="clear" w:color="auto" w:fill="FFFF99"/>
        </w:rPr>
        <w:t> </w:t>
      </w:r>
      <w:r w:rsidR="003E167F" w:rsidRPr="009B7901">
        <w:rPr>
          <w:color w:val="000405"/>
          <w:sz w:val="21"/>
          <w:szCs w:val="21"/>
          <w:lang w:val="uk-UA"/>
        </w:rPr>
        <w:t>-</w:t>
      </w:r>
      <w:r w:rsidRPr="009B7901">
        <w:rPr>
          <w:color w:val="000405"/>
          <w:sz w:val="21"/>
          <w:szCs w:val="21"/>
        </w:rPr>
        <w:t xml:space="preserve"> договірне об’єднання, створене на основі поєднання виробничих, наукових і комерційних інтересів </w:t>
      </w:r>
      <w:proofErr w:type="gramStart"/>
      <w:r w:rsidRPr="009B7901">
        <w:rPr>
          <w:color w:val="000405"/>
          <w:sz w:val="21"/>
          <w:szCs w:val="21"/>
        </w:rPr>
        <w:t>п</w:t>
      </w:r>
      <w:proofErr w:type="gramEnd"/>
      <w:r w:rsidRPr="009B7901">
        <w:rPr>
          <w:color w:val="000405"/>
          <w:sz w:val="21"/>
          <w:szCs w:val="21"/>
        </w:rPr>
        <w:t>ідприємств, що об’єдналися, з делегуванням ними окремих повноважень централізованого регулювання діяльності кожного з учасників органам управління корпорації;</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3. Консорціум</w:t>
      </w:r>
      <w:r w:rsidRPr="009B7901">
        <w:rPr>
          <w:color w:val="000405"/>
          <w:sz w:val="21"/>
          <w:szCs w:val="21"/>
          <w:shd w:val="clear" w:color="auto" w:fill="FFFF99"/>
        </w:rPr>
        <w:t> </w:t>
      </w:r>
      <w:r w:rsidR="003E167F" w:rsidRPr="009B7901">
        <w:rPr>
          <w:color w:val="000405"/>
          <w:sz w:val="21"/>
          <w:szCs w:val="21"/>
          <w:lang w:val="uk-UA"/>
        </w:rPr>
        <w:t>-</w:t>
      </w:r>
      <w:r w:rsidRPr="009B7901">
        <w:rPr>
          <w:color w:val="000405"/>
          <w:sz w:val="21"/>
          <w:szCs w:val="21"/>
        </w:rPr>
        <w:t xml:space="preserve"> тимчасове статутне об’єднання </w:t>
      </w:r>
      <w:proofErr w:type="gramStart"/>
      <w:r w:rsidRPr="009B7901">
        <w:rPr>
          <w:color w:val="000405"/>
          <w:sz w:val="21"/>
          <w:szCs w:val="21"/>
        </w:rPr>
        <w:t>п</w:t>
      </w:r>
      <w:proofErr w:type="gramEnd"/>
      <w:r w:rsidRPr="009B7901">
        <w:rPr>
          <w:color w:val="000405"/>
          <w:sz w:val="21"/>
          <w:szCs w:val="21"/>
        </w:rPr>
        <w:t>ідприємств для досягнення його учасниками певної спільної господарської мети (реалізації цільових програм, науково-технічних, будівельних проектів тощо).</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color w:val="000405"/>
          <w:sz w:val="21"/>
          <w:szCs w:val="21"/>
        </w:rPr>
        <w:t xml:space="preserve">Консорціум використовує кошти, якими його наділяють учасники, централізовані ресурси, виділені на фінансування відповідної програми, а також кошти, що надходять з інших джерел, </w:t>
      </w:r>
      <w:proofErr w:type="gramStart"/>
      <w:r w:rsidRPr="009B7901">
        <w:rPr>
          <w:color w:val="000405"/>
          <w:sz w:val="21"/>
          <w:szCs w:val="21"/>
        </w:rPr>
        <w:t>в</w:t>
      </w:r>
      <w:proofErr w:type="gramEnd"/>
      <w:r w:rsidRPr="009B7901">
        <w:rPr>
          <w:color w:val="000405"/>
          <w:sz w:val="21"/>
          <w:szCs w:val="21"/>
        </w:rPr>
        <w:t xml:space="preserve"> порядку, визначеному його статутом. У разі досягнення мети його створення консорціум припиняє </w:t>
      </w:r>
      <w:proofErr w:type="gramStart"/>
      <w:r w:rsidRPr="009B7901">
        <w:rPr>
          <w:color w:val="000405"/>
          <w:sz w:val="21"/>
          <w:szCs w:val="21"/>
        </w:rPr>
        <w:t>свою</w:t>
      </w:r>
      <w:proofErr w:type="gramEnd"/>
      <w:r w:rsidRPr="009B7901">
        <w:rPr>
          <w:color w:val="000405"/>
          <w:sz w:val="21"/>
          <w:szCs w:val="21"/>
        </w:rPr>
        <w:t xml:space="preserve"> діяльність.</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4. Концерн</w:t>
      </w:r>
      <w:r w:rsidRPr="009B7901">
        <w:rPr>
          <w:color w:val="000405"/>
          <w:sz w:val="21"/>
          <w:szCs w:val="21"/>
        </w:rPr>
        <w:t> </w:t>
      </w:r>
      <w:r w:rsidR="003E167F" w:rsidRPr="009B7901">
        <w:rPr>
          <w:color w:val="000405"/>
          <w:sz w:val="21"/>
          <w:szCs w:val="21"/>
          <w:lang w:val="uk-UA"/>
        </w:rPr>
        <w:t>-</w:t>
      </w:r>
      <w:r w:rsidRPr="009B7901">
        <w:rPr>
          <w:color w:val="000405"/>
          <w:sz w:val="21"/>
          <w:szCs w:val="21"/>
        </w:rPr>
        <w:t xml:space="preserve"> статутне об’єднання </w:t>
      </w:r>
      <w:proofErr w:type="gramStart"/>
      <w:r w:rsidRPr="009B7901">
        <w:rPr>
          <w:color w:val="000405"/>
          <w:sz w:val="21"/>
          <w:szCs w:val="21"/>
        </w:rPr>
        <w:t>п</w:t>
      </w:r>
      <w:proofErr w:type="gramEnd"/>
      <w:r w:rsidRPr="009B7901">
        <w:rPr>
          <w:color w:val="000405"/>
          <w:sz w:val="21"/>
          <w:szCs w:val="21"/>
        </w:rPr>
        <w:t xml:space="preserve">ідприємств, а також інших організацій на основі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Учасники концерну наділяють його частиною своїх повноважень, у тому числі правом представляти їх інтереси у відносинах з органами влади, іншими </w:t>
      </w:r>
      <w:proofErr w:type="gramStart"/>
      <w:r w:rsidRPr="009B7901">
        <w:rPr>
          <w:color w:val="000405"/>
          <w:sz w:val="21"/>
          <w:szCs w:val="21"/>
        </w:rPr>
        <w:t>п</w:t>
      </w:r>
      <w:proofErr w:type="gramEnd"/>
      <w:r w:rsidRPr="009B7901">
        <w:rPr>
          <w:color w:val="000405"/>
          <w:sz w:val="21"/>
          <w:szCs w:val="21"/>
        </w:rPr>
        <w:t>ідприємствами та організаціями.</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 xml:space="preserve">5. </w:t>
      </w:r>
      <w:r w:rsidR="004F0D7D" w:rsidRPr="009B7901">
        <w:rPr>
          <w:b/>
          <w:bCs/>
          <w:i/>
          <w:iCs/>
          <w:color w:val="000405"/>
          <w:sz w:val="21"/>
          <w:szCs w:val="21"/>
          <w:shd w:val="clear" w:color="auto" w:fill="FFFF99"/>
          <w:lang w:val="uk-UA"/>
        </w:rPr>
        <w:t>Х</w:t>
      </w:r>
      <w:r w:rsidRPr="009B7901">
        <w:rPr>
          <w:b/>
          <w:bCs/>
          <w:i/>
          <w:iCs/>
          <w:color w:val="000405"/>
          <w:sz w:val="21"/>
          <w:szCs w:val="21"/>
          <w:shd w:val="clear" w:color="auto" w:fill="FFFF99"/>
        </w:rPr>
        <w:t>олдинг</w:t>
      </w:r>
      <w:r w:rsidR="004F0D7D" w:rsidRPr="009B7901">
        <w:rPr>
          <w:b/>
          <w:bCs/>
          <w:i/>
          <w:iCs/>
          <w:color w:val="000405"/>
          <w:sz w:val="21"/>
          <w:szCs w:val="21"/>
          <w:shd w:val="clear" w:color="auto" w:fill="FFFF99"/>
          <w:lang w:val="uk-UA"/>
        </w:rPr>
        <w:t xml:space="preserve"> </w:t>
      </w:r>
      <w:r w:rsidRPr="009B7901">
        <w:rPr>
          <w:b/>
          <w:bCs/>
          <w:i/>
          <w:iCs/>
          <w:color w:val="000405"/>
          <w:sz w:val="21"/>
          <w:szCs w:val="21"/>
          <w:shd w:val="clear" w:color="auto" w:fill="FFFF99"/>
        </w:rPr>
        <w:t xml:space="preserve"> (холдингова компанія</w:t>
      </w:r>
      <w:r w:rsidRPr="009B7901">
        <w:rPr>
          <w:color w:val="000405"/>
          <w:sz w:val="21"/>
          <w:szCs w:val="21"/>
          <w:shd w:val="clear" w:color="auto" w:fill="FFFF99"/>
        </w:rPr>
        <w:t>).</w:t>
      </w:r>
      <w:r w:rsidRPr="009B7901">
        <w:rPr>
          <w:color w:val="000405"/>
          <w:sz w:val="21"/>
          <w:szCs w:val="21"/>
        </w:rPr>
        <w:t xml:space="preserve"> Відповідно до ст. 126 ГК України холдинговою компанією визнається суб’єкт господарювання, що володіє контрольним пакетом акцій дочірнього </w:t>
      </w:r>
      <w:proofErr w:type="gramStart"/>
      <w:r w:rsidRPr="009B7901">
        <w:rPr>
          <w:color w:val="000405"/>
          <w:sz w:val="21"/>
          <w:szCs w:val="21"/>
        </w:rPr>
        <w:t>п</w:t>
      </w:r>
      <w:proofErr w:type="gramEnd"/>
      <w:r w:rsidRPr="009B7901">
        <w:rPr>
          <w:color w:val="000405"/>
          <w:sz w:val="21"/>
          <w:szCs w:val="21"/>
        </w:rPr>
        <w:t>ідприємства (підприємств).</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color w:val="000405"/>
          <w:sz w:val="21"/>
          <w:szCs w:val="21"/>
        </w:rPr>
        <w:t>Для того, щоб вважатися холдинговою компанією в Україні суб'єкт господарювання має володі</w:t>
      </w:r>
      <w:proofErr w:type="gramStart"/>
      <w:r w:rsidRPr="009B7901">
        <w:rPr>
          <w:color w:val="000405"/>
          <w:sz w:val="21"/>
          <w:szCs w:val="21"/>
        </w:rPr>
        <w:t>ти не</w:t>
      </w:r>
      <w:proofErr w:type="gramEnd"/>
      <w:r w:rsidRPr="009B7901">
        <w:rPr>
          <w:color w:val="000405"/>
          <w:sz w:val="21"/>
          <w:szCs w:val="21"/>
        </w:rPr>
        <w:t xml:space="preserve"> просто пакетами акцій інших, дочірніх компаній, а контрольними пакетами акцій. Це обов'язкова умова визнання суб'єкта господарювання холдинговою компанією, створюваною в процесі корпоратизації і приватизації в Україні.</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i/>
          <w:iCs/>
          <w:color w:val="000405"/>
          <w:sz w:val="21"/>
          <w:szCs w:val="21"/>
        </w:rPr>
        <w:t>Контрольним пакетом акцій</w:t>
      </w:r>
      <w:r w:rsidRPr="009B7901">
        <w:rPr>
          <w:color w:val="000405"/>
          <w:sz w:val="21"/>
          <w:szCs w:val="21"/>
        </w:rPr>
        <w:t xml:space="preserve"> вважається кількість акцій (пай, частка у </w:t>
      </w:r>
      <w:proofErr w:type="gramStart"/>
      <w:r w:rsidRPr="009B7901">
        <w:rPr>
          <w:color w:val="000405"/>
          <w:sz w:val="21"/>
          <w:szCs w:val="21"/>
        </w:rPr>
        <w:t>статутному</w:t>
      </w:r>
      <w:proofErr w:type="gramEnd"/>
      <w:r w:rsidRPr="009B7901">
        <w:rPr>
          <w:color w:val="000405"/>
          <w:sz w:val="21"/>
          <w:szCs w:val="21"/>
        </w:rPr>
        <w:t xml:space="preserve"> фонді), що надає право холдинговій компанії здійснювати фактичний контроль над господарюючим суб'єктом. </w:t>
      </w:r>
      <w:proofErr w:type="gramStart"/>
      <w:r w:rsidRPr="009B7901">
        <w:rPr>
          <w:color w:val="000405"/>
          <w:sz w:val="21"/>
          <w:szCs w:val="21"/>
        </w:rPr>
        <w:t>Р</w:t>
      </w:r>
      <w:proofErr w:type="gramEnd"/>
      <w:r w:rsidRPr="009B7901">
        <w:rPr>
          <w:color w:val="000405"/>
          <w:sz w:val="21"/>
          <w:szCs w:val="21"/>
        </w:rPr>
        <w:t>ішення щодо підтвердження наявності контрольного пакета акцій, якщо його розмір становить менш як 51 відсоток, приймає Антимонопольний комітет України з урахуванням конкретних особливостей установчих документів і структури статутних фондів господарюючих суб'єктів у порядку, що встановлює цей Комітет.</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i/>
          <w:iCs/>
          <w:color w:val="000405"/>
          <w:sz w:val="21"/>
          <w:szCs w:val="21"/>
        </w:rPr>
        <w:t xml:space="preserve">Дочірнє </w:t>
      </w:r>
      <w:proofErr w:type="gramStart"/>
      <w:r w:rsidRPr="009B7901">
        <w:rPr>
          <w:i/>
          <w:iCs/>
          <w:color w:val="000405"/>
          <w:sz w:val="21"/>
          <w:szCs w:val="21"/>
        </w:rPr>
        <w:t>п</w:t>
      </w:r>
      <w:proofErr w:type="gramEnd"/>
      <w:r w:rsidRPr="009B7901">
        <w:rPr>
          <w:i/>
          <w:iCs/>
          <w:color w:val="000405"/>
          <w:sz w:val="21"/>
          <w:szCs w:val="21"/>
        </w:rPr>
        <w:t>ідприємство</w:t>
      </w:r>
      <w:r w:rsidRPr="009B7901">
        <w:rPr>
          <w:color w:val="000405"/>
          <w:sz w:val="21"/>
          <w:szCs w:val="21"/>
        </w:rPr>
        <w:t> </w:t>
      </w:r>
      <w:r w:rsidR="004F0D7D" w:rsidRPr="009B7901">
        <w:rPr>
          <w:color w:val="000405"/>
          <w:sz w:val="21"/>
          <w:szCs w:val="21"/>
          <w:lang w:val="uk-UA"/>
        </w:rPr>
        <w:t>-</w:t>
      </w:r>
      <w:r w:rsidRPr="009B7901">
        <w:rPr>
          <w:color w:val="000405"/>
          <w:sz w:val="21"/>
          <w:szCs w:val="21"/>
        </w:rPr>
        <w:t xml:space="preserve"> суб'єкт господарювання, контрольним пакетом акцій якого володіє холдингова компанія.</w:t>
      </w:r>
    </w:p>
    <w:p w:rsidR="00CA0351" w:rsidRPr="009B7901" w:rsidRDefault="00CA0351" w:rsidP="004F3C14">
      <w:pPr>
        <w:pStyle w:val="a5"/>
        <w:shd w:val="clear" w:color="auto" w:fill="FFFFFF"/>
        <w:spacing w:before="0" w:beforeAutospacing="0" w:after="150" w:afterAutospacing="0"/>
        <w:jc w:val="both"/>
        <w:rPr>
          <w:color w:val="000405"/>
          <w:sz w:val="21"/>
          <w:szCs w:val="21"/>
        </w:rPr>
      </w:pPr>
      <w:r w:rsidRPr="009B7901">
        <w:rPr>
          <w:b/>
          <w:bCs/>
          <w:i/>
          <w:iCs/>
          <w:color w:val="000405"/>
          <w:sz w:val="21"/>
          <w:szCs w:val="21"/>
          <w:shd w:val="clear" w:color="auto" w:fill="FFFF99"/>
        </w:rPr>
        <w:t xml:space="preserve">6. </w:t>
      </w:r>
      <w:r w:rsidR="004F0D7D" w:rsidRPr="009B7901">
        <w:rPr>
          <w:b/>
          <w:bCs/>
          <w:i/>
          <w:iCs/>
          <w:color w:val="000405"/>
          <w:sz w:val="21"/>
          <w:szCs w:val="21"/>
          <w:shd w:val="clear" w:color="auto" w:fill="FFFF99"/>
          <w:lang w:val="uk-UA"/>
        </w:rPr>
        <w:t>П</w:t>
      </w:r>
      <w:r w:rsidRPr="009B7901">
        <w:rPr>
          <w:b/>
          <w:bCs/>
          <w:i/>
          <w:iCs/>
          <w:color w:val="000405"/>
          <w:sz w:val="21"/>
          <w:szCs w:val="21"/>
          <w:shd w:val="clear" w:color="auto" w:fill="FFFF99"/>
        </w:rPr>
        <w:t>ромислово-фінансова група</w:t>
      </w:r>
      <w:r w:rsidRPr="009B7901">
        <w:rPr>
          <w:color w:val="000405"/>
          <w:sz w:val="21"/>
          <w:szCs w:val="21"/>
          <w:shd w:val="clear" w:color="auto" w:fill="FFFF99"/>
        </w:rPr>
        <w:t> </w:t>
      </w:r>
      <w:r w:rsidRPr="009B7901">
        <w:rPr>
          <w:color w:val="000405"/>
          <w:sz w:val="21"/>
          <w:szCs w:val="21"/>
        </w:rPr>
        <w:t>- </w:t>
      </w:r>
      <w:r w:rsidRPr="009B7901">
        <w:rPr>
          <w:b/>
          <w:bCs/>
          <w:i/>
          <w:iCs/>
          <w:color w:val="000405"/>
          <w:sz w:val="21"/>
          <w:szCs w:val="21"/>
        </w:rPr>
        <w:t> </w:t>
      </w:r>
      <w:r w:rsidRPr="009B7901">
        <w:rPr>
          <w:color w:val="000405"/>
          <w:sz w:val="21"/>
          <w:szCs w:val="21"/>
        </w:rPr>
        <w:t>об’єднання, яке створюється за рішенням Кабінету Міністрів України на певний строк з метою реалізації державних програм розвитку пріоритетних галузей виробництва і структурної перебудови економіки України, включаючи програми згідно з міжнародними договорами України, а також з метою виробництва кінцевої продукції.</w:t>
      </w:r>
    </w:p>
    <w:p w:rsidR="00CA0351" w:rsidRDefault="00CA0351" w:rsidP="004F3C14">
      <w:pPr>
        <w:pStyle w:val="a5"/>
        <w:shd w:val="clear" w:color="auto" w:fill="FFFFFF"/>
        <w:spacing w:before="0" w:beforeAutospacing="0" w:after="150" w:afterAutospacing="0"/>
        <w:jc w:val="both"/>
        <w:rPr>
          <w:color w:val="000405"/>
          <w:sz w:val="21"/>
          <w:szCs w:val="21"/>
          <w:lang w:val="uk-UA"/>
        </w:rPr>
      </w:pPr>
      <w:r w:rsidRPr="009B7901">
        <w:rPr>
          <w:color w:val="000405"/>
          <w:sz w:val="21"/>
          <w:szCs w:val="21"/>
        </w:rPr>
        <w:t xml:space="preserve">На відміну від об’єднань </w:t>
      </w:r>
      <w:proofErr w:type="gramStart"/>
      <w:r w:rsidRPr="009B7901">
        <w:rPr>
          <w:color w:val="000405"/>
          <w:sz w:val="21"/>
          <w:szCs w:val="21"/>
        </w:rPr>
        <w:t>п</w:t>
      </w:r>
      <w:proofErr w:type="gramEnd"/>
      <w:r w:rsidRPr="009B7901">
        <w:rPr>
          <w:color w:val="000405"/>
          <w:sz w:val="21"/>
          <w:szCs w:val="21"/>
        </w:rPr>
        <w:t>ідприємств, про які йшлося вище, </w:t>
      </w:r>
      <w:r w:rsidRPr="009B7901">
        <w:rPr>
          <w:i/>
          <w:iCs/>
          <w:color w:val="000405"/>
          <w:sz w:val="21"/>
          <w:szCs w:val="21"/>
        </w:rPr>
        <w:t>промислово-фінансова група не є юридичною особою і не підлягає державній реєстрації як суб’єкт господарювання!!! </w:t>
      </w:r>
      <w:r w:rsidRPr="009B7901">
        <w:rPr>
          <w:color w:val="000405"/>
          <w:sz w:val="21"/>
          <w:szCs w:val="21"/>
        </w:rPr>
        <w:t> </w:t>
      </w:r>
    </w:p>
    <w:p w:rsidR="00867BC6" w:rsidRDefault="00867BC6" w:rsidP="0010292A">
      <w:pPr>
        <w:pStyle w:val="a5"/>
        <w:spacing w:before="0" w:beforeAutospacing="0" w:after="120" w:afterAutospacing="0" w:line="276" w:lineRule="atLeast"/>
        <w:ind w:left="1134" w:hanging="360"/>
        <w:jc w:val="center"/>
        <w:rPr>
          <w:b/>
          <w:bCs/>
          <w:color w:val="000000"/>
          <w:shd w:val="clear" w:color="auto" w:fill="FFFFFF"/>
          <w:lang w:val="uk-UA"/>
        </w:rPr>
      </w:pPr>
      <w:r>
        <w:rPr>
          <w:b/>
          <w:bCs/>
          <w:color w:val="000000"/>
          <w:shd w:val="clear" w:color="auto" w:fill="FFFFFF"/>
          <w:lang w:val="uk-UA"/>
        </w:rPr>
        <w:t>Сучасні форми підприємництва:</w:t>
      </w:r>
    </w:p>
    <w:p w:rsidR="009C683A" w:rsidRPr="00057022" w:rsidRDefault="009C683A" w:rsidP="00867BC6">
      <w:pPr>
        <w:pStyle w:val="a5"/>
        <w:spacing w:before="0" w:beforeAutospacing="0" w:after="120" w:afterAutospacing="0" w:line="276" w:lineRule="atLeast"/>
        <w:jc w:val="both"/>
        <w:rPr>
          <w:color w:val="000000"/>
        </w:rPr>
      </w:pPr>
      <w:r w:rsidRPr="00057022">
        <w:rPr>
          <w:b/>
          <w:bCs/>
          <w:color w:val="000000"/>
          <w:shd w:val="clear" w:color="auto" w:fill="FFFFFF"/>
          <w:lang w:val="uk-UA"/>
        </w:rPr>
        <w:t>Венчурне підприємництво</w:t>
      </w:r>
      <w:r w:rsidRPr="00057022">
        <w:rPr>
          <w:color w:val="000000"/>
          <w:shd w:val="clear" w:color="auto" w:fill="FFFFFF"/>
        </w:rPr>
        <w:t> </w:t>
      </w:r>
      <w:r w:rsidR="00057022">
        <w:rPr>
          <w:color w:val="000000"/>
          <w:shd w:val="clear" w:color="auto" w:fill="FFFFFF"/>
          <w:lang w:val="uk-UA"/>
        </w:rPr>
        <w:t>-</w:t>
      </w:r>
      <w:r w:rsidRPr="00057022">
        <w:rPr>
          <w:color w:val="000000"/>
          <w:shd w:val="clear" w:color="auto" w:fill="FFFFFF"/>
          <w:lang w:val="uk-UA"/>
        </w:rPr>
        <w:t xml:space="preserve"> це діяльність невеликих компаній, які працюють над цільовими інженерними розробками, впровадженням інновацій з метою одержання високого прибутку. </w:t>
      </w:r>
      <w:proofErr w:type="gramStart"/>
      <w:r w:rsidRPr="00057022">
        <w:rPr>
          <w:color w:val="000000"/>
          <w:shd w:val="clear" w:color="auto" w:fill="FFFFFF"/>
        </w:rPr>
        <w:t>В</w:t>
      </w:r>
      <w:proofErr w:type="gramEnd"/>
      <w:r w:rsidRPr="00057022">
        <w:rPr>
          <w:color w:val="000000"/>
          <w:shd w:val="clear" w:color="auto" w:fill="FFFFFF"/>
        </w:rPr>
        <w:t xml:space="preserve"> основі їхньої діяльності лежить ризик.</w:t>
      </w:r>
    </w:p>
    <w:p w:rsidR="009C683A" w:rsidRPr="00057022" w:rsidRDefault="009C683A" w:rsidP="00867BC6">
      <w:pPr>
        <w:pStyle w:val="a5"/>
        <w:spacing w:before="0" w:beforeAutospacing="0" w:after="120" w:afterAutospacing="0" w:line="276" w:lineRule="atLeast"/>
        <w:jc w:val="both"/>
        <w:rPr>
          <w:color w:val="000000"/>
        </w:rPr>
      </w:pPr>
      <w:r w:rsidRPr="00057022">
        <w:rPr>
          <w:color w:val="000000"/>
          <w:sz w:val="14"/>
          <w:szCs w:val="14"/>
        </w:rPr>
        <w:t> </w:t>
      </w:r>
      <w:r w:rsidRPr="00057022">
        <w:rPr>
          <w:rStyle w:val="a3"/>
          <w:color w:val="000000"/>
          <w:shd w:val="clear" w:color="auto" w:fill="FFFFFF"/>
        </w:rPr>
        <w:t>Інжиніринг</w:t>
      </w:r>
      <w:r w:rsidRPr="00057022">
        <w:rPr>
          <w:rStyle w:val="apple-converted-space"/>
          <w:color w:val="000000"/>
          <w:shd w:val="clear" w:color="auto" w:fill="FFFFFF"/>
        </w:rPr>
        <w:t> </w:t>
      </w:r>
      <w:r w:rsidR="00057022">
        <w:rPr>
          <w:color w:val="000000"/>
          <w:shd w:val="clear" w:color="auto" w:fill="FFFFFF"/>
          <w:lang w:val="uk-UA"/>
        </w:rPr>
        <w:t>-</w:t>
      </w:r>
      <w:r w:rsidR="00EA12CD">
        <w:rPr>
          <w:color w:val="000000"/>
          <w:shd w:val="clear" w:color="auto" w:fill="FFFFFF"/>
          <w:lang w:val="uk-UA"/>
        </w:rPr>
        <w:t xml:space="preserve"> </w:t>
      </w:r>
      <w:r w:rsidRPr="00057022">
        <w:rPr>
          <w:color w:val="000000"/>
          <w:shd w:val="clear" w:color="auto" w:fill="FFFFFF"/>
        </w:rPr>
        <w:t>система надання послуг фірмою-консультантом (проектування, встановлення обладнання та інше).</w:t>
      </w:r>
    </w:p>
    <w:p w:rsidR="009C683A" w:rsidRPr="00057022" w:rsidRDefault="009C683A" w:rsidP="00867BC6">
      <w:pPr>
        <w:pStyle w:val="a5"/>
        <w:spacing w:before="0" w:beforeAutospacing="0" w:after="120" w:afterAutospacing="0" w:line="276" w:lineRule="atLeast"/>
        <w:jc w:val="both"/>
        <w:rPr>
          <w:color w:val="000000"/>
        </w:rPr>
      </w:pPr>
      <w:r w:rsidRPr="00057022">
        <w:rPr>
          <w:rStyle w:val="a3"/>
          <w:color w:val="000000"/>
          <w:shd w:val="clear" w:color="auto" w:fill="FFFFFF"/>
        </w:rPr>
        <w:t>Лізинг</w:t>
      </w:r>
      <w:r w:rsidRPr="00057022">
        <w:rPr>
          <w:rStyle w:val="apple-converted-space"/>
          <w:color w:val="000000"/>
          <w:shd w:val="clear" w:color="auto" w:fill="FFFFFF"/>
        </w:rPr>
        <w:t> </w:t>
      </w:r>
      <w:r w:rsidR="00867BC6">
        <w:rPr>
          <w:color w:val="000000"/>
          <w:shd w:val="clear" w:color="auto" w:fill="FFFFFF"/>
          <w:lang w:val="uk-UA"/>
        </w:rPr>
        <w:t>-</w:t>
      </w:r>
      <w:r w:rsidRPr="00057022">
        <w:rPr>
          <w:color w:val="000000"/>
          <w:shd w:val="clear" w:color="auto" w:fill="FFFFFF"/>
        </w:rPr>
        <w:t xml:space="preserve"> це форма довгострокової оренди машин, транспортних засобі</w:t>
      </w:r>
      <w:proofErr w:type="gramStart"/>
      <w:r w:rsidRPr="00057022">
        <w:rPr>
          <w:color w:val="000000"/>
          <w:shd w:val="clear" w:color="auto" w:fill="FFFFFF"/>
        </w:rPr>
        <w:t>в</w:t>
      </w:r>
      <w:proofErr w:type="gramEnd"/>
      <w:r w:rsidRPr="00057022">
        <w:rPr>
          <w:color w:val="000000"/>
          <w:shd w:val="clear" w:color="auto" w:fill="FFFFFF"/>
        </w:rPr>
        <w:t xml:space="preserve"> та інших засобів виробництва.</w:t>
      </w:r>
    </w:p>
    <w:p w:rsidR="009C683A" w:rsidRPr="00057022" w:rsidRDefault="009C683A" w:rsidP="00867BC6">
      <w:pPr>
        <w:pStyle w:val="a5"/>
        <w:spacing w:before="0" w:beforeAutospacing="0" w:after="120" w:afterAutospacing="0" w:line="276" w:lineRule="atLeast"/>
        <w:jc w:val="both"/>
        <w:rPr>
          <w:color w:val="000000"/>
        </w:rPr>
      </w:pPr>
      <w:r w:rsidRPr="00057022">
        <w:rPr>
          <w:rStyle w:val="a3"/>
          <w:color w:val="000000"/>
          <w:shd w:val="clear" w:color="auto" w:fill="FFFFFF"/>
        </w:rPr>
        <w:lastRenderedPageBreak/>
        <w:t>Технопарки</w:t>
      </w:r>
      <w:r w:rsidRPr="00057022">
        <w:rPr>
          <w:rStyle w:val="apple-converted-space"/>
          <w:color w:val="000000"/>
          <w:shd w:val="clear" w:color="auto" w:fill="FFFFFF"/>
        </w:rPr>
        <w:t> </w:t>
      </w:r>
      <w:r w:rsidR="00867BC6">
        <w:rPr>
          <w:color w:val="000000"/>
          <w:shd w:val="clear" w:color="auto" w:fill="FFFFFF"/>
          <w:lang w:val="uk-UA"/>
        </w:rPr>
        <w:t>-</w:t>
      </w:r>
      <w:r w:rsidRPr="00057022">
        <w:rPr>
          <w:color w:val="000000"/>
          <w:shd w:val="clear" w:color="auto" w:fill="FFFFFF"/>
        </w:rPr>
        <w:t xml:space="preserve"> це одна з найпоширеніших у США та Західній Європі форм венчурного </w:t>
      </w:r>
      <w:proofErr w:type="gramStart"/>
      <w:r w:rsidRPr="00057022">
        <w:rPr>
          <w:color w:val="000000"/>
          <w:shd w:val="clear" w:color="auto" w:fill="FFFFFF"/>
        </w:rPr>
        <w:t>п</w:t>
      </w:r>
      <w:proofErr w:type="gramEnd"/>
      <w:r w:rsidRPr="00057022">
        <w:rPr>
          <w:color w:val="000000"/>
          <w:shd w:val="clear" w:color="auto" w:fill="FFFFFF"/>
        </w:rPr>
        <w:t>ідприємництва. Прикладом є науково-виробничий центр, створений на базі Стенфордського університету в Каліфорнії, який зосереджує близько трьох тисяч середніх і малих електронних фірм.</w:t>
      </w:r>
    </w:p>
    <w:p w:rsidR="009C683A" w:rsidRPr="00057022" w:rsidRDefault="009C683A" w:rsidP="006B7BA2">
      <w:pPr>
        <w:pStyle w:val="a5"/>
        <w:spacing w:before="0" w:beforeAutospacing="0" w:after="120" w:afterAutospacing="0" w:line="276" w:lineRule="atLeast"/>
        <w:jc w:val="both"/>
        <w:rPr>
          <w:color w:val="000000"/>
        </w:rPr>
      </w:pPr>
      <w:r w:rsidRPr="00057022">
        <w:rPr>
          <w:rStyle w:val="a3"/>
          <w:color w:val="000000"/>
          <w:shd w:val="clear" w:color="auto" w:fill="FFFFFF"/>
        </w:rPr>
        <w:t>Торговельна мережа</w:t>
      </w:r>
      <w:r w:rsidRPr="00057022">
        <w:rPr>
          <w:rStyle w:val="apple-converted-space"/>
          <w:color w:val="000000"/>
          <w:shd w:val="clear" w:color="auto" w:fill="FFFFFF"/>
        </w:rPr>
        <w:t> </w:t>
      </w:r>
      <w:r w:rsidR="006B7BA2">
        <w:rPr>
          <w:color w:val="000000"/>
          <w:shd w:val="clear" w:color="auto" w:fill="FFFFFF"/>
          <w:lang w:val="uk-UA"/>
        </w:rPr>
        <w:t>-</w:t>
      </w:r>
      <w:r w:rsidRPr="00057022">
        <w:rPr>
          <w:color w:val="000000"/>
          <w:shd w:val="clear" w:color="auto" w:fill="FFFFFF"/>
        </w:rPr>
        <w:t xml:space="preserve"> це два і більше магазинів, які продають товари аналогічного асортименту </w:t>
      </w:r>
      <w:proofErr w:type="gramStart"/>
      <w:r w:rsidRPr="00057022">
        <w:rPr>
          <w:color w:val="000000"/>
          <w:shd w:val="clear" w:color="auto" w:fill="FFFFFF"/>
        </w:rPr>
        <w:t>п</w:t>
      </w:r>
      <w:proofErr w:type="gramEnd"/>
      <w:r w:rsidRPr="00057022">
        <w:rPr>
          <w:color w:val="000000"/>
          <w:shd w:val="clear" w:color="auto" w:fill="FFFFFF"/>
        </w:rPr>
        <w:t>ід єдиним загальним контролем і мають спільну службу постачання.</w:t>
      </w:r>
    </w:p>
    <w:p w:rsidR="009C683A" w:rsidRPr="00057022" w:rsidRDefault="009C683A" w:rsidP="006B7BA2">
      <w:pPr>
        <w:pStyle w:val="a5"/>
        <w:spacing w:before="0" w:beforeAutospacing="0" w:after="120" w:afterAutospacing="0" w:line="276" w:lineRule="atLeast"/>
        <w:jc w:val="both"/>
        <w:rPr>
          <w:color w:val="000000"/>
        </w:rPr>
      </w:pPr>
      <w:r w:rsidRPr="00057022">
        <w:rPr>
          <w:rStyle w:val="a3"/>
          <w:color w:val="000000"/>
          <w:shd w:val="clear" w:color="auto" w:fill="FFFFFF"/>
        </w:rPr>
        <w:t>Франчайзинг</w:t>
      </w:r>
      <w:r w:rsidRPr="00057022">
        <w:rPr>
          <w:rStyle w:val="apple-converted-space"/>
          <w:color w:val="000000"/>
          <w:shd w:val="clear" w:color="auto" w:fill="FFFFFF"/>
        </w:rPr>
        <w:t> </w:t>
      </w:r>
      <w:r w:rsidR="006B7BA2">
        <w:rPr>
          <w:color w:val="000000"/>
          <w:shd w:val="clear" w:color="auto" w:fill="FFFFFF"/>
          <w:lang w:val="uk-UA"/>
        </w:rPr>
        <w:t>-</w:t>
      </w:r>
      <w:r w:rsidRPr="00057022">
        <w:rPr>
          <w:color w:val="000000"/>
          <w:shd w:val="clear" w:color="auto" w:fill="FFFFFF"/>
        </w:rPr>
        <w:t xml:space="preserve"> надання невеликій фірмі, яка є самостійною юридичною особою, великою фірмою права діяти </w:t>
      </w:r>
      <w:proofErr w:type="gramStart"/>
      <w:r w:rsidRPr="00057022">
        <w:rPr>
          <w:color w:val="000000"/>
          <w:shd w:val="clear" w:color="auto" w:fill="FFFFFF"/>
        </w:rPr>
        <w:t>п</w:t>
      </w:r>
      <w:proofErr w:type="gramEnd"/>
      <w:r w:rsidRPr="00057022">
        <w:rPr>
          <w:color w:val="000000"/>
          <w:shd w:val="clear" w:color="auto" w:fill="FFFFFF"/>
        </w:rPr>
        <w:t>ід її торговельною маркою.</w:t>
      </w:r>
    </w:p>
    <w:p w:rsidR="004F3C14" w:rsidRPr="00057022" w:rsidRDefault="004F3C14" w:rsidP="00057022">
      <w:pPr>
        <w:pStyle w:val="a5"/>
        <w:spacing w:before="0" w:beforeAutospacing="0" w:after="150" w:afterAutospacing="0"/>
        <w:jc w:val="both"/>
        <w:rPr>
          <w:color w:val="000405"/>
          <w:sz w:val="21"/>
          <w:szCs w:val="21"/>
        </w:rPr>
      </w:pPr>
    </w:p>
    <w:p w:rsidR="0025680B" w:rsidRPr="004F3C14" w:rsidRDefault="0025680B" w:rsidP="004F3C14">
      <w:pPr>
        <w:pStyle w:val="a8"/>
        <w:numPr>
          <w:ilvl w:val="0"/>
          <w:numId w:val="12"/>
        </w:numPr>
        <w:shd w:val="clear" w:color="auto" w:fill="FFFFFF"/>
        <w:spacing w:before="100" w:beforeAutospacing="1" w:after="100" w:afterAutospacing="1" w:line="300" w:lineRule="atLeast"/>
        <w:rPr>
          <w:rFonts w:ascii="Helvetica" w:eastAsia="Times New Roman" w:hAnsi="Helvetica" w:cs="Helvetica"/>
          <w:b/>
          <w:color w:val="000405"/>
          <w:sz w:val="21"/>
          <w:szCs w:val="21"/>
          <w:lang w:eastAsia="ru-RU"/>
        </w:rPr>
      </w:pPr>
      <w:r w:rsidRPr="004F3C14">
        <w:rPr>
          <w:rFonts w:ascii="Helvetica" w:eastAsia="Times New Roman" w:hAnsi="Helvetica" w:cs="Helvetica"/>
          <w:b/>
          <w:color w:val="000405"/>
          <w:sz w:val="21"/>
          <w:szCs w:val="21"/>
          <w:lang w:eastAsia="ru-RU"/>
        </w:rPr>
        <w:t xml:space="preserve">Державна реєстрація </w:t>
      </w:r>
      <w:proofErr w:type="gramStart"/>
      <w:r w:rsidRPr="004F3C14">
        <w:rPr>
          <w:rFonts w:ascii="Helvetica" w:eastAsia="Times New Roman" w:hAnsi="Helvetica" w:cs="Helvetica"/>
          <w:b/>
          <w:color w:val="000405"/>
          <w:sz w:val="21"/>
          <w:szCs w:val="21"/>
          <w:lang w:eastAsia="ru-RU"/>
        </w:rPr>
        <w:t>п</w:t>
      </w:r>
      <w:proofErr w:type="gramEnd"/>
      <w:r w:rsidRPr="004F3C14">
        <w:rPr>
          <w:rFonts w:ascii="Helvetica" w:eastAsia="Times New Roman" w:hAnsi="Helvetica" w:cs="Helvetica"/>
          <w:b/>
          <w:color w:val="000405"/>
          <w:sz w:val="21"/>
          <w:szCs w:val="21"/>
          <w:lang w:eastAsia="ru-RU"/>
        </w:rPr>
        <w:t>ідприємств</w:t>
      </w:r>
    </w:p>
    <w:p w:rsidR="0025680B" w:rsidRPr="00B10DA6" w:rsidRDefault="0025680B" w:rsidP="0025680B">
      <w:pPr>
        <w:pStyle w:val="qowt-stl-"/>
        <w:spacing w:before="0" w:beforeAutospacing="0" w:after="0" w:afterAutospacing="0"/>
        <w:ind w:firstLine="708"/>
        <w:jc w:val="both"/>
        <w:rPr>
          <w:color w:val="333333"/>
          <w:lang w:val="uk-UA"/>
        </w:rPr>
      </w:pPr>
      <w:r w:rsidRPr="00B10DA6">
        <w:rPr>
          <w:color w:val="000000"/>
          <w:lang w:val="uk-UA"/>
        </w:rPr>
        <w:t>Процес створення фірми (підприємства) завершує державна реє</w:t>
      </w:r>
      <w:r w:rsidRPr="00B10DA6">
        <w:rPr>
          <w:color w:val="000000"/>
          <w:lang w:val="uk-UA"/>
        </w:rPr>
        <w:softHyphen/>
        <w:t>страція юридичних і фізичних осіб. Цей процес має особливості щодо вищезазначених суб’єктів  і складається з наступних стадій:</w:t>
      </w:r>
    </w:p>
    <w:p w:rsidR="0025680B" w:rsidRPr="00682457" w:rsidRDefault="0025680B" w:rsidP="0025680B">
      <w:pPr>
        <w:pStyle w:val="qowt-stl-"/>
        <w:spacing w:before="0" w:beforeAutospacing="0" w:after="0" w:afterAutospacing="0"/>
        <w:ind w:firstLine="708"/>
        <w:jc w:val="center"/>
        <w:rPr>
          <w:i/>
          <w:color w:val="000000"/>
          <w:lang w:val="uk-UA"/>
        </w:rPr>
      </w:pPr>
      <w:r w:rsidRPr="00DE7F7B">
        <w:rPr>
          <w:i/>
          <w:color w:val="000000"/>
          <w:highlight w:val="yellow"/>
          <w:lang w:val="uk-UA"/>
        </w:rPr>
        <w:t>Реє</w:t>
      </w:r>
      <w:r w:rsidRPr="00DE7F7B">
        <w:rPr>
          <w:i/>
          <w:color w:val="000000"/>
          <w:highlight w:val="yellow"/>
          <w:lang w:val="uk-UA"/>
        </w:rPr>
        <w:softHyphen/>
        <w:t>страція юридичних осіб</w:t>
      </w:r>
    </w:p>
    <w:p w:rsidR="0025680B" w:rsidRPr="00B10DA6" w:rsidRDefault="0025680B" w:rsidP="0025680B">
      <w:pPr>
        <w:pStyle w:val="qowt-stl-"/>
        <w:spacing w:before="0" w:beforeAutospacing="0" w:after="0" w:afterAutospacing="0"/>
        <w:ind w:firstLine="708"/>
        <w:jc w:val="both"/>
        <w:rPr>
          <w:rStyle w:val="qowt-font3-arial"/>
          <w:b/>
          <w:bCs/>
          <w:color w:val="000000" w:themeColor="text1"/>
          <w:lang w:val="uk-UA"/>
        </w:rPr>
      </w:pPr>
      <w:r w:rsidRPr="00B10DA6">
        <w:rPr>
          <w:rStyle w:val="qowt-font3-arial"/>
          <w:b/>
          <w:bCs/>
          <w:color w:val="000000" w:themeColor="text1"/>
          <w:lang w:val="uk-UA"/>
        </w:rPr>
        <w:t>Прийняття рішення</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lang w:val="uk-UA"/>
        </w:rPr>
        <w:t xml:space="preserve">Першою і найважливішою стадією створення юридичної особи є прийняття рішення про заснування. </w:t>
      </w:r>
      <w:r w:rsidRPr="00B10DA6">
        <w:rPr>
          <w:rStyle w:val="qowt-font3-arial"/>
          <w:color w:val="000000" w:themeColor="text1"/>
        </w:rPr>
        <w:t xml:space="preserve">На цій стадії засновники майбутньої юридичної особи вирішують питання </w:t>
      </w:r>
      <w:proofErr w:type="gramStart"/>
      <w:r w:rsidRPr="00B10DA6">
        <w:rPr>
          <w:rStyle w:val="qowt-font3-arial"/>
          <w:color w:val="000000" w:themeColor="text1"/>
        </w:rPr>
        <w:t>про</w:t>
      </w:r>
      <w:proofErr w:type="gramEnd"/>
      <w:r w:rsidRPr="00B10DA6">
        <w:rPr>
          <w:rStyle w:val="qowt-font3-arial"/>
          <w:color w:val="000000" w:themeColor="text1"/>
        </w:rPr>
        <w:t>:</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1) Мету і предмет діяльності організації;</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2) Найменування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3) Місцезнаходження</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4) Розмі</w:t>
      </w:r>
      <w:proofErr w:type="gramStart"/>
      <w:r w:rsidRPr="00B10DA6">
        <w:rPr>
          <w:rStyle w:val="qowt-font3-arial"/>
          <w:color w:val="000000" w:themeColor="text1"/>
        </w:rPr>
        <w:t>р</w:t>
      </w:r>
      <w:proofErr w:type="gramEnd"/>
      <w:r w:rsidRPr="00B10DA6">
        <w:rPr>
          <w:rStyle w:val="qowt-font3-arial"/>
          <w:color w:val="000000" w:themeColor="text1"/>
        </w:rPr>
        <w:t xml:space="preserve"> статутного капіталу та як він буде розподілений між засновниками (якщо це необхідно для певної організаційно-правової форми юрособи)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5) Органи управління юридичної особи, порядок їх скликання, прийняття ними </w:t>
      </w:r>
      <w:proofErr w:type="gramStart"/>
      <w:r w:rsidRPr="00B10DA6">
        <w:rPr>
          <w:rStyle w:val="qowt-font3-arial"/>
          <w:color w:val="000000" w:themeColor="text1"/>
        </w:rPr>
        <w:t>р</w:t>
      </w:r>
      <w:proofErr w:type="gramEnd"/>
      <w:r w:rsidRPr="00B10DA6">
        <w:rPr>
          <w:rStyle w:val="qowt-font3-arial"/>
          <w:color w:val="000000" w:themeColor="text1"/>
        </w:rPr>
        <w:t>ішень, виключну компетенцію і обмеження повноважень таких органів </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6) Схвалення установчого документа юридичної особи (статуту, меморандуму, установчого договору, установчого акта тощо)</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7) Обрання або призначення особи, яка буде керівником юридичної особи, головою її виконавчого органу.</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У </w:t>
      </w:r>
      <w:proofErr w:type="gramStart"/>
      <w:r w:rsidRPr="00B10DA6">
        <w:rPr>
          <w:rStyle w:val="qowt-font3-arial"/>
          <w:color w:val="000000" w:themeColor="text1"/>
        </w:rPr>
        <w:t>п</w:t>
      </w:r>
      <w:proofErr w:type="gramEnd"/>
      <w:r w:rsidRPr="00B10DA6">
        <w:rPr>
          <w:rStyle w:val="qowt-font3-arial"/>
          <w:color w:val="000000" w:themeColor="text1"/>
        </w:rPr>
        <w:t>ідприємницьких і непідприємницьких товариствах найчастіше рішення про створення оформляється Протоколом Загальних зборів Учасників ЮО або Рішенням засновника</w:t>
      </w:r>
      <w:r w:rsidRPr="00B10DA6">
        <w:rPr>
          <w:rStyle w:val="qowt-font3-arial"/>
          <w:color w:val="000000" w:themeColor="text1"/>
          <w:lang w:val="uk-UA"/>
        </w:rPr>
        <w:t xml:space="preserve"> </w:t>
      </w:r>
      <w:r w:rsidRPr="00B10DA6">
        <w:rPr>
          <w:rStyle w:val="qowt-font3-arial"/>
          <w:color w:val="000000" w:themeColor="text1"/>
        </w:rPr>
        <w:t>(ів).</w:t>
      </w:r>
    </w:p>
    <w:p w:rsidR="0025680B" w:rsidRPr="00B10DA6" w:rsidRDefault="0025680B" w:rsidP="0025680B">
      <w:pPr>
        <w:pStyle w:val="qowt-stl-"/>
        <w:spacing w:before="0" w:beforeAutospacing="0" w:after="0" w:afterAutospacing="0"/>
        <w:ind w:firstLine="708"/>
        <w:jc w:val="both"/>
        <w:rPr>
          <w:color w:val="000000" w:themeColor="text1"/>
          <w:lang w:val="uk-UA"/>
        </w:rPr>
      </w:pPr>
      <w:r w:rsidRPr="00B10DA6">
        <w:rPr>
          <w:rStyle w:val="qowt-font3-arial"/>
          <w:color w:val="000000" w:themeColor="text1"/>
        </w:rPr>
        <w:t>Щоб правильно вибрати організаційно-правову форму для новоствореної юр</w:t>
      </w:r>
      <w:r w:rsidR="004F3C14">
        <w:rPr>
          <w:rStyle w:val="qowt-font3-arial"/>
          <w:color w:val="000000" w:themeColor="text1"/>
        </w:rPr>
        <w:t>идичної особи, варто звернутися</w:t>
      </w:r>
      <w:r w:rsidR="004F3C14">
        <w:rPr>
          <w:rStyle w:val="qowt-font3-arial"/>
          <w:color w:val="000000" w:themeColor="text1"/>
          <w:lang w:val="uk-UA"/>
        </w:rPr>
        <w:t xml:space="preserve"> </w:t>
      </w:r>
      <w:r w:rsidRPr="00B10DA6">
        <w:rPr>
          <w:rStyle w:val="qowt-font3-arial"/>
          <w:color w:val="000000" w:themeColor="text1"/>
        </w:rPr>
        <w:t>до </w:t>
      </w:r>
      <w:hyperlink r:id="rId7" w:tgtFrame="_blank" w:history="1">
        <w:r w:rsidRPr="00B10DA6">
          <w:rPr>
            <w:rStyle w:val="qowt-font3-arial"/>
            <w:color w:val="000000" w:themeColor="text1"/>
          </w:rPr>
          <w:t>Класифікатора організаційно-правових форм господарювання</w:t>
        </w:r>
      </w:hyperlink>
      <w:r w:rsidRPr="00B10DA6">
        <w:rPr>
          <w:color w:val="000000" w:themeColor="text1"/>
          <w:lang w:val="uk-UA"/>
        </w:rPr>
        <w:t>.</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w:t>
      </w:r>
      <w:r w:rsidRPr="00B10DA6">
        <w:rPr>
          <w:rStyle w:val="qowt-font3-arial"/>
          <w:b/>
          <w:bCs/>
          <w:color w:val="000000" w:themeColor="text1"/>
          <w:lang w:val="uk-UA"/>
        </w:rPr>
        <w:t>П</w:t>
      </w:r>
      <w:r w:rsidRPr="00B10DA6">
        <w:rPr>
          <w:rStyle w:val="qowt-font3-arial"/>
          <w:b/>
          <w:bCs/>
          <w:color w:val="000000" w:themeColor="text1"/>
        </w:rPr>
        <w:t>роведення державної реєстрації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Для того, щоб провести державну реєстрацію юридичної особи потрібно звернутися до державного реєстратора за місцезнаходженням майбутньої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Державна реєстрація </w:t>
      </w:r>
      <w:proofErr w:type="gramStart"/>
      <w:r w:rsidRPr="00B10DA6">
        <w:rPr>
          <w:rStyle w:val="qowt-font3-arial"/>
          <w:color w:val="000000" w:themeColor="text1"/>
        </w:rPr>
        <w:t>п</w:t>
      </w:r>
      <w:proofErr w:type="gramEnd"/>
      <w:r w:rsidRPr="00B10DA6">
        <w:rPr>
          <w:rStyle w:val="qowt-font3-arial"/>
          <w:color w:val="000000" w:themeColor="text1"/>
        </w:rPr>
        <w:t>ідприємства здійснюється за принципом </w:t>
      </w:r>
      <w:r w:rsidRPr="00522ED4">
        <w:rPr>
          <w:rStyle w:val="qowt-font3-arial"/>
          <w:b/>
          <w:i/>
          <w:color w:val="000000" w:themeColor="text1"/>
        </w:rPr>
        <w:t>екстериторіальності</w:t>
      </w:r>
      <w:r>
        <w:rPr>
          <w:rStyle w:val="qowt-font3-arial"/>
          <w:color w:val="000000" w:themeColor="text1"/>
          <w:lang w:val="uk-UA"/>
        </w:rPr>
        <w:t xml:space="preserve">, </w:t>
      </w:r>
      <w:r w:rsidRPr="00B10DA6">
        <w:rPr>
          <w:rStyle w:val="qowt-font3-arial"/>
          <w:color w:val="000000" w:themeColor="text1"/>
        </w:rPr>
        <w:t xml:space="preserve"> який означає, що реєстрація (звернення до державного реєстратора) може проводиться незалежно від місця знаходження юридичної чи фізичної особи в межах адміністративної області, крім державної реєстрації на підставі документів, поданих в електронній формі, що проводиться незалежно від </w:t>
      </w:r>
      <w:proofErr w:type="gramStart"/>
      <w:r w:rsidRPr="00B10DA6">
        <w:rPr>
          <w:rStyle w:val="qowt-font3-arial"/>
          <w:color w:val="000000" w:themeColor="text1"/>
        </w:rPr>
        <w:t>м</w:t>
      </w:r>
      <w:proofErr w:type="gramEnd"/>
      <w:r w:rsidRPr="00B10DA6">
        <w:rPr>
          <w:rStyle w:val="qowt-font3-arial"/>
          <w:color w:val="000000" w:themeColor="text1"/>
        </w:rPr>
        <w:t>ісця знаходження юридичної чи фізичної особи в межах України.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Державним реєстратором юридичної особи або фізичної особи – </w:t>
      </w:r>
      <w:proofErr w:type="gramStart"/>
      <w:r w:rsidRPr="00B10DA6">
        <w:rPr>
          <w:rStyle w:val="qowt-font3-arial"/>
          <w:color w:val="000000" w:themeColor="text1"/>
        </w:rPr>
        <w:t>п</w:t>
      </w:r>
      <w:proofErr w:type="gramEnd"/>
      <w:r w:rsidRPr="00B10DA6">
        <w:rPr>
          <w:rStyle w:val="qowt-font3-arial"/>
          <w:color w:val="000000" w:themeColor="text1"/>
        </w:rPr>
        <w:t xml:space="preserve">ідприємця чи громадського формування може бути нотаріус або особа, що перебуває з суб’єктом державної реєстрації у трудових відносинах. В </w:t>
      </w:r>
      <w:proofErr w:type="gramStart"/>
      <w:r w:rsidRPr="00B10DA6">
        <w:rPr>
          <w:rStyle w:val="qowt-font3-arial"/>
          <w:color w:val="000000" w:themeColor="text1"/>
        </w:rPr>
        <w:t>свою</w:t>
      </w:r>
      <w:proofErr w:type="gramEnd"/>
      <w:r w:rsidRPr="00B10DA6">
        <w:rPr>
          <w:rStyle w:val="qowt-font3-arial"/>
          <w:color w:val="000000" w:themeColor="text1"/>
        </w:rPr>
        <w:t xml:space="preserve"> чергу, крім нотаріуса, іншими суб’єктами державної реєстрації залежно від компетенції, є – Мінюст і його територіальні </w:t>
      </w:r>
      <w:r w:rsidRPr="00B10DA6">
        <w:rPr>
          <w:rStyle w:val="qowt-font3-arial"/>
          <w:color w:val="000000" w:themeColor="text1"/>
        </w:rPr>
        <w:lastRenderedPageBreak/>
        <w:t>органи в областях, виконавчі органи сільських, селищних та міських рад, акредитовані суб’єкти (переважно це ЦНАПи – центри надання адміністративних послуг).</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Для проведення державної реєстрації юридичної особи засновник (засновники) або уповноважена ними особа повинні особисто подати державному реєстратору такі документи:</w:t>
      </w:r>
    </w:p>
    <w:p w:rsidR="0025680B" w:rsidRPr="00B10DA6" w:rsidRDefault="0025680B" w:rsidP="0025680B">
      <w:pPr>
        <w:pStyle w:val="qowt-li-2143931270"/>
        <w:numPr>
          <w:ilvl w:val="0"/>
          <w:numId w:val="9"/>
        </w:numPr>
        <w:spacing w:before="0" w:beforeAutospacing="0" w:after="0" w:afterAutospacing="0"/>
        <w:ind w:left="1134" w:hanging="425"/>
        <w:jc w:val="both"/>
        <w:rPr>
          <w:color w:val="000000" w:themeColor="text1"/>
        </w:rPr>
      </w:pPr>
      <w:r w:rsidRPr="00B10DA6">
        <w:rPr>
          <w:rStyle w:val="qowt-font3-arial"/>
          <w:color w:val="000000" w:themeColor="text1"/>
        </w:rPr>
        <w:t>заява про державну реєстрацію створення юридичної особи;</w:t>
      </w:r>
    </w:p>
    <w:p w:rsidR="0025680B" w:rsidRPr="00B10DA6" w:rsidRDefault="0025680B" w:rsidP="0025680B">
      <w:pPr>
        <w:pStyle w:val="qowt-li-2143931270"/>
        <w:numPr>
          <w:ilvl w:val="0"/>
          <w:numId w:val="9"/>
        </w:numPr>
        <w:spacing w:before="0" w:beforeAutospacing="0" w:after="0" w:afterAutospacing="0"/>
        <w:ind w:left="1134" w:hanging="425"/>
        <w:jc w:val="both"/>
        <w:rPr>
          <w:color w:val="000000" w:themeColor="text1"/>
        </w:rPr>
      </w:pPr>
      <w:r w:rsidRPr="00B10DA6">
        <w:rPr>
          <w:rStyle w:val="qowt-font3-arial"/>
          <w:color w:val="000000" w:themeColor="text1"/>
        </w:rPr>
        <w:t xml:space="preserve">примірник оригіналу (нотаріально засвідчену копію) </w:t>
      </w:r>
      <w:proofErr w:type="gramStart"/>
      <w:r w:rsidRPr="00B10DA6">
        <w:rPr>
          <w:rStyle w:val="qowt-font3-arial"/>
          <w:color w:val="000000" w:themeColor="text1"/>
        </w:rPr>
        <w:t>р</w:t>
      </w:r>
      <w:proofErr w:type="gramEnd"/>
      <w:r w:rsidRPr="00B10DA6">
        <w:rPr>
          <w:rStyle w:val="qowt-font3-arial"/>
          <w:color w:val="000000" w:themeColor="text1"/>
        </w:rPr>
        <w:t>ішення засновників про створення юридичної особи;</w:t>
      </w:r>
    </w:p>
    <w:p w:rsidR="0025680B" w:rsidRPr="00B10DA6" w:rsidRDefault="0025680B" w:rsidP="0025680B">
      <w:pPr>
        <w:pStyle w:val="qowt-li-2143931270"/>
        <w:numPr>
          <w:ilvl w:val="0"/>
          <w:numId w:val="9"/>
        </w:numPr>
        <w:spacing w:before="0" w:beforeAutospacing="0" w:after="0" w:afterAutospacing="0"/>
        <w:ind w:left="1134" w:hanging="425"/>
        <w:jc w:val="both"/>
        <w:rPr>
          <w:color w:val="000000" w:themeColor="text1"/>
        </w:rPr>
      </w:pPr>
      <w:r w:rsidRPr="00B10DA6">
        <w:rPr>
          <w:rStyle w:val="qowt-font3-arial"/>
          <w:color w:val="000000" w:themeColor="text1"/>
        </w:rPr>
        <w:t xml:space="preserve">установчий документ юридичної особи – у разі створення юридичної особи на </w:t>
      </w:r>
      <w:proofErr w:type="gramStart"/>
      <w:r w:rsidRPr="00B10DA6">
        <w:rPr>
          <w:rStyle w:val="qowt-font3-arial"/>
          <w:color w:val="000000" w:themeColor="text1"/>
        </w:rPr>
        <w:t>п</w:t>
      </w:r>
      <w:proofErr w:type="gramEnd"/>
      <w:r w:rsidRPr="00B10DA6">
        <w:rPr>
          <w:rStyle w:val="qowt-font3-arial"/>
          <w:color w:val="000000" w:themeColor="text1"/>
        </w:rPr>
        <w:t>ідставі власного установчого документа;</w:t>
      </w:r>
    </w:p>
    <w:p w:rsidR="0025680B" w:rsidRPr="00B10DA6" w:rsidRDefault="0025680B" w:rsidP="0025680B">
      <w:pPr>
        <w:pStyle w:val="qowt-li-2143931270"/>
        <w:numPr>
          <w:ilvl w:val="0"/>
          <w:numId w:val="9"/>
        </w:numPr>
        <w:spacing w:before="0" w:beforeAutospacing="0" w:after="0" w:afterAutospacing="0"/>
        <w:ind w:left="1134" w:hanging="425"/>
        <w:jc w:val="both"/>
        <w:rPr>
          <w:color w:val="000000" w:themeColor="text1"/>
        </w:rPr>
      </w:pPr>
      <w:r w:rsidRPr="00B10DA6">
        <w:rPr>
          <w:rStyle w:val="qowt-font3-arial"/>
          <w:color w:val="000000" w:themeColor="text1"/>
        </w:rPr>
        <w:t xml:space="preserve">документ, що </w:t>
      </w:r>
      <w:proofErr w:type="gramStart"/>
      <w:r w:rsidRPr="00B10DA6">
        <w:rPr>
          <w:rStyle w:val="qowt-font3-arial"/>
          <w:color w:val="000000" w:themeColor="text1"/>
        </w:rPr>
        <w:t>п</w:t>
      </w:r>
      <w:proofErr w:type="gramEnd"/>
      <w:r w:rsidRPr="00B10DA6">
        <w:rPr>
          <w:rStyle w:val="qowt-font3-arial"/>
          <w:color w:val="000000" w:themeColor="text1"/>
        </w:rPr>
        <w:t>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Для реєстрації юридичних осіб реєстратор має 24 години для внесення запису в Єдиний державний реє</w:t>
      </w:r>
      <w:proofErr w:type="gramStart"/>
      <w:r w:rsidRPr="00B10DA6">
        <w:rPr>
          <w:rStyle w:val="qowt-font3-arial"/>
          <w:color w:val="000000" w:themeColor="text1"/>
        </w:rPr>
        <w:t>стр</w:t>
      </w:r>
      <w:proofErr w:type="gramEnd"/>
      <w:r w:rsidRPr="00B10DA6">
        <w:rPr>
          <w:rStyle w:val="qowt-font3-arial"/>
          <w:color w:val="000000" w:themeColor="text1"/>
        </w:rPr>
        <w:t xml:space="preserve"> про проведення державної реєстрації юридичної особи з дня надходження документів. Дата внесення до Єдиного державного реєстру запису про проведення державної реєстрації юридичної особи і є датою державної реєстрації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Законодавством також передбачена можливість електронної реєстрації </w:t>
      </w:r>
      <w:proofErr w:type="gramStart"/>
      <w:r w:rsidRPr="00B10DA6">
        <w:rPr>
          <w:rStyle w:val="qowt-font3-arial"/>
          <w:color w:val="000000" w:themeColor="text1"/>
        </w:rPr>
        <w:t>п</w:t>
      </w:r>
      <w:proofErr w:type="gramEnd"/>
      <w:r w:rsidRPr="00B10DA6">
        <w:rPr>
          <w:rStyle w:val="qowt-font3-arial"/>
          <w:color w:val="000000" w:themeColor="text1"/>
        </w:rPr>
        <w:t>ідприємств.</w:t>
      </w:r>
    </w:p>
    <w:p w:rsidR="0025680B" w:rsidRPr="00B10DA6" w:rsidRDefault="0025680B" w:rsidP="0025680B">
      <w:pPr>
        <w:pStyle w:val="qowt-stl-"/>
        <w:spacing w:before="0" w:beforeAutospacing="0" w:after="0" w:afterAutospacing="0"/>
        <w:ind w:firstLine="708"/>
        <w:jc w:val="both"/>
        <w:rPr>
          <w:color w:val="000000" w:themeColor="text1"/>
        </w:rPr>
      </w:pPr>
      <w:proofErr w:type="gramStart"/>
      <w:r w:rsidRPr="00B10DA6">
        <w:rPr>
          <w:rStyle w:val="qowt-font3-arial"/>
          <w:b/>
          <w:bCs/>
          <w:color w:val="000000" w:themeColor="text1"/>
        </w:rPr>
        <w:t>П</w:t>
      </w:r>
      <w:proofErr w:type="gramEnd"/>
      <w:r w:rsidRPr="00B10DA6">
        <w:rPr>
          <w:rStyle w:val="qowt-font3-arial"/>
          <w:b/>
          <w:bCs/>
          <w:color w:val="000000" w:themeColor="text1"/>
        </w:rPr>
        <w:t>ісляреєстраційні</w:t>
      </w:r>
      <w:r w:rsidRPr="00B10DA6">
        <w:rPr>
          <w:rStyle w:val="qowt-font3-arial"/>
          <w:b/>
          <w:bCs/>
          <w:color w:val="000000" w:themeColor="text1"/>
          <w:lang w:val="uk-UA"/>
        </w:rPr>
        <w:t xml:space="preserve"> </w:t>
      </w:r>
      <w:r w:rsidRPr="00B10DA6">
        <w:rPr>
          <w:rStyle w:val="qowt-font3-arial"/>
          <w:b/>
          <w:bCs/>
          <w:color w:val="000000" w:themeColor="text1"/>
        </w:rPr>
        <w:t xml:space="preserve"> процедури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До них відносяться:</w:t>
      </w:r>
    </w:p>
    <w:p w:rsidR="0025680B" w:rsidRPr="00B10DA6" w:rsidRDefault="0025680B" w:rsidP="0025680B">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Реєстрація у Державній фіскальній службі (взяття на </w:t>
      </w:r>
      <w:proofErr w:type="gramStart"/>
      <w:r w:rsidRPr="00B10DA6">
        <w:rPr>
          <w:rStyle w:val="qowt-font3-arial"/>
          <w:color w:val="000000" w:themeColor="text1"/>
        </w:rPr>
        <w:t>обл</w:t>
      </w:r>
      <w:proofErr w:type="gramEnd"/>
      <w:r w:rsidRPr="00B10DA6">
        <w:rPr>
          <w:rStyle w:val="qowt-font3-arial"/>
          <w:color w:val="000000" w:themeColor="text1"/>
        </w:rPr>
        <w:t>ік як платника податків здійснюється автоматично через ЄДР)</w:t>
      </w:r>
      <w:r w:rsidRPr="00B10DA6">
        <w:rPr>
          <w:rStyle w:val="qowt-font3-arial"/>
          <w:rFonts w:eastAsia="MS Gothic" w:hAnsi="MS Gothic"/>
          <w:color w:val="000000" w:themeColor="text1"/>
        </w:rPr>
        <w:t> </w:t>
      </w:r>
      <w:r w:rsidRPr="00B10DA6">
        <w:rPr>
          <w:rStyle w:val="qowt-font3-arial"/>
          <w:color w:val="000000" w:themeColor="text1"/>
        </w:rPr>
        <w:t>Реєстрація платником ПДВ і/або платником Єдиного податку (за бажанням або за необхідності, заява може подаватися через Державного реєстратора або безпосередньо в територіальний орган ДФС)</w:t>
      </w:r>
    </w:p>
    <w:p w:rsidR="0025680B" w:rsidRPr="00B10DA6" w:rsidRDefault="0025680B" w:rsidP="0025680B">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Реєстрація платником єдиного </w:t>
      </w:r>
      <w:proofErr w:type="gramStart"/>
      <w:r w:rsidRPr="00B10DA6">
        <w:rPr>
          <w:rStyle w:val="qowt-font3-arial"/>
          <w:color w:val="000000" w:themeColor="text1"/>
        </w:rPr>
        <w:t>соц</w:t>
      </w:r>
      <w:proofErr w:type="gramEnd"/>
      <w:r w:rsidRPr="00B10DA6">
        <w:rPr>
          <w:rStyle w:val="qowt-font3-arial"/>
          <w:color w:val="000000" w:themeColor="text1"/>
        </w:rPr>
        <w:t>іального внеску (взяття на облік як платника ЄСВ </w:t>
      </w:r>
      <w:r w:rsidRPr="00B10DA6">
        <w:rPr>
          <w:color w:val="000000" w:themeColor="text1"/>
        </w:rPr>
        <w:t>здійснюється автоматично через ЄДР)</w:t>
      </w:r>
    </w:p>
    <w:p w:rsidR="0025680B" w:rsidRPr="00B10DA6" w:rsidRDefault="0025680B" w:rsidP="0025680B">
      <w:pPr>
        <w:pStyle w:val="qowt-li-1953100430"/>
        <w:spacing w:before="0" w:beforeAutospacing="0" w:after="0" w:afterAutospacing="0"/>
        <w:ind w:firstLine="708"/>
        <w:jc w:val="both"/>
        <w:rPr>
          <w:color w:val="000000" w:themeColor="text1"/>
        </w:rPr>
      </w:pPr>
      <w:r w:rsidRPr="00B10DA6">
        <w:rPr>
          <w:rStyle w:val="qowt-font3-arial"/>
          <w:color w:val="000000" w:themeColor="text1"/>
        </w:rPr>
        <w:t xml:space="preserve">Виготовлення печатки (за необхідності, оскільки печатка для юридичних </w:t>
      </w:r>
      <w:proofErr w:type="gramStart"/>
      <w:r w:rsidRPr="00B10DA6">
        <w:rPr>
          <w:rStyle w:val="qowt-font3-arial"/>
          <w:color w:val="000000" w:themeColor="text1"/>
        </w:rPr>
        <w:t>осіб</w:t>
      </w:r>
      <w:proofErr w:type="gramEnd"/>
      <w:r w:rsidRPr="00B10DA6">
        <w:rPr>
          <w:rStyle w:val="qowt-font3-arial"/>
          <w:color w:val="000000" w:themeColor="text1"/>
        </w:rPr>
        <w:t xml:space="preserve"> приватного права не є обов’язковою)</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При проведення реєстрації юридичної особи державний реєстратор </w:t>
      </w:r>
      <w:proofErr w:type="gramStart"/>
      <w:r w:rsidRPr="00B10DA6">
        <w:rPr>
          <w:rStyle w:val="qowt-font3-arial"/>
          <w:color w:val="000000" w:themeColor="text1"/>
        </w:rPr>
        <w:t>у</w:t>
      </w:r>
      <w:proofErr w:type="gramEnd"/>
      <w:r w:rsidRPr="00B10DA6">
        <w:rPr>
          <w:rStyle w:val="qowt-font3-arial"/>
          <w:color w:val="000000" w:themeColor="text1"/>
        </w:rPr>
        <w:t xml:space="preserve"> </w:t>
      </w:r>
      <w:proofErr w:type="gramStart"/>
      <w:r w:rsidRPr="00B10DA6">
        <w:rPr>
          <w:rStyle w:val="qowt-font3-arial"/>
          <w:color w:val="000000" w:themeColor="text1"/>
        </w:rPr>
        <w:t>день</w:t>
      </w:r>
      <w:proofErr w:type="gramEnd"/>
      <w:r w:rsidRPr="00B10DA6">
        <w:rPr>
          <w:rStyle w:val="qowt-font3-arial"/>
          <w:color w:val="000000" w:themeColor="text1"/>
        </w:rPr>
        <w:t xml:space="preserve"> державної реєстрації передає відповідним органам статистики, державної фіскальної служби, Пенсійного фонду України відомості з реєстраційної картки на проведення державної реєстрації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Звертаємо </w:t>
      </w:r>
      <w:proofErr w:type="gramStart"/>
      <w:r w:rsidRPr="00B10DA6">
        <w:rPr>
          <w:rStyle w:val="qowt-font3-arial"/>
          <w:color w:val="000000" w:themeColor="text1"/>
        </w:rPr>
        <w:t>Вашу</w:t>
      </w:r>
      <w:proofErr w:type="gramEnd"/>
      <w:r w:rsidRPr="00B10DA6">
        <w:rPr>
          <w:rStyle w:val="qowt-font3-arial"/>
          <w:color w:val="000000" w:themeColor="text1"/>
        </w:rPr>
        <w:t xml:space="preserve"> увагу на те, що у випадку необхідності отримати паперові документи про реєстрацію юридичної особи у вищезгаданих органах потрібно отримувати безпосередньо у цих органах. Хоч у законодавстві і передбачений обов’язок відповідних державних органів </w:t>
      </w:r>
      <w:proofErr w:type="gramStart"/>
      <w:r w:rsidRPr="00B10DA6">
        <w:rPr>
          <w:rStyle w:val="qowt-font3-arial"/>
          <w:color w:val="000000" w:themeColor="text1"/>
        </w:rPr>
        <w:t>в</w:t>
      </w:r>
      <w:proofErr w:type="gramEnd"/>
      <w:r w:rsidRPr="00B10DA6">
        <w:rPr>
          <w:rStyle w:val="qowt-font3-arial"/>
          <w:color w:val="000000" w:themeColor="text1"/>
        </w:rPr>
        <w:t>ідправляти документи поштою, на практиці це рідко коли працює. Також будьте готові і до того, що в різних регіонах державні органи при взятті на облік юридичних осіб все ще можуть вимагати додаткові документи крім тих, що передбачені в законодавстві.</w:t>
      </w:r>
    </w:p>
    <w:p w:rsidR="0025680B" w:rsidRDefault="0025680B" w:rsidP="0025680B">
      <w:pPr>
        <w:pStyle w:val="qowt-stl-"/>
        <w:spacing w:before="0" w:beforeAutospacing="0" w:after="0" w:afterAutospacing="0"/>
        <w:ind w:firstLine="708"/>
        <w:jc w:val="both"/>
        <w:rPr>
          <w:rStyle w:val="qowt-font3-arial"/>
          <w:color w:val="000000" w:themeColor="text1"/>
          <w:lang w:val="uk-UA"/>
        </w:rPr>
      </w:pPr>
      <w:r w:rsidRPr="00B10DA6">
        <w:rPr>
          <w:rStyle w:val="qowt-font3-arial"/>
          <w:color w:val="000000" w:themeColor="text1"/>
        </w:rPr>
        <w:t> </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b/>
          <w:bCs/>
          <w:color w:val="000000" w:themeColor="text1"/>
        </w:rPr>
        <w:t xml:space="preserve">Реєстрація (взяття на </w:t>
      </w:r>
      <w:proofErr w:type="gramStart"/>
      <w:r w:rsidRPr="00B10DA6">
        <w:rPr>
          <w:rStyle w:val="qowt-font3-arial"/>
          <w:b/>
          <w:bCs/>
          <w:color w:val="000000" w:themeColor="text1"/>
        </w:rPr>
        <w:t>обл</w:t>
      </w:r>
      <w:proofErr w:type="gramEnd"/>
      <w:r w:rsidRPr="00B10DA6">
        <w:rPr>
          <w:rStyle w:val="qowt-font3-arial"/>
          <w:b/>
          <w:bCs/>
          <w:color w:val="000000" w:themeColor="text1"/>
        </w:rPr>
        <w:t>ік) у Державній фіскальній службі (ДФС)</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Місцем обліку платників податків є </w:t>
      </w:r>
      <w:proofErr w:type="gramStart"/>
      <w:r w:rsidRPr="00B10DA6">
        <w:rPr>
          <w:rStyle w:val="qowt-font3-arial"/>
          <w:color w:val="000000" w:themeColor="text1"/>
        </w:rPr>
        <w:t>в</w:t>
      </w:r>
      <w:proofErr w:type="gramEnd"/>
      <w:r w:rsidRPr="00B10DA6">
        <w:rPr>
          <w:rStyle w:val="qowt-font3-arial"/>
          <w:color w:val="000000" w:themeColor="text1"/>
        </w:rPr>
        <w:t>ідповідний орган державної податкової служби за зареєстрованим місцезнаходженням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proofErr w:type="gramStart"/>
      <w:r w:rsidRPr="00B10DA6">
        <w:rPr>
          <w:rStyle w:val="qowt-font3-arial"/>
          <w:color w:val="000000" w:themeColor="text1"/>
        </w:rPr>
        <w:t>П</w:t>
      </w:r>
      <w:proofErr w:type="gramEnd"/>
      <w:r w:rsidRPr="00B10DA6">
        <w:rPr>
          <w:rStyle w:val="qowt-font3-arial"/>
          <w:color w:val="000000" w:themeColor="text1"/>
        </w:rPr>
        <w:t>ідставою для взяття юридичної особи на облік в органі державної податкової служби є надходження до цього органу відомостей від державного реєстратора на проведення державної реєстрації юридичної особи.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Взяття на </w:t>
      </w:r>
      <w:proofErr w:type="gramStart"/>
      <w:r w:rsidRPr="00B10DA6">
        <w:rPr>
          <w:rStyle w:val="qowt-font3-arial"/>
          <w:color w:val="000000" w:themeColor="text1"/>
        </w:rPr>
        <w:t>обл</w:t>
      </w:r>
      <w:proofErr w:type="gramEnd"/>
      <w:r w:rsidRPr="00B10DA6">
        <w:rPr>
          <w:rStyle w:val="qowt-font3-arial"/>
          <w:color w:val="000000" w:themeColor="text1"/>
        </w:rPr>
        <w:t>ік платника податків проводиться не пізніше наступного робочого дня з дня отримання відомостей з реєстраційної картки, наданих державним реєстратором.</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lastRenderedPageBreak/>
        <w:t> </w:t>
      </w:r>
      <w:proofErr w:type="gramStart"/>
      <w:r w:rsidRPr="00B10DA6">
        <w:rPr>
          <w:rStyle w:val="qowt-font3-arial"/>
          <w:color w:val="000000" w:themeColor="text1"/>
        </w:rPr>
        <w:t>З</w:t>
      </w:r>
      <w:proofErr w:type="gramEnd"/>
      <w:r w:rsidRPr="00B10DA6">
        <w:rPr>
          <w:rStyle w:val="qowt-font3-arial"/>
          <w:color w:val="000000" w:themeColor="text1"/>
        </w:rPr>
        <w:t xml:space="preserve"> моменту взяття на облік платник податків вважається таким, що перебуває на загальній системі оподаткування, якщо ним не обрано інший спосіб оподаткування відповідно до законодавства;</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b/>
          <w:bCs/>
          <w:color w:val="000000" w:themeColor="text1"/>
        </w:rPr>
        <w:t xml:space="preserve">Реєстрація платником єдиного </w:t>
      </w:r>
      <w:proofErr w:type="gramStart"/>
      <w:r w:rsidRPr="00B10DA6">
        <w:rPr>
          <w:rStyle w:val="qowt-font3-arial"/>
          <w:b/>
          <w:bCs/>
          <w:color w:val="000000" w:themeColor="text1"/>
        </w:rPr>
        <w:t>соц</w:t>
      </w:r>
      <w:proofErr w:type="gramEnd"/>
      <w:r w:rsidRPr="00B10DA6">
        <w:rPr>
          <w:rStyle w:val="qowt-font3-arial"/>
          <w:b/>
          <w:bCs/>
          <w:color w:val="000000" w:themeColor="text1"/>
        </w:rPr>
        <w:t>іального внеску</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Роботодавці та </w:t>
      </w:r>
      <w:proofErr w:type="gramStart"/>
      <w:r w:rsidRPr="00B10DA6">
        <w:rPr>
          <w:rStyle w:val="qowt-font3-arial"/>
          <w:color w:val="000000" w:themeColor="text1"/>
        </w:rPr>
        <w:t>п</w:t>
      </w:r>
      <w:proofErr w:type="gramEnd"/>
      <w:r w:rsidRPr="00B10DA6">
        <w:rPr>
          <w:rStyle w:val="qowt-font3-arial"/>
          <w:color w:val="000000" w:themeColor="text1"/>
        </w:rPr>
        <w:t xml:space="preserve">ідприємства, установи, організації, інші юридичні особи, утворені відповідно до законодавства України, які використовують працю фізичних осіб на умовах трудового договору (контракту), відповідно до законодавства є платниками єдиного соціального внеску. </w:t>
      </w:r>
      <w:proofErr w:type="gramStart"/>
      <w:r w:rsidRPr="00B10DA6">
        <w:rPr>
          <w:rStyle w:val="qowt-font3-arial"/>
          <w:color w:val="000000" w:themeColor="text1"/>
        </w:rPr>
        <w:t>Обл</w:t>
      </w:r>
      <w:proofErr w:type="gramEnd"/>
      <w:r w:rsidRPr="00B10DA6">
        <w:rPr>
          <w:rStyle w:val="qowt-font3-arial"/>
          <w:color w:val="000000" w:themeColor="text1"/>
        </w:rPr>
        <w:t>ік таких осіб ведеться ДФС.</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Взяття на </w:t>
      </w:r>
      <w:proofErr w:type="gramStart"/>
      <w:r w:rsidRPr="00B10DA6">
        <w:rPr>
          <w:rStyle w:val="qowt-font3-arial"/>
          <w:color w:val="000000" w:themeColor="text1"/>
        </w:rPr>
        <w:t>обл</w:t>
      </w:r>
      <w:proofErr w:type="gramEnd"/>
      <w:r w:rsidRPr="00B10DA6">
        <w:rPr>
          <w:rStyle w:val="qowt-font3-arial"/>
          <w:color w:val="000000" w:themeColor="text1"/>
        </w:rPr>
        <w:t>ік юридичних осіб здійснюється в органах ДФС за місцезнаходженням юридичної особи на підставі відомостей з реєстраційної картки н</w:t>
      </w:r>
      <w:r>
        <w:rPr>
          <w:rStyle w:val="qowt-font3-arial"/>
          <w:color w:val="000000" w:themeColor="text1"/>
        </w:rPr>
        <w:t>а</w:t>
      </w:r>
      <w:r>
        <w:rPr>
          <w:rStyle w:val="qowt-font3-arial"/>
          <w:color w:val="000000" w:themeColor="text1"/>
          <w:lang w:val="uk-UA"/>
        </w:rPr>
        <w:t xml:space="preserve"> </w:t>
      </w:r>
      <w:r w:rsidRPr="00B10DA6">
        <w:rPr>
          <w:rStyle w:val="qowt-font3-arial"/>
          <w:color w:val="000000" w:themeColor="text1"/>
        </w:rPr>
        <w:t>проведення державної реєстрації юридичної особи, наданих державним реєстратором не пізніше наступного робочого дня з дня отримання зазначених відомостей.</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w:t>
      </w:r>
    </w:p>
    <w:p w:rsidR="0025680B" w:rsidRPr="00B10DA6" w:rsidRDefault="0025680B" w:rsidP="0025680B">
      <w:pPr>
        <w:pStyle w:val="qowt-stl-"/>
        <w:spacing w:before="0" w:beforeAutospacing="0" w:after="0" w:afterAutospacing="0"/>
        <w:ind w:firstLine="708"/>
        <w:jc w:val="both"/>
        <w:rPr>
          <w:b/>
          <w:color w:val="000000" w:themeColor="text1"/>
        </w:rPr>
      </w:pPr>
      <w:r w:rsidRPr="00B10DA6">
        <w:rPr>
          <w:rStyle w:val="qowt-font3-arial"/>
          <w:b/>
          <w:color w:val="000000" w:themeColor="text1"/>
        </w:rPr>
        <w:t>Виготовлення печатки</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Виготовлення і використання печатки не є обов’язковим для юридичних </w:t>
      </w:r>
      <w:proofErr w:type="gramStart"/>
      <w:r w:rsidRPr="00B10DA6">
        <w:rPr>
          <w:rStyle w:val="qowt-font3-arial"/>
          <w:color w:val="000000" w:themeColor="text1"/>
        </w:rPr>
        <w:t>осіб</w:t>
      </w:r>
      <w:proofErr w:type="gramEnd"/>
      <w:r w:rsidRPr="00B10DA6">
        <w:rPr>
          <w:rStyle w:val="qowt-font3-arial"/>
          <w:color w:val="000000" w:themeColor="text1"/>
        </w:rPr>
        <w:t xml:space="preserve"> приватного права.</w:t>
      </w:r>
      <w:r w:rsidRPr="00B10DA6">
        <w:rPr>
          <w:color w:val="000000" w:themeColor="text1"/>
        </w:rPr>
        <w:t> </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Чинним законодавством не передбачено дозволу органів МВС для виготовлення печатки. Тому, щоб її виготовити, достатньо звернутися керівнику (або довіреній особі) до штемпельно-граверної майстерні, яка займається виготовленням печаток. Найчастіше, при виготовленні печатки вимагають лише оригінал Виписки з Єдиного державного реєстру та оригінал паспорта керівника (або його копію, якщо звертається довірена особа).</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У певних випадках для </w:t>
      </w:r>
      <w:proofErr w:type="gramStart"/>
      <w:r w:rsidRPr="00B10DA6">
        <w:rPr>
          <w:rStyle w:val="qowt-font3-arial"/>
          <w:color w:val="000000" w:themeColor="text1"/>
        </w:rPr>
        <w:t>п</w:t>
      </w:r>
      <w:proofErr w:type="gramEnd"/>
      <w:r w:rsidRPr="00B10DA6">
        <w:rPr>
          <w:rStyle w:val="qowt-font3-arial"/>
          <w:color w:val="000000" w:themeColor="text1"/>
        </w:rPr>
        <w:t>ідприємства також можуть бути необхідні:</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отримання іноземним засновником фізичною </w:t>
      </w:r>
      <w:proofErr w:type="gramStart"/>
      <w:r w:rsidRPr="00B10DA6">
        <w:rPr>
          <w:rStyle w:val="qowt-font3-arial"/>
          <w:color w:val="000000" w:themeColor="text1"/>
        </w:rPr>
        <w:t>особою</w:t>
      </w:r>
      <w:proofErr w:type="gramEnd"/>
      <w:r w:rsidRPr="00B10DA6">
        <w:rPr>
          <w:rStyle w:val="qowt-font3-arial"/>
          <w:color w:val="000000" w:themeColor="text1"/>
        </w:rPr>
        <w:t xml:space="preserve"> ідентифікаційного номера, якщо засновником юридичної особи є іноземець фізична особа,</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w:t>
      </w:r>
      <w:proofErr w:type="gramStart"/>
      <w:r w:rsidRPr="00B10DA6">
        <w:rPr>
          <w:rStyle w:val="qowt-font3-arial"/>
          <w:color w:val="000000" w:themeColor="text1"/>
        </w:rPr>
        <w:t>п</w:t>
      </w:r>
      <w:proofErr w:type="gramEnd"/>
      <w:r w:rsidRPr="00B10DA6">
        <w:rPr>
          <w:rStyle w:val="qowt-font3-arial"/>
          <w:color w:val="000000" w:themeColor="text1"/>
        </w:rPr>
        <w:t>ідготовка пакету документів у формі належно легалізованого і перекладеного українською мовою витягу з судового, банківського, торгового або іншого аналогічного реєстру країни реєстрації юридичної особи, якщо засновником юридичної особи є іноземна юридична особа,</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реєстрація платником єдиного податку,</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реєстрація платником ПДВ,</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акредитація на митниці як суб’єкта ЗЕД,</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отримання дозволу на працевлаштування іноземця,</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xml:space="preserve">– отримання дозволу </w:t>
      </w:r>
      <w:proofErr w:type="gramStart"/>
      <w:r w:rsidRPr="00B10DA6">
        <w:rPr>
          <w:rStyle w:val="qowt-font3-arial"/>
          <w:color w:val="000000" w:themeColor="text1"/>
        </w:rPr>
        <w:t>Антимонопольного</w:t>
      </w:r>
      <w:proofErr w:type="gramEnd"/>
      <w:r w:rsidRPr="00B10DA6">
        <w:rPr>
          <w:rStyle w:val="qowt-font3-arial"/>
          <w:color w:val="000000" w:themeColor="text1"/>
        </w:rPr>
        <w:t xml:space="preserve"> комітету на концентрацію,</w:t>
      </w:r>
    </w:p>
    <w:p w:rsidR="0025680B" w:rsidRPr="00B10DA6" w:rsidRDefault="0025680B" w:rsidP="0025680B">
      <w:pPr>
        <w:pStyle w:val="qowt-stl-"/>
        <w:spacing w:before="0" w:beforeAutospacing="0" w:after="0" w:afterAutospacing="0"/>
        <w:ind w:firstLine="708"/>
        <w:jc w:val="both"/>
        <w:rPr>
          <w:color w:val="000000" w:themeColor="text1"/>
        </w:rPr>
      </w:pPr>
      <w:r w:rsidRPr="00B10DA6">
        <w:rPr>
          <w:rStyle w:val="qowt-font3-arial"/>
          <w:color w:val="000000" w:themeColor="text1"/>
        </w:rPr>
        <w:t>– інші додаткові реєстраційні дії та юридичні процедури.</w:t>
      </w:r>
    </w:p>
    <w:p w:rsidR="0025680B" w:rsidRDefault="0025680B" w:rsidP="0025680B">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25680B" w:rsidRDefault="0025680B" w:rsidP="0025680B">
      <w:pPr>
        <w:pStyle w:val="qowt-stl-"/>
        <w:spacing w:before="0" w:beforeAutospacing="0" w:after="0" w:afterAutospacing="0"/>
        <w:ind w:firstLine="708"/>
        <w:jc w:val="center"/>
        <w:rPr>
          <w:i/>
          <w:color w:val="000000"/>
          <w:lang w:val="uk-UA"/>
        </w:rPr>
      </w:pPr>
    </w:p>
    <w:p w:rsidR="0025680B" w:rsidRDefault="0025680B" w:rsidP="0025680B">
      <w:pPr>
        <w:pStyle w:val="qowt-stl-"/>
        <w:spacing w:before="0" w:beforeAutospacing="0" w:after="0" w:afterAutospacing="0"/>
        <w:ind w:firstLine="708"/>
        <w:jc w:val="center"/>
        <w:rPr>
          <w:i/>
          <w:color w:val="000000"/>
          <w:lang w:val="uk-UA"/>
        </w:rPr>
      </w:pPr>
      <w:r w:rsidRPr="00DE7F7B">
        <w:rPr>
          <w:i/>
          <w:color w:val="000000"/>
          <w:highlight w:val="yellow"/>
          <w:lang w:val="uk-UA"/>
        </w:rPr>
        <w:t>Реє</w:t>
      </w:r>
      <w:r w:rsidRPr="00DE7F7B">
        <w:rPr>
          <w:i/>
          <w:color w:val="000000"/>
          <w:highlight w:val="yellow"/>
          <w:lang w:val="uk-UA"/>
        </w:rPr>
        <w:softHyphen/>
        <w:t>страція фізичних осіб-підприємців</w:t>
      </w:r>
    </w:p>
    <w:p w:rsidR="0025680B" w:rsidRPr="0064790C" w:rsidRDefault="0025680B" w:rsidP="0025680B">
      <w:pPr>
        <w:spacing w:after="0" w:line="240" w:lineRule="auto"/>
        <w:ind w:firstLine="709"/>
        <w:rPr>
          <w:rFonts w:ascii="Times New Roman" w:eastAsia="Times New Roman" w:hAnsi="Times New Roman" w:cs="Times New Roman"/>
          <w:sz w:val="24"/>
          <w:szCs w:val="24"/>
          <w:lang w:eastAsia="ru-RU"/>
        </w:rPr>
      </w:pPr>
      <w:r w:rsidRPr="008E0271">
        <w:rPr>
          <w:rFonts w:ascii="Times New Roman" w:eastAsia="Times New Roman" w:hAnsi="Times New Roman" w:cs="Times New Roman"/>
          <w:sz w:val="24"/>
          <w:szCs w:val="24"/>
          <w:lang w:eastAsia="ru-RU"/>
        </w:rPr>
        <w:t>ФОП</w:t>
      </w:r>
      <w:r w:rsidRPr="0064790C">
        <w:rPr>
          <w:rFonts w:ascii="Times New Roman" w:eastAsia="Times New Roman" w:hAnsi="Times New Roman" w:cs="Times New Roman"/>
          <w:sz w:val="24"/>
          <w:szCs w:val="24"/>
          <w:lang w:eastAsia="ru-RU"/>
        </w:rPr>
        <w:t xml:space="preserve"> може зареєструвати безкоштовно будь-який громадянин України старше 16-ти років з пропискою за </w:t>
      </w:r>
      <w:proofErr w:type="gramStart"/>
      <w:r w:rsidRPr="0064790C">
        <w:rPr>
          <w:rFonts w:ascii="Times New Roman" w:eastAsia="Times New Roman" w:hAnsi="Times New Roman" w:cs="Times New Roman"/>
          <w:sz w:val="24"/>
          <w:szCs w:val="24"/>
          <w:lang w:eastAsia="ru-RU"/>
        </w:rPr>
        <w:t>м</w:t>
      </w:r>
      <w:proofErr w:type="gramEnd"/>
      <w:r w:rsidRPr="0064790C">
        <w:rPr>
          <w:rFonts w:ascii="Times New Roman" w:eastAsia="Times New Roman" w:hAnsi="Times New Roman" w:cs="Times New Roman"/>
          <w:sz w:val="24"/>
          <w:szCs w:val="24"/>
          <w:lang w:eastAsia="ru-RU"/>
        </w:rPr>
        <w:t>ісцем проживання.</w:t>
      </w:r>
    </w:p>
    <w:p w:rsidR="0025680B" w:rsidRPr="008E0271" w:rsidRDefault="0025680B" w:rsidP="0025680B">
      <w:pPr>
        <w:spacing w:after="0" w:line="240" w:lineRule="auto"/>
        <w:ind w:firstLine="709"/>
        <w:rPr>
          <w:rFonts w:ascii="Times New Roman" w:eastAsia="Times New Roman" w:hAnsi="Times New Roman" w:cs="Times New Roman"/>
          <w:b/>
          <w:bCs/>
          <w:sz w:val="24"/>
          <w:szCs w:val="24"/>
          <w:lang w:eastAsia="ru-RU"/>
        </w:rPr>
      </w:pPr>
      <w:r w:rsidRPr="008E0271">
        <w:rPr>
          <w:rFonts w:ascii="Times New Roman" w:eastAsia="Times New Roman" w:hAnsi="Times New Roman" w:cs="Times New Roman"/>
          <w:b/>
          <w:bCs/>
          <w:sz w:val="24"/>
          <w:szCs w:val="24"/>
          <w:lang w:eastAsia="ru-RU"/>
        </w:rPr>
        <w:t>Є два способи реєстрації ФОП:</w:t>
      </w:r>
    </w:p>
    <w:p w:rsidR="0025680B" w:rsidRPr="008E0271" w:rsidRDefault="0025680B" w:rsidP="0025680B">
      <w:pPr>
        <w:spacing w:after="0" w:line="240" w:lineRule="auto"/>
        <w:rPr>
          <w:rFonts w:ascii="Times New Roman" w:eastAsia="Times New Roman" w:hAnsi="Times New Roman" w:cs="Times New Roman"/>
          <w:bCs/>
          <w:sz w:val="24"/>
          <w:szCs w:val="24"/>
          <w:lang w:eastAsia="ru-RU"/>
        </w:rPr>
      </w:pPr>
      <w:r w:rsidRPr="008E0271">
        <w:rPr>
          <w:rFonts w:ascii="Times New Roman" w:eastAsia="Times New Roman" w:hAnsi="Times New Roman" w:cs="Times New Roman"/>
          <w:bCs/>
          <w:sz w:val="24"/>
          <w:szCs w:val="24"/>
          <w:lang w:eastAsia="ru-RU"/>
        </w:rPr>
        <w:t>А) у державного реєстратора;</w:t>
      </w:r>
    </w:p>
    <w:p w:rsidR="0025680B" w:rsidRPr="0064790C" w:rsidRDefault="0025680B" w:rsidP="0025680B">
      <w:pPr>
        <w:spacing w:after="0" w:line="240" w:lineRule="auto"/>
        <w:rPr>
          <w:rFonts w:ascii="Times New Roman" w:eastAsia="Times New Roman" w:hAnsi="Times New Roman" w:cs="Times New Roman"/>
          <w:bCs/>
          <w:color w:val="000000" w:themeColor="text1"/>
          <w:sz w:val="24"/>
          <w:szCs w:val="24"/>
          <w:lang w:eastAsia="ru-RU"/>
        </w:rPr>
      </w:pPr>
      <w:r w:rsidRPr="008E0271">
        <w:rPr>
          <w:rFonts w:ascii="Times New Roman" w:eastAsia="Times New Roman" w:hAnsi="Times New Roman" w:cs="Times New Roman"/>
          <w:bCs/>
          <w:sz w:val="24"/>
          <w:szCs w:val="24"/>
          <w:lang w:eastAsia="ru-RU"/>
        </w:rPr>
        <w:t>Б) онлайн, на </w:t>
      </w:r>
      <w:hyperlink r:id="rId8" w:tgtFrame="_blank" w:history="1">
        <w:r w:rsidRPr="008E0271">
          <w:rPr>
            <w:rFonts w:ascii="Times New Roman" w:eastAsia="Times New Roman" w:hAnsi="Times New Roman" w:cs="Times New Roman"/>
            <w:color w:val="000000" w:themeColor="text1"/>
            <w:sz w:val="24"/>
            <w:szCs w:val="24"/>
            <w:lang w:eastAsia="ru-RU"/>
          </w:rPr>
          <w:t>сайті Міністерства Юстиції України</w:t>
        </w:r>
      </w:hyperlink>
      <w:r w:rsidRPr="008E0271">
        <w:rPr>
          <w:rFonts w:ascii="Times New Roman" w:eastAsia="Times New Roman" w:hAnsi="Times New Roman" w:cs="Times New Roman"/>
          <w:color w:val="000000" w:themeColor="text1"/>
          <w:sz w:val="24"/>
          <w:szCs w:val="24"/>
          <w:lang w:eastAsia="ru-RU"/>
        </w:rPr>
        <w:t>.</w:t>
      </w:r>
    </w:p>
    <w:p w:rsidR="0025680B" w:rsidRDefault="0025680B" w:rsidP="0025680B">
      <w:pPr>
        <w:shd w:val="clear" w:color="auto" w:fill="FFFFFF"/>
        <w:spacing w:after="0" w:line="240" w:lineRule="auto"/>
        <w:ind w:firstLine="709"/>
        <w:jc w:val="center"/>
        <w:outlineLvl w:val="1"/>
        <w:rPr>
          <w:rFonts w:ascii="Times New Roman" w:eastAsia="Times New Roman" w:hAnsi="Times New Roman" w:cs="Times New Roman"/>
          <w:b/>
          <w:bCs/>
          <w:color w:val="3D3D3D"/>
          <w:sz w:val="24"/>
          <w:szCs w:val="24"/>
          <w:lang w:eastAsia="ru-RU"/>
        </w:rPr>
      </w:pPr>
    </w:p>
    <w:p w:rsidR="0025680B" w:rsidRPr="00CE73BF" w:rsidRDefault="0025680B" w:rsidP="0025680B">
      <w:pPr>
        <w:shd w:val="clear" w:color="auto" w:fill="FFFFFF"/>
        <w:spacing w:after="0" w:line="240" w:lineRule="auto"/>
        <w:ind w:firstLine="709"/>
        <w:jc w:val="center"/>
        <w:outlineLvl w:val="1"/>
        <w:rPr>
          <w:rFonts w:ascii="Times New Roman" w:eastAsia="Times New Roman" w:hAnsi="Times New Roman" w:cs="Times New Roman"/>
          <w:b/>
          <w:bCs/>
          <w:sz w:val="24"/>
          <w:szCs w:val="24"/>
          <w:lang w:eastAsia="ru-RU"/>
        </w:rPr>
      </w:pPr>
      <w:r w:rsidRPr="00CE73BF">
        <w:rPr>
          <w:rFonts w:ascii="Times New Roman" w:eastAsia="Times New Roman" w:hAnsi="Times New Roman" w:cs="Times New Roman"/>
          <w:b/>
          <w:bCs/>
          <w:sz w:val="24"/>
          <w:szCs w:val="24"/>
          <w:lang w:eastAsia="ru-RU"/>
        </w:rPr>
        <w:t>Е</w:t>
      </w:r>
      <w:r>
        <w:rPr>
          <w:rFonts w:ascii="Times New Roman" w:eastAsia="Times New Roman" w:hAnsi="Times New Roman" w:cs="Times New Roman"/>
          <w:b/>
          <w:bCs/>
          <w:sz w:val="24"/>
          <w:szCs w:val="24"/>
          <w:lang w:eastAsia="ru-RU"/>
        </w:rPr>
        <w:t>т</w:t>
      </w:r>
      <w:r w:rsidRPr="00CE73BF">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п</w:t>
      </w:r>
      <w:r w:rsidRPr="00CE73BF">
        <w:rPr>
          <w:rFonts w:ascii="Times New Roman" w:eastAsia="Times New Roman" w:hAnsi="Times New Roman" w:cs="Times New Roman"/>
          <w:b/>
          <w:bCs/>
          <w:sz w:val="24"/>
          <w:szCs w:val="24"/>
          <w:lang w:eastAsia="ru-RU"/>
        </w:rPr>
        <w:t>и реєстрації</w:t>
      </w:r>
      <w:r w:rsidRPr="0064790C">
        <w:rPr>
          <w:rFonts w:ascii="Times New Roman" w:eastAsia="Times New Roman" w:hAnsi="Times New Roman" w:cs="Times New Roman"/>
          <w:b/>
          <w:bCs/>
          <w:sz w:val="24"/>
          <w:szCs w:val="24"/>
          <w:lang w:eastAsia="ru-RU"/>
        </w:rPr>
        <w:t xml:space="preserve"> ФОП</w:t>
      </w:r>
      <w:r w:rsidRPr="00CE73BF">
        <w:rPr>
          <w:rFonts w:ascii="Times New Roman" w:eastAsia="Times New Roman" w:hAnsi="Times New Roman" w:cs="Times New Roman"/>
          <w:b/>
          <w:bCs/>
          <w:sz w:val="24"/>
          <w:szCs w:val="24"/>
          <w:lang w:eastAsia="ru-RU"/>
        </w:rPr>
        <w:t>:</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color w:val="000000" w:themeColor="text1"/>
          <w:sz w:val="24"/>
          <w:szCs w:val="24"/>
          <w:lang w:eastAsia="ru-RU"/>
        </w:rPr>
      </w:pPr>
      <w:r w:rsidRPr="00CE73BF">
        <w:rPr>
          <w:rFonts w:ascii="Times New Roman" w:eastAsia="Times New Roman" w:hAnsi="Times New Roman" w:cs="Times New Roman"/>
          <w:bCs/>
          <w:color w:val="000000" w:themeColor="text1"/>
          <w:sz w:val="24"/>
          <w:szCs w:val="24"/>
          <w:lang w:eastAsia="ru-RU"/>
        </w:rPr>
        <w:t>Подача документі</w:t>
      </w:r>
      <w:proofErr w:type="gramStart"/>
      <w:r w:rsidRPr="00CE73BF">
        <w:rPr>
          <w:rFonts w:ascii="Times New Roman" w:eastAsia="Times New Roman" w:hAnsi="Times New Roman" w:cs="Times New Roman"/>
          <w:bCs/>
          <w:color w:val="000000" w:themeColor="text1"/>
          <w:sz w:val="24"/>
          <w:szCs w:val="24"/>
          <w:lang w:eastAsia="ru-RU"/>
        </w:rPr>
        <w:t>в</w:t>
      </w:r>
      <w:proofErr w:type="gramEnd"/>
      <w:r w:rsidRPr="00CE73BF">
        <w:rPr>
          <w:rFonts w:ascii="Times New Roman" w:eastAsia="Times New Roman" w:hAnsi="Times New Roman" w:cs="Times New Roman"/>
          <w:color w:val="000000" w:themeColor="text1"/>
          <w:sz w:val="24"/>
          <w:szCs w:val="24"/>
          <w:lang w:eastAsia="ru-RU"/>
        </w:rPr>
        <w:t> </w:t>
      </w:r>
      <w:proofErr w:type="gramStart"/>
      <w:r w:rsidRPr="00CE73BF">
        <w:rPr>
          <w:rFonts w:ascii="Times New Roman" w:eastAsia="Times New Roman" w:hAnsi="Times New Roman" w:cs="Times New Roman"/>
          <w:color w:val="000000" w:themeColor="text1"/>
          <w:sz w:val="24"/>
          <w:szCs w:val="24"/>
          <w:lang w:eastAsia="ru-RU"/>
        </w:rPr>
        <w:t>державному</w:t>
      </w:r>
      <w:proofErr w:type="gramEnd"/>
      <w:r w:rsidRPr="00CE73BF">
        <w:rPr>
          <w:rFonts w:ascii="Times New Roman" w:eastAsia="Times New Roman" w:hAnsi="Times New Roman" w:cs="Times New Roman"/>
          <w:color w:val="000000" w:themeColor="text1"/>
          <w:sz w:val="24"/>
          <w:szCs w:val="24"/>
          <w:lang w:eastAsia="ru-RU"/>
        </w:rPr>
        <w:t xml:space="preserve"> реєстратору або відправка через </w:t>
      </w:r>
      <w:hyperlink r:id="rId9" w:history="1">
        <w:r w:rsidRPr="00CE73BF">
          <w:rPr>
            <w:rFonts w:ascii="Times New Roman" w:eastAsia="Times New Roman" w:hAnsi="Times New Roman" w:cs="Times New Roman"/>
            <w:color w:val="000000" w:themeColor="text1"/>
            <w:sz w:val="24"/>
            <w:szCs w:val="24"/>
            <w:lang w:eastAsia="ru-RU"/>
          </w:rPr>
          <w:t>офіційний сайт</w:t>
        </w:r>
      </w:hyperlink>
      <w:r w:rsidRPr="00CE73BF">
        <w:rPr>
          <w:rFonts w:ascii="Times New Roman" w:eastAsia="Times New Roman" w:hAnsi="Times New Roman" w:cs="Times New Roman"/>
          <w:color w:val="000000" w:themeColor="text1"/>
          <w:sz w:val="24"/>
          <w:szCs w:val="24"/>
          <w:lang w:eastAsia="ru-RU"/>
        </w:rPr>
        <w:t xml:space="preserve"> </w:t>
      </w:r>
      <w:hyperlink r:id="rId10" w:tgtFrame="_blank" w:history="1">
        <w:r w:rsidRPr="00CE73BF">
          <w:rPr>
            <w:rFonts w:ascii="Times New Roman" w:eastAsia="Times New Roman" w:hAnsi="Times New Roman" w:cs="Times New Roman"/>
            <w:color w:val="000000" w:themeColor="text1"/>
            <w:sz w:val="24"/>
            <w:szCs w:val="24"/>
            <w:lang w:eastAsia="ru-RU"/>
          </w:rPr>
          <w:t>Міністерства Юстиції України</w:t>
        </w:r>
      </w:hyperlink>
      <w:r w:rsidRPr="00CE73BF">
        <w:rPr>
          <w:rFonts w:ascii="Times New Roman" w:eastAsia="Times New Roman" w:hAnsi="Times New Roman" w:cs="Times New Roman"/>
          <w:color w:val="000000" w:themeColor="text1"/>
          <w:sz w:val="24"/>
          <w:szCs w:val="24"/>
          <w:lang w:eastAsia="ru-RU"/>
        </w:rPr>
        <w:t>.</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bCs/>
          <w:color w:val="000000" w:themeColor="text1"/>
          <w:sz w:val="24"/>
          <w:szCs w:val="24"/>
          <w:lang w:eastAsia="ru-RU"/>
        </w:rPr>
      </w:pPr>
      <w:r w:rsidRPr="00CE73BF">
        <w:rPr>
          <w:rFonts w:ascii="Times New Roman" w:eastAsia="Times New Roman" w:hAnsi="Times New Roman" w:cs="Times New Roman"/>
          <w:color w:val="000000" w:themeColor="text1"/>
          <w:sz w:val="24"/>
          <w:szCs w:val="24"/>
          <w:lang w:eastAsia="ru-RU"/>
        </w:rPr>
        <w:t xml:space="preserve">Отримання  виписки з Єдиного державного реєстру, яка </w:t>
      </w:r>
      <w:proofErr w:type="gramStart"/>
      <w:r w:rsidRPr="00CE73BF">
        <w:rPr>
          <w:rFonts w:ascii="Times New Roman" w:eastAsia="Times New Roman" w:hAnsi="Times New Roman" w:cs="Times New Roman"/>
          <w:color w:val="000000" w:themeColor="text1"/>
          <w:sz w:val="24"/>
          <w:szCs w:val="24"/>
          <w:lang w:eastAsia="ru-RU"/>
        </w:rPr>
        <w:t>п</w:t>
      </w:r>
      <w:proofErr w:type="gramEnd"/>
      <w:r w:rsidRPr="00CE73BF">
        <w:rPr>
          <w:rFonts w:ascii="Times New Roman" w:eastAsia="Times New Roman" w:hAnsi="Times New Roman" w:cs="Times New Roman"/>
          <w:color w:val="000000" w:themeColor="text1"/>
          <w:sz w:val="24"/>
          <w:szCs w:val="24"/>
          <w:lang w:eastAsia="ru-RU"/>
        </w:rPr>
        <w:t>ідтвердить проходження реєстрації.</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bCs/>
          <w:color w:val="000000" w:themeColor="text1"/>
          <w:sz w:val="24"/>
          <w:szCs w:val="24"/>
          <w:lang w:eastAsia="ru-RU"/>
        </w:rPr>
      </w:pPr>
      <w:r w:rsidRPr="00CE73BF">
        <w:rPr>
          <w:rFonts w:ascii="Times New Roman" w:eastAsia="Times New Roman" w:hAnsi="Times New Roman" w:cs="Times New Roman"/>
          <w:color w:val="000000" w:themeColor="text1"/>
          <w:sz w:val="24"/>
          <w:szCs w:val="24"/>
          <w:lang w:eastAsia="ru-RU"/>
        </w:rPr>
        <w:t>Подача заяв</w:t>
      </w:r>
      <w:r>
        <w:rPr>
          <w:rFonts w:ascii="Times New Roman" w:eastAsia="Times New Roman" w:hAnsi="Times New Roman" w:cs="Times New Roman"/>
          <w:color w:val="000000" w:themeColor="text1"/>
          <w:sz w:val="24"/>
          <w:szCs w:val="24"/>
          <w:lang w:eastAsia="ru-RU"/>
        </w:rPr>
        <w:t>и</w:t>
      </w:r>
      <w:r w:rsidRPr="00CE73BF">
        <w:rPr>
          <w:rFonts w:ascii="Times New Roman" w:eastAsia="Times New Roman" w:hAnsi="Times New Roman" w:cs="Times New Roman"/>
          <w:color w:val="000000" w:themeColor="text1"/>
          <w:sz w:val="24"/>
          <w:szCs w:val="24"/>
          <w:lang w:eastAsia="ru-RU"/>
        </w:rPr>
        <w:t xml:space="preserve"> в податкову службу про використання спрощеної системи оподаткування</w:t>
      </w:r>
      <w:r>
        <w:rPr>
          <w:rFonts w:ascii="Times New Roman" w:eastAsia="Times New Roman" w:hAnsi="Times New Roman" w:cs="Times New Roman"/>
          <w:color w:val="000000" w:themeColor="text1"/>
          <w:sz w:val="24"/>
          <w:szCs w:val="24"/>
          <w:lang w:eastAsia="ru-RU"/>
        </w:rPr>
        <w:t xml:space="preserve"> (платника ЄП)</w:t>
      </w:r>
      <w:r w:rsidRPr="00CE73BF">
        <w:rPr>
          <w:rFonts w:ascii="Times New Roman" w:eastAsia="Times New Roman" w:hAnsi="Times New Roman" w:cs="Times New Roman"/>
          <w:color w:val="000000" w:themeColor="text1"/>
          <w:sz w:val="24"/>
          <w:szCs w:val="24"/>
          <w:lang w:eastAsia="ru-RU"/>
        </w:rPr>
        <w:t>.</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bCs/>
          <w:color w:val="000000" w:themeColor="text1"/>
          <w:sz w:val="24"/>
          <w:szCs w:val="24"/>
          <w:lang w:eastAsia="ru-RU"/>
        </w:rPr>
      </w:pPr>
      <w:r w:rsidRPr="00CE73BF">
        <w:rPr>
          <w:rFonts w:ascii="Times New Roman" w:eastAsia="Times New Roman" w:hAnsi="Times New Roman" w:cs="Times New Roman"/>
          <w:color w:val="000000" w:themeColor="text1"/>
          <w:sz w:val="24"/>
          <w:szCs w:val="24"/>
          <w:lang w:eastAsia="ru-RU"/>
        </w:rPr>
        <w:lastRenderedPageBreak/>
        <w:t>Подача запиту на отримання витягу з реєстру платників ЄП.</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bCs/>
          <w:color w:val="000000" w:themeColor="text1"/>
          <w:sz w:val="24"/>
          <w:szCs w:val="24"/>
          <w:lang w:eastAsia="ru-RU"/>
        </w:rPr>
      </w:pPr>
      <w:r w:rsidRPr="00CE73BF">
        <w:rPr>
          <w:rFonts w:ascii="Times New Roman" w:eastAsia="Times New Roman" w:hAnsi="Times New Roman" w:cs="Times New Roman"/>
          <w:color w:val="000000" w:themeColor="text1"/>
          <w:sz w:val="24"/>
          <w:szCs w:val="24"/>
          <w:lang w:eastAsia="ru-RU"/>
        </w:rPr>
        <w:t>Отримання витягу з реєстру платників Є</w:t>
      </w:r>
      <w:proofErr w:type="gramStart"/>
      <w:r w:rsidRPr="00CE73BF">
        <w:rPr>
          <w:rFonts w:ascii="Times New Roman" w:eastAsia="Times New Roman" w:hAnsi="Times New Roman" w:cs="Times New Roman"/>
          <w:color w:val="000000" w:themeColor="text1"/>
          <w:sz w:val="24"/>
          <w:szCs w:val="24"/>
          <w:lang w:eastAsia="ru-RU"/>
        </w:rPr>
        <w:t>П</w:t>
      </w:r>
      <w:proofErr w:type="gramEnd"/>
      <w:r w:rsidRPr="00CE73BF">
        <w:rPr>
          <w:rFonts w:ascii="Times New Roman" w:eastAsia="Times New Roman" w:hAnsi="Times New Roman" w:cs="Times New Roman"/>
          <w:color w:val="000000" w:themeColor="text1"/>
          <w:sz w:val="24"/>
          <w:szCs w:val="24"/>
          <w:lang w:eastAsia="ru-RU"/>
        </w:rPr>
        <w:t xml:space="preserve"> через 3-5 днів.</w:t>
      </w:r>
    </w:p>
    <w:p w:rsidR="0025680B" w:rsidRPr="00CE73BF" w:rsidRDefault="0025680B" w:rsidP="0025680B">
      <w:pPr>
        <w:pStyle w:val="a8"/>
        <w:numPr>
          <w:ilvl w:val="0"/>
          <w:numId w:val="10"/>
        </w:numPr>
        <w:spacing w:after="0" w:line="240" w:lineRule="auto"/>
        <w:ind w:left="0" w:firstLine="284"/>
        <w:jc w:val="both"/>
        <w:rPr>
          <w:rFonts w:ascii="Times New Roman" w:eastAsia="Times New Roman" w:hAnsi="Times New Roman" w:cs="Times New Roman"/>
          <w:bCs/>
          <w:color w:val="000000" w:themeColor="text1"/>
          <w:sz w:val="24"/>
          <w:szCs w:val="24"/>
          <w:lang w:eastAsia="ru-RU"/>
        </w:rPr>
      </w:pPr>
      <w:r w:rsidRPr="00CE73BF">
        <w:rPr>
          <w:rFonts w:ascii="Times New Roman" w:eastAsia="Times New Roman" w:hAnsi="Times New Roman" w:cs="Times New Roman"/>
          <w:color w:val="000000" w:themeColor="text1"/>
          <w:sz w:val="24"/>
          <w:szCs w:val="24"/>
          <w:lang w:eastAsia="ru-RU"/>
        </w:rPr>
        <w:t xml:space="preserve">Реєстрація у податковій службі книги </w:t>
      </w:r>
      <w:proofErr w:type="gramStart"/>
      <w:r w:rsidRPr="00CE73BF">
        <w:rPr>
          <w:rFonts w:ascii="Times New Roman" w:eastAsia="Times New Roman" w:hAnsi="Times New Roman" w:cs="Times New Roman"/>
          <w:color w:val="000000" w:themeColor="text1"/>
          <w:sz w:val="24"/>
          <w:szCs w:val="24"/>
          <w:lang w:eastAsia="ru-RU"/>
        </w:rPr>
        <w:t>обл</w:t>
      </w:r>
      <w:proofErr w:type="gramEnd"/>
      <w:r w:rsidRPr="00CE73BF">
        <w:rPr>
          <w:rFonts w:ascii="Times New Roman" w:eastAsia="Times New Roman" w:hAnsi="Times New Roman" w:cs="Times New Roman"/>
          <w:color w:val="000000" w:themeColor="text1"/>
          <w:sz w:val="24"/>
          <w:szCs w:val="24"/>
          <w:lang w:eastAsia="ru-RU"/>
        </w:rPr>
        <w:t>іку доходів.</w:t>
      </w:r>
    </w:p>
    <w:p w:rsidR="0025680B" w:rsidRPr="00682457" w:rsidRDefault="0025680B" w:rsidP="0025680B">
      <w:pPr>
        <w:pStyle w:val="qowt-stl-"/>
        <w:spacing w:before="0" w:beforeAutospacing="0" w:after="0" w:afterAutospacing="0"/>
        <w:ind w:firstLine="708"/>
        <w:jc w:val="both"/>
        <w:rPr>
          <w:i/>
          <w:color w:val="000000"/>
          <w:lang w:val="uk-UA"/>
        </w:rPr>
      </w:pPr>
    </w:p>
    <w:p w:rsidR="0025680B" w:rsidRPr="00B10DA6" w:rsidRDefault="0025680B" w:rsidP="0025680B">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3256DC" w:rsidRPr="003256DC" w:rsidRDefault="003256DC" w:rsidP="003256DC">
      <w:pPr>
        <w:pStyle w:val="a8"/>
        <w:numPr>
          <w:ilvl w:val="0"/>
          <w:numId w:val="12"/>
        </w:numPr>
        <w:shd w:val="clear" w:color="auto" w:fill="FFFFFF"/>
        <w:spacing w:before="100" w:beforeAutospacing="1" w:after="100" w:afterAutospacing="1" w:line="300" w:lineRule="atLeast"/>
        <w:rPr>
          <w:rFonts w:ascii="Helvetica" w:eastAsia="Times New Roman" w:hAnsi="Helvetica" w:cs="Helvetica"/>
          <w:b/>
          <w:color w:val="000405"/>
          <w:sz w:val="21"/>
          <w:szCs w:val="21"/>
          <w:lang w:eastAsia="ru-RU"/>
        </w:rPr>
      </w:pPr>
      <w:r w:rsidRPr="003256DC">
        <w:rPr>
          <w:rFonts w:ascii="Helvetica" w:eastAsia="Times New Roman" w:hAnsi="Helvetica" w:cs="Helvetica"/>
          <w:b/>
          <w:color w:val="000405"/>
          <w:sz w:val="21"/>
          <w:szCs w:val="21"/>
          <w:lang w:eastAsia="ru-RU"/>
        </w:rPr>
        <w:t xml:space="preserve">Бізнес-планування діяльності </w:t>
      </w:r>
      <w:proofErr w:type="gramStart"/>
      <w:r w:rsidRPr="003256DC">
        <w:rPr>
          <w:rFonts w:ascii="Helvetica" w:eastAsia="Times New Roman" w:hAnsi="Helvetica" w:cs="Helvetica"/>
          <w:b/>
          <w:color w:val="000405"/>
          <w:sz w:val="21"/>
          <w:szCs w:val="21"/>
          <w:lang w:eastAsia="ru-RU"/>
        </w:rPr>
        <w:t>п</w:t>
      </w:r>
      <w:proofErr w:type="gramEnd"/>
      <w:r w:rsidRPr="003256DC">
        <w:rPr>
          <w:rFonts w:ascii="Helvetica" w:eastAsia="Times New Roman" w:hAnsi="Helvetica" w:cs="Helvetica"/>
          <w:b/>
          <w:color w:val="000405"/>
          <w:sz w:val="21"/>
          <w:szCs w:val="21"/>
          <w:lang w:eastAsia="ru-RU"/>
        </w:rPr>
        <w:t>ідприємств</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b/>
          <w:color w:val="000000"/>
          <w:sz w:val="24"/>
          <w:szCs w:val="24"/>
        </w:rPr>
        <w:t>В</w:t>
      </w:r>
      <w:r w:rsidRPr="00B37DB3">
        <w:rPr>
          <w:rFonts w:ascii="Times New Roman" w:hAnsi="Times New Roman" w:cs="Times New Roman"/>
          <w:color w:val="000000"/>
          <w:sz w:val="24"/>
          <w:szCs w:val="24"/>
        </w:rPr>
        <w:t xml:space="preserve">иробнича діяльність будь-якого суб'єкта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ідприємництва почи</w:t>
      </w:r>
      <w:r w:rsidRPr="00B37DB3">
        <w:rPr>
          <w:rFonts w:ascii="Times New Roman" w:hAnsi="Times New Roman" w:cs="Times New Roman"/>
          <w:color w:val="000000"/>
          <w:sz w:val="24"/>
          <w:szCs w:val="24"/>
        </w:rPr>
        <w:softHyphen/>
        <w:t>нається з планування. Раніше плани часом мали формальний ха</w:t>
      </w:r>
      <w:r w:rsidRPr="00B37DB3">
        <w:rPr>
          <w:rFonts w:ascii="Times New Roman" w:hAnsi="Times New Roman" w:cs="Times New Roman"/>
          <w:color w:val="000000"/>
          <w:sz w:val="24"/>
          <w:szCs w:val="24"/>
        </w:rPr>
        <w:softHyphen/>
        <w:t xml:space="preserve">рактер, зараз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ідприємці не можуть бути байдужими до свого бізне</w:t>
      </w:r>
      <w:r w:rsidRPr="00B37DB3">
        <w:rPr>
          <w:rFonts w:ascii="Times New Roman" w:hAnsi="Times New Roman" w:cs="Times New Roman"/>
          <w:color w:val="000000"/>
          <w:sz w:val="24"/>
          <w:szCs w:val="24"/>
        </w:rPr>
        <w:softHyphen/>
        <w:t xml:space="preserve">су, до свого підприємства.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 xml:space="preserve">ідприємець повинен знати сильні й слабкі сторони фірми та вміти спланувати її роботу. Виникнення будь-якої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ідприємницької ідеї ставить багато різно</w:t>
      </w:r>
      <w:r w:rsidRPr="00B37DB3">
        <w:rPr>
          <w:rFonts w:ascii="Times New Roman" w:hAnsi="Times New Roman" w:cs="Times New Roman"/>
          <w:color w:val="000000"/>
          <w:sz w:val="24"/>
          <w:szCs w:val="24"/>
        </w:rPr>
        <w:softHyphen/>
        <w:t>манітних запитань: хто виступає як конкретні споживачі, яким є ринок продукту підприємства, які кошти необхідні для реалізації проекту, чи виправдовує себе проект економічно тощо. Задля отри</w:t>
      </w:r>
      <w:r w:rsidRPr="00B37DB3">
        <w:rPr>
          <w:rFonts w:ascii="Times New Roman" w:hAnsi="Times New Roman" w:cs="Times New Roman"/>
          <w:color w:val="000000"/>
          <w:sz w:val="24"/>
          <w:szCs w:val="24"/>
        </w:rPr>
        <w:softHyphen/>
        <w:t>мання відповідей на ці запитання й складається бізнес-план.</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F34433">
        <w:rPr>
          <w:rFonts w:ascii="Times New Roman" w:hAnsi="Times New Roman" w:cs="Times New Roman"/>
          <w:b/>
          <w:i/>
          <w:iCs/>
          <w:color w:val="000000"/>
          <w:sz w:val="24"/>
          <w:szCs w:val="24"/>
          <w:highlight w:val="yellow"/>
        </w:rPr>
        <w:t>Бізнес-план</w:t>
      </w:r>
      <w:r w:rsidRPr="00B37DB3">
        <w:rPr>
          <w:rFonts w:ascii="Times New Roman" w:hAnsi="Times New Roman" w:cs="Times New Roman"/>
          <w:i/>
          <w:iCs/>
          <w:color w:val="000000"/>
          <w:sz w:val="24"/>
          <w:szCs w:val="24"/>
        </w:rPr>
        <w:t xml:space="preserve"> </w:t>
      </w:r>
      <w:r w:rsidRPr="00B37DB3">
        <w:rPr>
          <w:rFonts w:ascii="Times New Roman" w:hAnsi="Times New Roman" w:cs="Times New Roman"/>
          <w:color w:val="000000"/>
          <w:sz w:val="24"/>
          <w:szCs w:val="24"/>
        </w:rPr>
        <w:t xml:space="preserve">- це письмовий документ, в якому викладено сутність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ідприємницької ідеї, шляхи й засоби її реалізації та оха</w:t>
      </w:r>
      <w:r w:rsidRPr="00B37DB3">
        <w:rPr>
          <w:rFonts w:ascii="Times New Roman" w:hAnsi="Times New Roman" w:cs="Times New Roman"/>
          <w:color w:val="000000"/>
          <w:sz w:val="24"/>
          <w:szCs w:val="24"/>
        </w:rPr>
        <w:softHyphen/>
        <w:t>рактеризовано ринкові, виробничі, організаційні та фінансові аспек</w:t>
      </w:r>
      <w:r w:rsidRPr="00B37DB3">
        <w:rPr>
          <w:rFonts w:ascii="Times New Roman" w:hAnsi="Times New Roman" w:cs="Times New Roman"/>
          <w:color w:val="000000"/>
          <w:sz w:val="24"/>
          <w:szCs w:val="24"/>
        </w:rPr>
        <w:softHyphen/>
        <w:t xml:space="preserve">ти майбутнього бізнесу, а також особливості управління ним. Бізнес-план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ідсумовує ділові можливості та перспективи, пояснює, як ці можливості можуть бути реалізовані існуючою командою менед</w:t>
      </w:r>
      <w:r w:rsidRPr="00B37DB3">
        <w:rPr>
          <w:rFonts w:ascii="Times New Roman" w:hAnsi="Times New Roman" w:cs="Times New Roman"/>
          <w:color w:val="000000"/>
          <w:sz w:val="24"/>
          <w:szCs w:val="24"/>
        </w:rPr>
        <w:softHyphen/>
        <w:t>жерів.</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У ринковій системі господарювання бізнес-план виконує дві найважливіші функції:</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 </w:t>
      </w:r>
      <w:r w:rsidRPr="00B37DB3">
        <w:rPr>
          <w:rFonts w:ascii="Times New Roman" w:hAnsi="Times New Roman" w:cs="Times New Roman"/>
          <w:b/>
          <w:i/>
          <w:iCs/>
          <w:color w:val="000000"/>
          <w:sz w:val="24"/>
          <w:szCs w:val="24"/>
        </w:rPr>
        <w:t xml:space="preserve">зовнішню </w:t>
      </w:r>
      <w:r w:rsidRPr="00B37DB3">
        <w:rPr>
          <w:rFonts w:ascii="Times New Roman" w:hAnsi="Times New Roman" w:cs="Times New Roman"/>
          <w:i/>
          <w:iCs/>
          <w:color w:val="000000"/>
          <w:sz w:val="24"/>
          <w:szCs w:val="24"/>
        </w:rPr>
        <w:t xml:space="preserve">— </w:t>
      </w:r>
      <w:r w:rsidRPr="00B37DB3">
        <w:rPr>
          <w:rFonts w:ascii="Times New Roman" w:hAnsi="Times New Roman" w:cs="Times New Roman"/>
          <w:color w:val="000000"/>
          <w:sz w:val="24"/>
          <w:szCs w:val="24"/>
        </w:rPr>
        <w:t xml:space="preserve">ознайомити </w:t>
      </w:r>
      <w:proofErr w:type="gramStart"/>
      <w:r w:rsidRPr="00B37DB3">
        <w:rPr>
          <w:rFonts w:ascii="Times New Roman" w:hAnsi="Times New Roman" w:cs="Times New Roman"/>
          <w:color w:val="000000"/>
          <w:sz w:val="24"/>
          <w:szCs w:val="24"/>
        </w:rPr>
        <w:t>р</w:t>
      </w:r>
      <w:proofErr w:type="gramEnd"/>
      <w:r w:rsidRPr="00B37DB3">
        <w:rPr>
          <w:rFonts w:ascii="Times New Roman" w:hAnsi="Times New Roman" w:cs="Times New Roman"/>
          <w:color w:val="000000"/>
          <w:sz w:val="24"/>
          <w:szCs w:val="24"/>
        </w:rPr>
        <w:t>ізних представників ділового світу Із сутністю та основними аспектами реалізації конкретної підприєм</w:t>
      </w:r>
      <w:r w:rsidRPr="00B37DB3">
        <w:rPr>
          <w:rFonts w:ascii="Times New Roman" w:hAnsi="Times New Roman" w:cs="Times New Roman"/>
          <w:color w:val="000000"/>
          <w:sz w:val="24"/>
          <w:szCs w:val="24"/>
        </w:rPr>
        <w:softHyphen/>
        <w:t>ницької ідеї;</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2) </w:t>
      </w:r>
      <w:r w:rsidRPr="00B37DB3">
        <w:rPr>
          <w:rFonts w:ascii="Times New Roman" w:hAnsi="Times New Roman" w:cs="Times New Roman"/>
          <w:b/>
          <w:i/>
          <w:iCs/>
          <w:color w:val="000000"/>
          <w:sz w:val="24"/>
          <w:szCs w:val="24"/>
        </w:rPr>
        <w:t>внутрішню</w:t>
      </w:r>
      <w:r w:rsidRPr="00B37DB3">
        <w:rPr>
          <w:rFonts w:ascii="Times New Roman" w:hAnsi="Times New Roman" w:cs="Times New Roman"/>
          <w:i/>
          <w:iCs/>
          <w:color w:val="000000"/>
          <w:sz w:val="24"/>
          <w:szCs w:val="24"/>
        </w:rPr>
        <w:t xml:space="preserve"> </w:t>
      </w:r>
      <w:r w:rsidRPr="00B37DB3">
        <w:rPr>
          <w:rFonts w:ascii="Times New Roman" w:hAnsi="Times New Roman" w:cs="Times New Roman"/>
          <w:color w:val="000000"/>
          <w:sz w:val="24"/>
          <w:szCs w:val="24"/>
        </w:rPr>
        <w:t xml:space="preserve">(життєво важливу для діяльності самого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w:t>
      </w:r>
      <w:r w:rsidRPr="00B37DB3">
        <w:rPr>
          <w:rFonts w:ascii="Times New Roman" w:hAnsi="Times New Roman" w:cs="Times New Roman"/>
          <w:color w:val="000000"/>
          <w:sz w:val="24"/>
          <w:szCs w:val="24"/>
        </w:rPr>
        <w:softHyphen/>
        <w:t>ства) — опрацювати механізм самоорганізації, тобто цілісну, комп</w:t>
      </w:r>
      <w:r w:rsidRPr="00B37DB3">
        <w:rPr>
          <w:rFonts w:ascii="Times New Roman" w:hAnsi="Times New Roman" w:cs="Times New Roman"/>
          <w:color w:val="000000"/>
          <w:sz w:val="24"/>
          <w:szCs w:val="24"/>
        </w:rPr>
        <w:softHyphen/>
        <w:t>лексну систему управління реалізацією підприємницького проекту.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Більшість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ідприємців опрацьовують бізнес-плани для залучен</w:t>
      </w:r>
      <w:r w:rsidRPr="00B37DB3">
        <w:rPr>
          <w:rFonts w:ascii="Times New Roman" w:hAnsi="Times New Roman" w:cs="Times New Roman"/>
          <w:color w:val="000000"/>
          <w:sz w:val="24"/>
          <w:szCs w:val="24"/>
        </w:rPr>
        <w:softHyphen/>
        <w:t>ня інвесторів до фінансування свого проекту. Найскладнішою та найбільш повною щодо висвітлення питань є процедура розробки бізнес-плану для виробничої діяльності. Тому далі розглядатимемо структуру, змі</w:t>
      </w:r>
      <w:proofErr w:type="gramStart"/>
      <w:r w:rsidRPr="00B37DB3">
        <w:rPr>
          <w:rFonts w:ascii="Times New Roman" w:hAnsi="Times New Roman" w:cs="Times New Roman"/>
          <w:color w:val="000000"/>
          <w:sz w:val="24"/>
          <w:szCs w:val="24"/>
        </w:rPr>
        <w:t>ст</w:t>
      </w:r>
      <w:proofErr w:type="gramEnd"/>
      <w:r w:rsidRPr="00B37DB3">
        <w:rPr>
          <w:rFonts w:ascii="Times New Roman" w:hAnsi="Times New Roman" w:cs="Times New Roman"/>
          <w:color w:val="000000"/>
          <w:sz w:val="24"/>
          <w:szCs w:val="24"/>
        </w:rPr>
        <w:t xml:space="preserve"> та методику розробки бізнес-плану, орієнтованого на залучення інвестицій у виробничу діяльність, у структурі якого, як правило, виділяють такі складові.</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  </w:t>
      </w:r>
      <w:r w:rsidRPr="00B37DB3">
        <w:rPr>
          <w:rFonts w:ascii="Times New Roman" w:hAnsi="Times New Roman" w:cs="Times New Roman"/>
          <w:i/>
          <w:iCs/>
          <w:color w:val="000000"/>
          <w:sz w:val="24"/>
          <w:szCs w:val="24"/>
        </w:rPr>
        <w:t>Титульний аркуш.</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2.  </w:t>
      </w:r>
      <w:r w:rsidRPr="00B37DB3">
        <w:rPr>
          <w:rFonts w:ascii="Times New Roman" w:hAnsi="Times New Roman" w:cs="Times New Roman"/>
          <w:i/>
          <w:iCs/>
          <w:color w:val="000000"/>
          <w:sz w:val="24"/>
          <w:szCs w:val="24"/>
        </w:rPr>
        <w:t>Змі</w:t>
      </w:r>
      <w:proofErr w:type="gramStart"/>
      <w:r w:rsidRPr="00B37DB3">
        <w:rPr>
          <w:rFonts w:ascii="Times New Roman" w:hAnsi="Times New Roman" w:cs="Times New Roman"/>
          <w:i/>
          <w:iCs/>
          <w:color w:val="000000"/>
          <w:sz w:val="24"/>
          <w:szCs w:val="24"/>
        </w:rPr>
        <w:t>ст</w:t>
      </w:r>
      <w:proofErr w:type="gramEnd"/>
      <w:r w:rsidRPr="00B37DB3">
        <w:rPr>
          <w:rFonts w:ascii="Times New Roman" w:hAnsi="Times New Roman" w:cs="Times New Roman"/>
          <w:i/>
          <w:iCs/>
          <w:color w:val="000000"/>
          <w:sz w:val="24"/>
          <w:szCs w:val="24"/>
        </w:rPr>
        <w:t xml:space="preserve"> бізнес-плану.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3.  </w:t>
      </w:r>
      <w:r w:rsidRPr="00B37DB3">
        <w:rPr>
          <w:rFonts w:ascii="Times New Roman" w:hAnsi="Times New Roman" w:cs="Times New Roman"/>
          <w:i/>
          <w:iCs/>
          <w:color w:val="000000"/>
          <w:sz w:val="24"/>
          <w:szCs w:val="24"/>
        </w:rPr>
        <w:t>Резюме,</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4.  </w:t>
      </w:r>
      <w:r w:rsidRPr="00B37DB3">
        <w:rPr>
          <w:rFonts w:ascii="Times New Roman" w:hAnsi="Times New Roman" w:cs="Times New Roman"/>
          <w:i/>
          <w:iCs/>
          <w:color w:val="000000"/>
          <w:sz w:val="24"/>
          <w:szCs w:val="24"/>
        </w:rPr>
        <w:t>Галузь, фірма та її продукція (послуги).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4.1.  Поточна ситуація і тенденції розвитку галузі.</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4.2.  Опис продукту (послуги) фірми.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4.3. Патенти, товарні знаки, інші права власності.</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4.4.  Стратегія зростання фірми.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5. </w:t>
      </w:r>
      <w:proofErr w:type="gramStart"/>
      <w:r w:rsidRPr="00B37DB3">
        <w:rPr>
          <w:rFonts w:ascii="Times New Roman" w:hAnsi="Times New Roman" w:cs="Times New Roman"/>
          <w:i/>
          <w:iCs/>
          <w:color w:val="000000"/>
          <w:sz w:val="24"/>
          <w:szCs w:val="24"/>
        </w:rPr>
        <w:t>Досл</w:t>
      </w:r>
      <w:proofErr w:type="gramEnd"/>
      <w:r w:rsidRPr="00B37DB3">
        <w:rPr>
          <w:rFonts w:ascii="Times New Roman" w:hAnsi="Times New Roman" w:cs="Times New Roman"/>
          <w:i/>
          <w:iCs/>
          <w:color w:val="000000"/>
          <w:sz w:val="24"/>
          <w:szCs w:val="24"/>
        </w:rPr>
        <w:t>ідження ринку.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5.1.  Загальна характеристика ринку продукту.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5.2.  </w:t>
      </w:r>
      <w:proofErr w:type="gramStart"/>
      <w:r w:rsidRPr="00B37DB3">
        <w:rPr>
          <w:rFonts w:ascii="Times New Roman" w:hAnsi="Times New Roman" w:cs="Times New Roman"/>
          <w:color w:val="000000"/>
          <w:sz w:val="24"/>
          <w:szCs w:val="24"/>
        </w:rPr>
        <w:t>Ц</w:t>
      </w:r>
      <w:proofErr w:type="gramEnd"/>
      <w:r w:rsidRPr="00B37DB3">
        <w:rPr>
          <w:rFonts w:ascii="Times New Roman" w:hAnsi="Times New Roman" w:cs="Times New Roman"/>
          <w:color w:val="000000"/>
          <w:sz w:val="24"/>
          <w:szCs w:val="24"/>
        </w:rPr>
        <w:t>ільовий ринок бізнесу.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5.3.  Місцезнаходження фірми.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5.4.  Оцінка впливу зовнішніх чинників.</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6.  </w:t>
      </w:r>
      <w:r w:rsidRPr="00B37DB3">
        <w:rPr>
          <w:rFonts w:ascii="Times New Roman" w:hAnsi="Times New Roman" w:cs="Times New Roman"/>
          <w:i/>
          <w:iCs/>
          <w:color w:val="000000"/>
          <w:sz w:val="24"/>
          <w:szCs w:val="24"/>
        </w:rPr>
        <w:t>Маркетинг-план.</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6.1.  Стратегія маркетингу.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6.2.  Передбачувані обсяги продажу.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7.  </w:t>
      </w:r>
      <w:r w:rsidRPr="00B37DB3">
        <w:rPr>
          <w:rFonts w:ascii="Times New Roman" w:hAnsi="Times New Roman" w:cs="Times New Roman"/>
          <w:i/>
          <w:iCs/>
          <w:color w:val="000000"/>
          <w:sz w:val="24"/>
          <w:szCs w:val="24"/>
        </w:rPr>
        <w:t xml:space="preserve">Виробничий план.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7.1.  Основні виробничі операції.</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7.2.  Машини й устаткування.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lastRenderedPageBreak/>
        <w:t xml:space="preserve">7.3.  Сировина, </w:t>
      </w:r>
      <w:proofErr w:type="gramStart"/>
      <w:r w:rsidRPr="00B37DB3">
        <w:rPr>
          <w:rFonts w:ascii="Times New Roman" w:hAnsi="Times New Roman" w:cs="Times New Roman"/>
          <w:color w:val="000000"/>
          <w:sz w:val="24"/>
          <w:szCs w:val="24"/>
        </w:rPr>
        <w:t>матер</w:t>
      </w:r>
      <w:proofErr w:type="gramEnd"/>
      <w:r w:rsidRPr="00B37DB3">
        <w:rPr>
          <w:rFonts w:ascii="Times New Roman" w:hAnsi="Times New Roman" w:cs="Times New Roman"/>
          <w:color w:val="000000"/>
          <w:sz w:val="24"/>
          <w:szCs w:val="24"/>
        </w:rPr>
        <w:t xml:space="preserve">іали та комплектуючі вироби.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7.4.  Виробничі й невиробничі приміщення.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8.  </w:t>
      </w:r>
      <w:r w:rsidRPr="00B37DB3">
        <w:rPr>
          <w:rFonts w:ascii="Times New Roman" w:hAnsi="Times New Roman" w:cs="Times New Roman"/>
          <w:i/>
          <w:iCs/>
          <w:color w:val="000000"/>
          <w:sz w:val="24"/>
          <w:szCs w:val="24"/>
        </w:rPr>
        <w:t>Організаційний план.</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8.1.  Форма організації бізнесу.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8.2.  Потреба в персоналі.</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8.3.  Власники бізнесу й команда менеджері</w:t>
      </w:r>
      <w:proofErr w:type="gramStart"/>
      <w:r w:rsidRPr="00B37DB3">
        <w:rPr>
          <w:rFonts w:ascii="Times New Roman" w:hAnsi="Times New Roman" w:cs="Times New Roman"/>
          <w:color w:val="000000"/>
          <w:sz w:val="24"/>
          <w:szCs w:val="24"/>
        </w:rPr>
        <w:t>в</w:t>
      </w:r>
      <w:proofErr w:type="gramEnd"/>
      <w:r w:rsidRPr="00B37DB3">
        <w:rPr>
          <w:rFonts w:ascii="Times New Roman" w:hAnsi="Times New Roman" w:cs="Times New Roman"/>
          <w:color w:val="000000"/>
          <w:sz w:val="24"/>
          <w:szCs w:val="24"/>
        </w:rPr>
        <w:t>.</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8.4. Організаційна схема управління.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8.5.  Кадрова політика та стратегія.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9.  </w:t>
      </w:r>
      <w:r w:rsidRPr="00B37DB3">
        <w:rPr>
          <w:rFonts w:ascii="Times New Roman" w:hAnsi="Times New Roman" w:cs="Times New Roman"/>
          <w:i/>
          <w:iCs/>
          <w:color w:val="000000"/>
          <w:sz w:val="24"/>
          <w:szCs w:val="24"/>
        </w:rPr>
        <w:t xml:space="preserve">Оцінка ризиків.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9.1.  Типи можливих ризиків.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9.2.  Способи реагування на загрози </w:t>
      </w:r>
      <w:proofErr w:type="gramStart"/>
      <w:r w:rsidRPr="00B37DB3">
        <w:rPr>
          <w:rFonts w:ascii="Times New Roman" w:hAnsi="Times New Roman" w:cs="Times New Roman"/>
          <w:color w:val="000000"/>
          <w:sz w:val="24"/>
          <w:szCs w:val="24"/>
        </w:rPr>
        <w:t>для б</w:t>
      </w:r>
      <w:proofErr w:type="gramEnd"/>
      <w:r w:rsidRPr="00B37DB3">
        <w:rPr>
          <w:rFonts w:ascii="Times New Roman" w:hAnsi="Times New Roman" w:cs="Times New Roman"/>
          <w:color w:val="000000"/>
          <w:sz w:val="24"/>
          <w:szCs w:val="24"/>
        </w:rPr>
        <w:t>ізнесу.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10.  </w:t>
      </w:r>
      <w:r w:rsidRPr="00B37DB3">
        <w:rPr>
          <w:rFonts w:ascii="Times New Roman" w:hAnsi="Times New Roman" w:cs="Times New Roman"/>
          <w:i/>
          <w:iCs/>
          <w:color w:val="000000"/>
          <w:sz w:val="24"/>
          <w:szCs w:val="24"/>
        </w:rPr>
        <w:t>Фінансовий план.</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10.1.  Прибутки і збитки.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10.2.  План руху готівки.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10.3.  Плановий баланс.          </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10.4.  Фінансові коефіцієнти.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11. </w:t>
      </w:r>
      <w:r w:rsidRPr="00B37DB3">
        <w:rPr>
          <w:rFonts w:ascii="Times New Roman" w:hAnsi="Times New Roman" w:cs="Times New Roman"/>
          <w:i/>
          <w:iCs/>
          <w:color w:val="000000"/>
          <w:sz w:val="24"/>
          <w:szCs w:val="24"/>
        </w:rPr>
        <w:t>Додатки.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b/>
          <w:sz w:val="24"/>
          <w:szCs w:val="24"/>
        </w:rPr>
      </w:pP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Бізнес-план, як і будь-який інший документ,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ідлягає певним вимогам щодо стилю написання: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1) </w:t>
      </w:r>
      <w:r w:rsidRPr="00F34433">
        <w:rPr>
          <w:rFonts w:ascii="Times New Roman" w:hAnsi="Times New Roman" w:cs="Times New Roman"/>
          <w:b/>
          <w:i/>
          <w:color w:val="000000"/>
          <w:sz w:val="24"/>
          <w:szCs w:val="24"/>
        </w:rPr>
        <w:t>бізнес-план має бути стислим, простим, але адекватно розкри</w:t>
      </w:r>
      <w:r w:rsidRPr="00F34433">
        <w:rPr>
          <w:rFonts w:ascii="Times New Roman" w:hAnsi="Times New Roman" w:cs="Times New Roman"/>
          <w:b/>
          <w:i/>
          <w:color w:val="000000"/>
          <w:sz w:val="24"/>
          <w:szCs w:val="24"/>
        </w:rPr>
        <w:softHyphen/>
        <w:t xml:space="preserve">вати сутність </w:t>
      </w:r>
      <w:proofErr w:type="gramStart"/>
      <w:r w:rsidRPr="00F34433">
        <w:rPr>
          <w:rFonts w:ascii="Times New Roman" w:hAnsi="Times New Roman" w:cs="Times New Roman"/>
          <w:b/>
          <w:i/>
          <w:color w:val="000000"/>
          <w:sz w:val="24"/>
          <w:szCs w:val="24"/>
        </w:rPr>
        <w:t>п</w:t>
      </w:r>
      <w:proofErr w:type="gramEnd"/>
      <w:r w:rsidRPr="00F34433">
        <w:rPr>
          <w:rFonts w:ascii="Times New Roman" w:hAnsi="Times New Roman" w:cs="Times New Roman"/>
          <w:b/>
          <w:i/>
          <w:color w:val="000000"/>
          <w:sz w:val="24"/>
          <w:szCs w:val="24"/>
        </w:rPr>
        <w:t>ідприємницького проекту</w:t>
      </w:r>
      <w:r w:rsidRPr="00F34433">
        <w:rPr>
          <w:rFonts w:ascii="Times New Roman" w:hAnsi="Times New Roman" w:cs="Times New Roman"/>
          <w:i/>
          <w:color w:val="000000"/>
          <w:sz w:val="24"/>
          <w:szCs w:val="24"/>
        </w:rPr>
        <w:t>.</w:t>
      </w:r>
      <w:r w:rsidRPr="00B37DB3">
        <w:rPr>
          <w:rFonts w:ascii="Times New Roman" w:hAnsi="Times New Roman" w:cs="Times New Roman"/>
          <w:color w:val="000000"/>
          <w:sz w:val="24"/>
          <w:szCs w:val="24"/>
        </w:rPr>
        <w:t xml:space="preserve"> Для більшості невеликих проектів (для реалізаці</w:t>
      </w:r>
      <w:r w:rsidR="00F34433">
        <w:rPr>
          <w:rFonts w:ascii="Times New Roman" w:hAnsi="Times New Roman" w:cs="Times New Roman"/>
          <w:color w:val="000000"/>
          <w:sz w:val="24"/>
          <w:szCs w:val="24"/>
        </w:rPr>
        <w:t>ї яких потрібно 80-100 тис. грн</w:t>
      </w:r>
      <w:r w:rsidRPr="00B37DB3">
        <w:rPr>
          <w:rFonts w:ascii="Times New Roman" w:hAnsi="Times New Roman" w:cs="Times New Roman"/>
          <w:color w:val="000000"/>
          <w:sz w:val="24"/>
          <w:szCs w:val="24"/>
        </w:rPr>
        <w:t xml:space="preserve">.), як </w:t>
      </w:r>
      <w:proofErr w:type="gramStart"/>
      <w:r w:rsidRPr="00B37DB3">
        <w:rPr>
          <w:rFonts w:ascii="Times New Roman" w:hAnsi="Times New Roman" w:cs="Times New Roman"/>
          <w:color w:val="000000"/>
          <w:sz w:val="24"/>
          <w:szCs w:val="24"/>
        </w:rPr>
        <w:t>св</w:t>
      </w:r>
      <w:proofErr w:type="gramEnd"/>
      <w:r w:rsidRPr="00B37DB3">
        <w:rPr>
          <w:rFonts w:ascii="Times New Roman" w:hAnsi="Times New Roman" w:cs="Times New Roman"/>
          <w:color w:val="000000"/>
          <w:sz w:val="24"/>
          <w:szCs w:val="24"/>
        </w:rPr>
        <w:t>ід</w:t>
      </w:r>
      <w:r w:rsidRPr="00B37DB3">
        <w:rPr>
          <w:rFonts w:ascii="Times New Roman" w:hAnsi="Times New Roman" w:cs="Times New Roman"/>
          <w:color w:val="000000"/>
          <w:sz w:val="24"/>
          <w:szCs w:val="24"/>
        </w:rPr>
        <w:softHyphen/>
        <w:t>чить практика, обсяги бізнес-планів обмежуються 20-25 сторінка</w:t>
      </w:r>
      <w:r w:rsidRPr="00B37DB3">
        <w:rPr>
          <w:rFonts w:ascii="Times New Roman" w:hAnsi="Times New Roman" w:cs="Times New Roman"/>
          <w:color w:val="000000"/>
          <w:sz w:val="24"/>
          <w:szCs w:val="24"/>
        </w:rPr>
        <w:softHyphen/>
        <w:t xml:space="preserve">ми. В інших випадках має бути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ідготовлений докладніший бізнес-план. При цьому в бізнес-плані рекомендується уникати жаргон</w:t>
      </w:r>
      <w:r w:rsidRPr="00B37DB3">
        <w:rPr>
          <w:rFonts w:ascii="Times New Roman" w:hAnsi="Times New Roman" w:cs="Times New Roman"/>
          <w:color w:val="000000"/>
          <w:sz w:val="24"/>
          <w:szCs w:val="24"/>
        </w:rPr>
        <w:softHyphen/>
        <w:t>них виразів, суто технічного опису продукції, операцій, процесів. Слід використовувати загальновідомі терміни; інформацію треба викла</w:t>
      </w:r>
      <w:r w:rsidRPr="00B37DB3">
        <w:rPr>
          <w:rFonts w:ascii="Times New Roman" w:hAnsi="Times New Roman" w:cs="Times New Roman"/>
          <w:color w:val="000000"/>
          <w:sz w:val="24"/>
          <w:szCs w:val="24"/>
        </w:rPr>
        <w:softHyphen/>
        <w:t xml:space="preserve">дати в діловому </w:t>
      </w:r>
      <w:proofErr w:type="gramStart"/>
      <w:r w:rsidRPr="00B37DB3">
        <w:rPr>
          <w:rFonts w:ascii="Times New Roman" w:hAnsi="Times New Roman" w:cs="Times New Roman"/>
          <w:color w:val="000000"/>
          <w:sz w:val="24"/>
          <w:szCs w:val="24"/>
        </w:rPr>
        <w:t>стил</w:t>
      </w:r>
      <w:proofErr w:type="gramEnd"/>
      <w:r w:rsidRPr="00B37DB3">
        <w:rPr>
          <w:rFonts w:ascii="Times New Roman" w:hAnsi="Times New Roman" w:cs="Times New Roman"/>
          <w:color w:val="000000"/>
          <w:sz w:val="24"/>
          <w:szCs w:val="24"/>
        </w:rPr>
        <w:t>і, але якомога доступніше;</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2) </w:t>
      </w:r>
      <w:r w:rsidRPr="00F34433">
        <w:rPr>
          <w:rFonts w:ascii="Times New Roman" w:hAnsi="Times New Roman" w:cs="Times New Roman"/>
          <w:b/>
          <w:i/>
          <w:color w:val="000000"/>
          <w:sz w:val="24"/>
          <w:szCs w:val="24"/>
        </w:rPr>
        <w:t>бізнес-план має бути функціональним</w:t>
      </w:r>
      <w:r w:rsidRPr="00B37DB3">
        <w:rPr>
          <w:rFonts w:ascii="Times New Roman" w:hAnsi="Times New Roman" w:cs="Times New Roman"/>
          <w:color w:val="000000"/>
          <w:sz w:val="24"/>
          <w:szCs w:val="24"/>
        </w:rPr>
        <w:t>, тобто містити лише ко</w:t>
      </w:r>
      <w:r w:rsidRPr="00B37DB3">
        <w:rPr>
          <w:rFonts w:ascii="Times New Roman" w:hAnsi="Times New Roman" w:cs="Times New Roman"/>
          <w:color w:val="000000"/>
          <w:sz w:val="24"/>
          <w:szCs w:val="24"/>
        </w:rPr>
        <w:softHyphen/>
        <w:t>рисну інформацію, яка цікавить або може цікавити читача. За необ</w:t>
      </w:r>
      <w:r w:rsidRPr="00B37DB3">
        <w:rPr>
          <w:rFonts w:ascii="Times New Roman" w:hAnsi="Times New Roman" w:cs="Times New Roman"/>
          <w:color w:val="000000"/>
          <w:sz w:val="24"/>
          <w:szCs w:val="24"/>
        </w:rPr>
        <w:softHyphen/>
        <w:t>хідності додаткова, пояснювальна, первинна інформація може бути винесена в додатки (обсяг додаткі</w:t>
      </w:r>
      <w:proofErr w:type="gramStart"/>
      <w:r w:rsidRPr="00B37DB3">
        <w:rPr>
          <w:rFonts w:ascii="Times New Roman" w:hAnsi="Times New Roman" w:cs="Times New Roman"/>
          <w:color w:val="000000"/>
          <w:sz w:val="24"/>
          <w:szCs w:val="24"/>
        </w:rPr>
        <w:t>в</w:t>
      </w:r>
      <w:proofErr w:type="gramEnd"/>
      <w:r w:rsidRPr="00B37DB3">
        <w:rPr>
          <w:rFonts w:ascii="Times New Roman" w:hAnsi="Times New Roman" w:cs="Times New Roman"/>
          <w:color w:val="000000"/>
          <w:sz w:val="24"/>
          <w:szCs w:val="24"/>
        </w:rPr>
        <w:t xml:space="preserve"> не обмежується);</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B37DB3">
        <w:rPr>
          <w:rFonts w:ascii="Times New Roman" w:hAnsi="Times New Roman" w:cs="Times New Roman"/>
          <w:color w:val="000000"/>
          <w:sz w:val="24"/>
          <w:szCs w:val="24"/>
        </w:rPr>
        <w:t xml:space="preserve">3)  </w:t>
      </w:r>
      <w:r w:rsidRPr="00F34433">
        <w:rPr>
          <w:rFonts w:ascii="Times New Roman" w:hAnsi="Times New Roman" w:cs="Times New Roman"/>
          <w:b/>
          <w:i/>
          <w:color w:val="000000"/>
          <w:sz w:val="24"/>
          <w:szCs w:val="24"/>
        </w:rPr>
        <w:t>бізнес-план має ґрунтуватися на реалістичних припущеннях</w:t>
      </w:r>
      <w:r w:rsidRPr="00B37DB3">
        <w:rPr>
          <w:rFonts w:ascii="Times New Roman" w:hAnsi="Times New Roman" w:cs="Times New Roman"/>
          <w:color w:val="000000"/>
          <w:sz w:val="24"/>
          <w:szCs w:val="24"/>
        </w:rPr>
        <w:t xml:space="preserve">. Прогнози та передбачення (як найбільш "вразлива" частина бізнес планування) мають бути обґрунтовані й підкріплені посиланнями на тенденції та пропорції розвитку галузі, на проведені дослідження ринку, на досвід </w:t>
      </w:r>
      <w:proofErr w:type="gramStart"/>
      <w:r w:rsidRPr="00B37DB3">
        <w:rPr>
          <w:rFonts w:ascii="Times New Roman" w:hAnsi="Times New Roman" w:cs="Times New Roman"/>
          <w:color w:val="000000"/>
          <w:sz w:val="24"/>
          <w:szCs w:val="24"/>
        </w:rPr>
        <w:t>д</w:t>
      </w:r>
      <w:proofErr w:type="gramEnd"/>
      <w:r w:rsidRPr="00B37DB3">
        <w:rPr>
          <w:rFonts w:ascii="Times New Roman" w:hAnsi="Times New Roman" w:cs="Times New Roman"/>
          <w:color w:val="000000"/>
          <w:sz w:val="24"/>
          <w:szCs w:val="24"/>
        </w:rPr>
        <w:t>іяльності конкурентів тощо. Довіра до бізнес-пла</w:t>
      </w:r>
      <w:r w:rsidRPr="00B37DB3">
        <w:rPr>
          <w:rFonts w:ascii="Times New Roman" w:hAnsi="Times New Roman" w:cs="Times New Roman"/>
          <w:color w:val="000000"/>
          <w:sz w:val="24"/>
          <w:szCs w:val="24"/>
        </w:rPr>
        <w:softHyphen/>
        <w:t xml:space="preserve">ну може бути серйозно </w:t>
      </w:r>
      <w:proofErr w:type="gramStart"/>
      <w:r w:rsidRPr="00B37DB3">
        <w:rPr>
          <w:rFonts w:ascii="Times New Roman" w:hAnsi="Times New Roman" w:cs="Times New Roman"/>
          <w:color w:val="000000"/>
          <w:sz w:val="24"/>
          <w:szCs w:val="24"/>
        </w:rPr>
        <w:t>п</w:t>
      </w:r>
      <w:proofErr w:type="gramEnd"/>
      <w:r w:rsidRPr="00B37DB3">
        <w:rPr>
          <w:rFonts w:ascii="Times New Roman" w:hAnsi="Times New Roman" w:cs="Times New Roman"/>
          <w:color w:val="000000"/>
          <w:sz w:val="24"/>
          <w:szCs w:val="24"/>
        </w:rPr>
        <w:t>ідірвана, якщо заплановані в ньому відхи</w:t>
      </w:r>
      <w:r w:rsidRPr="00B37DB3">
        <w:rPr>
          <w:rFonts w:ascii="Times New Roman" w:hAnsi="Times New Roman" w:cs="Times New Roman"/>
          <w:color w:val="000000"/>
          <w:sz w:val="24"/>
          <w:szCs w:val="24"/>
        </w:rPr>
        <w:softHyphen/>
        <w:t>лення від середньогалузевих показників не мають достатніх підстав;</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4) </w:t>
      </w:r>
      <w:r w:rsidRPr="00F34433">
        <w:rPr>
          <w:rFonts w:ascii="Times New Roman" w:hAnsi="Times New Roman" w:cs="Times New Roman"/>
          <w:b/>
          <w:i/>
          <w:color w:val="000000"/>
          <w:sz w:val="24"/>
          <w:szCs w:val="24"/>
        </w:rPr>
        <w:t>бізнес-плану протипоказаний зайвий оптимізм.</w:t>
      </w:r>
      <w:r w:rsidRPr="00B37DB3">
        <w:rPr>
          <w:rFonts w:ascii="Times New Roman" w:hAnsi="Times New Roman" w:cs="Times New Roman"/>
          <w:color w:val="000000"/>
          <w:sz w:val="24"/>
          <w:szCs w:val="24"/>
        </w:rPr>
        <w:t xml:space="preserve"> Будь-яке при</w:t>
      </w:r>
      <w:r w:rsidRPr="00B37DB3">
        <w:rPr>
          <w:rFonts w:ascii="Times New Roman" w:hAnsi="Times New Roman" w:cs="Times New Roman"/>
          <w:color w:val="000000"/>
          <w:sz w:val="24"/>
          <w:szCs w:val="24"/>
        </w:rPr>
        <w:softHyphen/>
        <w:t>пущення в бізнесі дає «на виході» кілька результаті</w:t>
      </w:r>
      <w:proofErr w:type="gramStart"/>
      <w:r w:rsidRPr="00B37DB3">
        <w:rPr>
          <w:rFonts w:ascii="Times New Roman" w:hAnsi="Times New Roman" w:cs="Times New Roman"/>
          <w:color w:val="000000"/>
          <w:sz w:val="24"/>
          <w:szCs w:val="24"/>
        </w:rPr>
        <w:t>в</w:t>
      </w:r>
      <w:proofErr w:type="gramEnd"/>
      <w:r w:rsidRPr="00B37DB3">
        <w:rPr>
          <w:rFonts w:ascii="Times New Roman" w:hAnsi="Times New Roman" w:cs="Times New Roman"/>
          <w:color w:val="000000"/>
          <w:sz w:val="24"/>
          <w:szCs w:val="24"/>
        </w:rPr>
        <w:t xml:space="preserve"> - від найгір</w:t>
      </w:r>
      <w:r w:rsidRPr="00B37DB3">
        <w:rPr>
          <w:rFonts w:ascii="Times New Roman" w:hAnsi="Times New Roman" w:cs="Times New Roman"/>
          <w:color w:val="000000"/>
          <w:sz w:val="24"/>
          <w:szCs w:val="24"/>
        </w:rPr>
        <w:softHyphen/>
        <w:t>шого до найліпшого. У процесі бізнес-планування треба орієнтува</w:t>
      </w:r>
      <w:r w:rsidRPr="00B37DB3">
        <w:rPr>
          <w:rFonts w:ascii="Times New Roman" w:hAnsi="Times New Roman" w:cs="Times New Roman"/>
          <w:color w:val="000000"/>
          <w:sz w:val="24"/>
          <w:szCs w:val="24"/>
        </w:rPr>
        <w:softHyphen/>
        <w:t>тися на найгірший результат, створюючи в такий спосіб певний за</w:t>
      </w:r>
      <w:r w:rsidRPr="00B37DB3">
        <w:rPr>
          <w:rFonts w:ascii="Times New Roman" w:hAnsi="Times New Roman" w:cs="Times New Roman"/>
          <w:color w:val="000000"/>
          <w:sz w:val="24"/>
          <w:szCs w:val="24"/>
        </w:rPr>
        <w:softHyphen/>
        <w:t>пас «</w:t>
      </w:r>
      <w:proofErr w:type="gramStart"/>
      <w:r w:rsidRPr="00B37DB3">
        <w:rPr>
          <w:rFonts w:ascii="Times New Roman" w:hAnsi="Times New Roman" w:cs="Times New Roman"/>
          <w:color w:val="000000"/>
          <w:sz w:val="24"/>
          <w:szCs w:val="24"/>
        </w:rPr>
        <w:t>м</w:t>
      </w:r>
      <w:proofErr w:type="gramEnd"/>
      <w:r w:rsidRPr="00B37DB3">
        <w:rPr>
          <w:rFonts w:ascii="Times New Roman" w:hAnsi="Times New Roman" w:cs="Times New Roman"/>
          <w:color w:val="000000"/>
          <w:sz w:val="24"/>
          <w:szCs w:val="24"/>
        </w:rPr>
        <w:t>іцності» бізнесу;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5) </w:t>
      </w:r>
      <w:r w:rsidRPr="00F34433">
        <w:rPr>
          <w:rFonts w:ascii="Times New Roman" w:hAnsi="Times New Roman" w:cs="Times New Roman"/>
          <w:b/>
          <w:i/>
          <w:color w:val="000000"/>
          <w:sz w:val="24"/>
          <w:szCs w:val="24"/>
        </w:rPr>
        <w:t>бізнес-план має бути легким для сприйняття, чітким та логіч</w:t>
      </w:r>
      <w:r w:rsidRPr="00F34433">
        <w:rPr>
          <w:rFonts w:ascii="Times New Roman" w:hAnsi="Times New Roman" w:cs="Times New Roman"/>
          <w:b/>
          <w:i/>
          <w:color w:val="000000"/>
          <w:sz w:val="24"/>
          <w:szCs w:val="24"/>
        </w:rPr>
        <w:softHyphen/>
        <w:t>ним</w:t>
      </w:r>
      <w:r w:rsidRPr="00B37DB3">
        <w:rPr>
          <w:rFonts w:ascii="Times New Roman" w:hAnsi="Times New Roman" w:cs="Times New Roman"/>
          <w:color w:val="000000"/>
          <w:sz w:val="24"/>
          <w:szCs w:val="24"/>
        </w:rPr>
        <w:t>; таким, щоб у ньому можна було швидко знайти потрібну ін</w:t>
      </w:r>
      <w:r w:rsidRPr="00B37DB3">
        <w:rPr>
          <w:rFonts w:ascii="Times New Roman" w:hAnsi="Times New Roman" w:cs="Times New Roman"/>
          <w:color w:val="000000"/>
          <w:sz w:val="24"/>
          <w:szCs w:val="24"/>
        </w:rPr>
        <w:softHyphen/>
        <w:t xml:space="preserve">формацію. Отже, у </w:t>
      </w:r>
      <w:proofErr w:type="gramStart"/>
      <w:r w:rsidRPr="00B37DB3">
        <w:rPr>
          <w:rFonts w:ascii="Times New Roman" w:hAnsi="Times New Roman" w:cs="Times New Roman"/>
          <w:color w:val="000000"/>
          <w:sz w:val="24"/>
          <w:szCs w:val="24"/>
        </w:rPr>
        <w:t>структурі б</w:t>
      </w:r>
      <w:proofErr w:type="gramEnd"/>
      <w:r w:rsidRPr="00B37DB3">
        <w:rPr>
          <w:rFonts w:ascii="Times New Roman" w:hAnsi="Times New Roman" w:cs="Times New Roman"/>
          <w:color w:val="000000"/>
          <w:sz w:val="24"/>
          <w:szCs w:val="24"/>
        </w:rPr>
        <w:t>ізнес-плану треба виділяти розділи та параграфи;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color w:val="000000"/>
          <w:sz w:val="24"/>
          <w:szCs w:val="24"/>
        </w:rPr>
      </w:pPr>
      <w:r w:rsidRPr="00B37DB3">
        <w:rPr>
          <w:rFonts w:ascii="Times New Roman" w:hAnsi="Times New Roman" w:cs="Times New Roman"/>
          <w:color w:val="000000"/>
          <w:sz w:val="24"/>
          <w:szCs w:val="24"/>
        </w:rPr>
        <w:t xml:space="preserve">6) </w:t>
      </w:r>
      <w:r w:rsidRPr="00F34433">
        <w:rPr>
          <w:rFonts w:ascii="Times New Roman" w:hAnsi="Times New Roman" w:cs="Times New Roman"/>
          <w:b/>
          <w:i/>
          <w:color w:val="000000"/>
          <w:sz w:val="24"/>
          <w:szCs w:val="24"/>
        </w:rPr>
        <w:t>бізнес-план має забезпечувати охорону конфіденційної інфор</w:t>
      </w:r>
      <w:r w:rsidRPr="00F34433">
        <w:rPr>
          <w:rFonts w:ascii="Times New Roman" w:hAnsi="Times New Roman" w:cs="Times New Roman"/>
          <w:b/>
          <w:i/>
          <w:color w:val="000000"/>
          <w:sz w:val="24"/>
          <w:szCs w:val="24"/>
        </w:rPr>
        <w:softHyphen/>
        <w:t>мації про фірму та її діяльність</w:t>
      </w:r>
      <w:r w:rsidRPr="00B37DB3">
        <w:rPr>
          <w:rFonts w:ascii="Times New Roman" w:hAnsi="Times New Roman" w:cs="Times New Roman"/>
          <w:color w:val="000000"/>
          <w:sz w:val="24"/>
          <w:szCs w:val="24"/>
        </w:rPr>
        <w:t>. Для цього можна жорстко контро</w:t>
      </w:r>
      <w:r w:rsidRPr="00B37DB3">
        <w:rPr>
          <w:rFonts w:ascii="Times New Roman" w:hAnsi="Times New Roman" w:cs="Times New Roman"/>
          <w:color w:val="000000"/>
          <w:sz w:val="24"/>
          <w:szCs w:val="24"/>
        </w:rPr>
        <w:softHyphen/>
        <w:t>лювати сферу його розповсюдження або скласти окремий додаток, який міститиме всю конфіденційну інформацію і буде доступний тільки тим, кому треба таку інформацію знати.</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Існують також певні правила технічного оформлення бізнес-пла</w:t>
      </w:r>
      <w:r w:rsidRPr="00B37DB3">
        <w:rPr>
          <w:rFonts w:ascii="Times New Roman" w:hAnsi="Times New Roman" w:cs="Times New Roman"/>
          <w:color w:val="000000"/>
          <w:sz w:val="24"/>
          <w:szCs w:val="24"/>
        </w:rPr>
        <w:softHyphen/>
        <w:t xml:space="preserve">ну. </w:t>
      </w:r>
      <w:proofErr w:type="gramStart"/>
      <w:r w:rsidRPr="00B37DB3">
        <w:rPr>
          <w:rFonts w:ascii="Times New Roman" w:hAnsi="Times New Roman" w:cs="Times New Roman"/>
          <w:color w:val="000000"/>
          <w:sz w:val="24"/>
          <w:szCs w:val="24"/>
        </w:rPr>
        <w:t>Вони</w:t>
      </w:r>
      <w:proofErr w:type="gramEnd"/>
      <w:r w:rsidRPr="00B37DB3">
        <w:rPr>
          <w:rFonts w:ascii="Times New Roman" w:hAnsi="Times New Roman" w:cs="Times New Roman"/>
          <w:color w:val="000000"/>
          <w:sz w:val="24"/>
          <w:szCs w:val="24"/>
        </w:rPr>
        <w:t xml:space="preserve"> передбачають:</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наявність титульного аркуша;</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наявність сторінки змісту;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xml:space="preserve">-  розміщення резюме </w:t>
      </w:r>
      <w:proofErr w:type="gramStart"/>
      <w:r w:rsidRPr="00B37DB3">
        <w:rPr>
          <w:rFonts w:ascii="Times New Roman" w:hAnsi="Times New Roman" w:cs="Times New Roman"/>
          <w:color w:val="000000"/>
          <w:sz w:val="24"/>
          <w:szCs w:val="24"/>
        </w:rPr>
        <w:t>на</w:t>
      </w:r>
      <w:proofErr w:type="gramEnd"/>
      <w:r w:rsidRPr="00B37DB3">
        <w:rPr>
          <w:rFonts w:ascii="Times New Roman" w:hAnsi="Times New Roman" w:cs="Times New Roman"/>
          <w:color w:val="000000"/>
          <w:sz w:val="24"/>
          <w:szCs w:val="24"/>
        </w:rPr>
        <w:t xml:space="preserve"> початку бізнес-плану;</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lastRenderedPageBreak/>
        <w:t>-  розміщення в кінці бізнес-плану додатків;</w:t>
      </w:r>
    </w:p>
    <w:p w:rsidR="00B37DB3" w:rsidRPr="00B37DB3" w:rsidRDefault="00B37DB3" w:rsidP="00B37DB3">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B37DB3">
        <w:rPr>
          <w:rFonts w:ascii="Times New Roman" w:hAnsi="Times New Roman" w:cs="Times New Roman"/>
          <w:color w:val="000000"/>
          <w:sz w:val="24"/>
          <w:szCs w:val="24"/>
        </w:rPr>
        <w:t>-  наявність приміток та посилань на джерела використаної ін</w:t>
      </w:r>
      <w:r w:rsidRPr="00B37DB3">
        <w:rPr>
          <w:rFonts w:ascii="Times New Roman" w:hAnsi="Times New Roman" w:cs="Times New Roman"/>
          <w:color w:val="000000"/>
          <w:sz w:val="24"/>
          <w:szCs w:val="24"/>
        </w:rPr>
        <w:softHyphen/>
        <w:t>формації.</w:t>
      </w:r>
    </w:p>
    <w:p w:rsidR="00273C44" w:rsidRDefault="00273C44" w:rsidP="00B37DB3">
      <w:pPr>
        <w:ind w:firstLine="567"/>
        <w:rPr>
          <w:rFonts w:ascii="Times New Roman" w:hAnsi="Times New Roman" w:cs="Times New Roman"/>
          <w:lang w:val="uk-UA"/>
        </w:rPr>
      </w:pPr>
    </w:p>
    <w:p w:rsidR="00292130" w:rsidRPr="00D0499C" w:rsidRDefault="00292130" w:rsidP="00D0499C">
      <w:pPr>
        <w:pStyle w:val="a8"/>
        <w:numPr>
          <w:ilvl w:val="0"/>
          <w:numId w:val="12"/>
        </w:numPr>
        <w:shd w:val="clear" w:color="auto" w:fill="FFFFFF"/>
        <w:spacing w:after="0" w:line="300" w:lineRule="atLeast"/>
        <w:rPr>
          <w:rFonts w:ascii="Times New Roman" w:eastAsia="Times New Roman" w:hAnsi="Times New Roman" w:cs="Times New Roman"/>
          <w:b/>
          <w:color w:val="000405"/>
          <w:sz w:val="24"/>
          <w:szCs w:val="24"/>
          <w:lang w:eastAsia="ru-RU"/>
        </w:rPr>
      </w:pPr>
      <w:r w:rsidRPr="00D0499C">
        <w:rPr>
          <w:rFonts w:ascii="Times New Roman" w:eastAsia="Times New Roman" w:hAnsi="Times New Roman" w:cs="Times New Roman"/>
          <w:b/>
          <w:color w:val="000405"/>
          <w:sz w:val="24"/>
          <w:szCs w:val="24"/>
          <w:lang w:eastAsia="ru-RU"/>
        </w:rPr>
        <w:t xml:space="preserve">Менеджмент і маркетинг у </w:t>
      </w:r>
      <w:proofErr w:type="gramStart"/>
      <w:r w:rsidRPr="00D0499C">
        <w:rPr>
          <w:rFonts w:ascii="Times New Roman" w:eastAsia="Times New Roman" w:hAnsi="Times New Roman" w:cs="Times New Roman"/>
          <w:b/>
          <w:color w:val="000405"/>
          <w:sz w:val="24"/>
          <w:szCs w:val="24"/>
          <w:lang w:eastAsia="ru-RU"/>
        </w:rPr>
        <w:t>п</w:t>
      </w:r>
      <w:proofErr w:type="gramEnd"/>
      <w:r w:rsidRPr="00D0499C">
        <w:rPr>
          <w:rFonts w:ascii="Times New Roman" w:eastAsia="Times New Roman" w:hAnsi="Times New Roman" w:cs="Times New Roman"/>
          <w:b/>
          <w:color w:val="000405"/>
          <w:sz w:val="24"/>
          <w:szCs w:val="24"/>
          <w:lang w:eastAsia="ru-RU"/>
        </w:rPr>
        <w:t>ідприємництві</w:t>
      </w:r>
    </w:p>
    <w:p w:rsidR="00F57C6E" w:rsidRPr="00D0499C" w:rsidRDefault="00F57C6E" w:rsidP="00D0499C">
      <w:pPr>
        <w:shd w:val="clear" w:color="auto" w:fill="FFFFFF"/>
        <w:spacing w:after="0" w:line="240" w:lineRule="auto"/>
        <w:ind w:left="2832" w:firstLine="708"/>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i/>
          <w:iCs/>
          <w:color w:val="000405"/>
          <w:sz w:val="24"/>
          <w:szCs w:val="24"/>
          <w:lang w:eastAsia="ru-RU"/>
        </w:rPr>
        <w:t>Менеджмент</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 xml:space="preserve">ідприємець має добре керувати своєю справою й добре знати ринок. Управлінська діяльність, її значення для виробництва, набули особливої ваги ще </w:t>
      </w:r>
      <w:proofErr w:type="gramStart"/>
      <w:r w:rsidRPr="00D0499C">
        <w:rPr>
          <w:rFonts w:ascii="Times New Roman" w:eastAsia="Times New Roman" w:hAnsi="Times New Roman" w:cs="Times New Roman"/>
          <w:color w:val="000405"/>
          <w:sz w:val="24"/>
          <w:szCs w:val="24"/>
          <w:lang w:eastAsia="ru-RU"/>
        </w:rPr>
        <w:t>на</w:t>
      </w:r>
      <w:proofErr w:type="gramEnd"/>
      <w:r w:rsidRPr="00D0499C">
        <w:rPr>
          <w:rFonts w:ascii="Times New Roman" w:eastAsia="Times New Roman" w:hAnsi="Times New Roman" w:cs="Times New Roman"/>
          <w:color w:val="000405"/>
          <w:sz w:val="24"/>
          <w:szCs w:val="24"/>
          <w:lang w:eastAsia="ru-RU"/>
        </w:rPr>
        <w:t xml:space="preserve"> </w:t>
      </w:r>
      <w:proofErr w:type="gramStart"/>
      <w:r w:rsidRPr="00D0499C">
        <w:rPr>
          <w:rFonts w:ascii="Times New Roman" w:eastAsia="Times New Roman" w:hAnsi="Times New Roman" w:cs="Times New Roman"/>
          <w:color w:val="000405"/>
          <w:sz w:val="24"/>
          <w:szCs w:val="24"/>
          <w:lang w:eastAsia="ru-RU"/>
        </w:rPr>
        <w:t>початку</w:t>
      </w:r>
      <w:proofErr w:type="gramEnd"/>
      <w:r w:rsidRPr="00D0499C">
        <w:rPr>
          <w:rFonts w:ascii="Times New Roman" w:eastAsia="Times New Roman" w:hAnsi="Times New Roman" w:cs="Times New Roman"/>
          <w:color w:val="000405"/>
          <w:sz w:val="24"/>
          <w:szCs w:val="24"/>
          <w:lang w:eastAsia="ru-RU"/>
        </w:rPr>
        <w:t xml:space="preserve"> XX століття, коли відбулося масове відокремлення управління від власності.</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У ХХ ст.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ідприємств, організацій, військових підрозділів і самостійних держав стало настільки багато, а їх взаємодії стали такі тісні та різноманітні, що </w:t>
      </w:r>
      <w:hyperlink r:id="rId11" w:tooltip="Термінологічний словник: Чек" w:history="1">
        <w:r w:rsidRPr="00D0499C">
          <w:rPr>
            <w:rFonts w:ascii="Times New Roman" w:eastAsia="Times New Roman" w:hAnsi="Times New Roman" w:cs="Times New Roman"/>
            <w:color w:val="010050"/>
            <w:sz w:val="24"/>
            <w:szCs w:val="24"/>
            <w:lang w:eastAsia="ru-RU"/>
          </w:rPr>
          <w:t>чек</w:t>
        </w:r>
      </w:hyperlink>
      <w:r w:rsidRPr="00D0499C">
        <w:rPr>
          <w:rFonts w:ascii="Times New Roman" w:eastAsia="Times New Roman" w:hAnsi="Times New Roman" w:cs="Times New Roman"/>
          <w:color w:val="000405"/>
          <w:sz w:val="24"/>
          <w:szCs w:val="24"/>
          <w:lang w:eastAsia="ru-RU"/>
        </w:rPr>
        <w:t xml:space="preserve">ати та шукати управлінський талант на кожну керівну посаду стало ніколи і нікому. Саме тому мистецтво управління перетворилося </w:t>
      </w:r>
      <w:proofErr w:type="gramStart"/>
      <w:r w:rsidRPr="00D0499C">
        <w:rPr>
          <w:rFonts w:ascii="Times New Roman" w:eastAsia="Times New Roman" w:hAnsi="Times New Roman" w:cs="Times New Roman"/>
          <w:color w:val="000405"/>
          <w:sz w:val="24"/>
          <w:szCs w:val="24"/>
          <w:lang w:eastAsia="ru-RU"/>
        </w:rPr>
        <w:t>у</w:t>
      </w:r>
      <w:proofErr w:type="gramEnd"/>
      <w:r w:rsidRPr="00D0499C">
        <w:rPr>
          <w:rFonts w:ascii="Times New Roman" w:eastAsia="Times New Roman" w:hAnsi="Times New Roman" w:cs="Times New Roman"/>
          <w:color w:val="000405"/>
          <w:sz w:val="24"/>
          <w:szCs w:val="24"/>
          <w:lang w:eastAsia="ru-RU"/>
        </w:rPr>
        <w:t xml:space="preserve"> науку управління - </w:t>
      </w:r>
      <w:r w:rsidRPr="00D0499C">
        <w:rPr>
          <w:rFonts w:ascii="Times New Roman" w:eastAsia="Times New Roman" w:hAnsi="Times New Roman" w:cs="Times New Roman"/>
          <w:b/>
          <w:bCs/>
          <w:color w:val="000405"/>
          <w:sz w:val="24"/>
          <w:szCs w:val="24"/>
          <w:lang w:eastAsia="ru-RU"/>
        </w:rPr>
        <w:t>менеджмент</w:t>
      </w:r>
      <w:r w:rsidRPr="00D0499C">
        <w:rPr>
          <w:rFonts w:ascii="Times New Roman" w:eastAsia="Times New Roman" w:hAnsi="Times New Roman" w:cs="Times New Roman"/>
          <w:color w:val="000405"/>
          <w:sz w:val="24"/>
          <w:szCs w:val="24"/>
          <w:lang w:eastAsia="ru-RU"/>
        </w:rPr>
        <w:t> (від англ. "</w:t>
      </w:r>
      <w:r w:rsidRPr="00D0499C">
        <w:rPr>
          <w:rFonts w:ascii="Times New Roman" w:eastAsia="Times New Roman" w:hAnsi="Times New Roman" w:cs="Times New Roman"/>
          <w:i/>
          <w:iCs/>
          <w:color w:val="000405"/>
          <w:sz w:val="24"/>
          <w:szCs w:val="24"/>
          <w:lang w:eastAsia="ru-RU"/>
        </w:rPr>
        <w:t>management</w:t>
      </w:r>
      <w:r w:rsidRPr="00D0499C">
        <w:rPr>
          <w:rFonts w:ascii="Times New Roman" w:eastAsia="Times New Roman" w:hAnsi="Times New Roman" w:cs="Times New Roman"/>
          <w:color w:val="000405"/>
          <w:sz w:val="24"/>
          <w:szCs w:val="24"/>
          <w:lang w:eastAsia="ru-RU"/>
        </w:rPr>
        <w:t>" - управління, завідування, організація).</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У фундаментальній книзі М.Х.Мескона, М.Альберта, Ф.Хедоурі "Основи менеджменту" даються такі визначення менеджменту:</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i/>
          <w:iCs/>
          <w:color w:val="000405"/>
          <w:sz w:val="24"/>
          <w:szCs w:val="24"/>
          <w:lang w:eastAsia="ru-RU"/>
        </w:rPr>
        <w:t>Менеджмент</w:t>
      </w:r>
      <w:r w:rsidRPr="00D0499C">
        <w:rPr>
          <w:rFonts w:ascii="Times New Roman" w:eastAsia="Times New Roman" w:hAnsi="Times New Roman" w:cs="Times New Roman"/>
          <w:color w:val="000405"/>
          <w:sz w:val="24"/>
          <w:szCs w:val="24"/>
          <w:shd w:val="clear" w:color="auto" w:fill="FFFF99"/>
          <w:lang w:eastAsia="ru-RU"/>
        </w:rPr>
        <w:t> - це вміння досягти поставлених цілей, використовуючи працю, інтелект, мотиви поведінки інших людей.</w:t>
      </w:r>
    </w:p>
    <w:p w:rsidR="004F3C14"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proofErr w:type="gramStart"/>
      <w:r w:rsidRPr="00D0499C">
        <w:rPr>
          <w:rFonts w:ascii="Times New Roman" w:eastAsia="Times New Roman" w:hAnsi="Times New Roman" w:cs="Times New Roman"/>
          <w:color w:val="000405"/>
          <w:sz w:val="24"/>
          <w:szCs w:val="24"/>
          <w:lang w:eastAsia="ru-RU"/>
        </w:rPr>
        <w:t>З</w:t>
      </w:r>
      <w:proofErr w:type="gramEnd"/>
      <w:r w:rsidRPr="00D0499C">
        <w:rPr>
          <w:rFonts w:ascii="Times New Roman" w:eastAsia="Times New Roman" w:hAnsi="Times New Roman" w:cs="Times New Roman"/>
          <w:color w:val="000405"/>
          <w:sz w:val="24"/>
          <w:szCs w:val="24"/>
          <w:lang w:eastAsia="ru-RU"/>
        </w:rPr>
        <w:t xml:space="preserve"> поняттям "менеджер" часто ототожнюють поняття "бізнесмен" або "підприємець". Слід зазначити, що "бізнесменом" або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 xml:space="preserve">ідприємцем", як правило, називають власника капіталу. На відносно невеликому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 xml:space="preserve">ідприємстві власник може водночас виконувати функції менеджера і навіть виплачувати собі за цю роботу заробітну плату. Але у величезних монополіях та транснаціональних корпораціях власники контрольних пакетів акцій мають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 своїм контролем сотні підприємств і безумовно не можуть бути на всіх них менеджерами, здебільшого вони взагалі не мають ніякої певної визначеної посади.    !!! </w:t>
      </w:r>
      <w:r w:rsidRPr="00D0499C">
        <w:rPr>
          <w:rFonts w:ascii="Times New Roman" w:eastAsia="Times New Roman" w:hAnsi="Times New Roman" w:cs="Times New Roman"/>
          <w:i/>
          <w:iCs/>
          <w:color w:val="000405"/>
          <w:sz w:val="24"/>
          <w:szCs w:val="24"/>
          <w:lang w:eastAsia="ru-RU"/>
        </w:rPr>
        <w:t>Менеджер обов’язково займає постійну офіційну посаду і одержує відповідну заробітну плату</w:t>
      </w:r>
      <w:r w:rsidRPr="00D0499C">
        <w:rPr>
          <w:rFonts w:ascii="Times New Roman" w:eastAsia="Times New Roman" w:hAnsi="Times New Roman" w:cs="Times New Roman"/>
          <w:color w:val="000405"/>
          <w:sz w:val="24"/>
          <w:szCs w:val="24"/>
          <w:lang w:eastAsia="ru-RU"/>
        </w:rPr>
        <w:t xml:space="preserve">.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ідприємцем же можна назвати того бізнесмена, який починає нову справу, реалізує принципово нові ідеї, вкладає власні </w:t>
      </w:r>
      <w:hyperlink r:id="rId12" w:tooltip="Термінологічний словник: Гроші" w:history="1">
        <w:r w:rsidRPr="00D0499C">
          <w:rPr>
            <w:rFonts w:ascii="Times New Roman" w:eastAsia="Times New Roman" w:hAnsi="Times New Roman" w:cs="Times New Roman"/>
            <w:color w:val="010050"/>
            <w:sz w:val="24"/>
            <w:szCs w:val="24"/>
            <w:lang w:eastAsia="ru-RU"/>
          </w:rPr>
          <w:t>гроші</w:t>
        </w:r>
      </w:hyperlink>
      <w:r w:rsidRPr="00D0499C">
        <w:rPr>
          <w:rFonts w:ascii="Times New Roman" w:eastAsia="Times New Roman" w:hAnsi="Times New Roman" w:cs="Times New Roman"/>
          <w:color w:val="000405"/>
          <w:sz w:val="24"/>
          <w:szCs w:val="24"/>
          <w:lang w:eastAsia="ru-RU"/>
        </w:rPr>
        <w:t xml:space="preserve"> і бере на себе ризик. </w:t>
      </w:r>
    </w:p>
    <w:p w:rsidR="00F57C6E" w:rsidRPr="004F3C14"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r w:rsidRPr="004F3C14">
        <w:rPr>
          <w:rFonts w:ascii="Times New Roman" w:eastAsia="Times New Roman" w:hAnsi="Times New Roman" w:cs="Times New Roman"/>
          <w:color w:val="000405"/>
          <w:sz w:val="24"/>
          <w:szCs w:val="24"/>
          <w:lang w:val="uk-UA" w:eastAsia="ru-RU"/>
        </w:rPr>
        <w:t>У будь-якій організації - сукупності людей, які разом працюють для досягнення спільної мети, між людьми виникають певні зв´язки. Вони є двох типів:</w:t>
      </w:r>
    </w:p>
    <w:p w:rsidR="00F57C6E" w:rsidRPr="00D0499C" w:rsidRDefault="00F57C6E" w:rsidP="004F3C14">
      <w:pPr>
        <w:numPr>
          <w:ilvl w:val="0"/>
          <w:numId w:val="13"/>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горизонтальні (породжені поділом праці);</w:t>
      </w:r>
    </w:p>
    <w:p w:rsidR="00F57C6E" w:rsidRPr="00D0499C" w:rsidRDefault="00F57C6E" w:rsidP="004F3C14">
      <w:pPr>
        <w:numPr>
          <w:ilvl w:val="0"/>
          <w:numId w:val="13"/>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 xml:space="preserve">вертикальні (зумовлені потребою координувати й узгоджувати діяльність людей, які виконують </w:t>
      </w:r>
      <w:proofErr w:type="gramStart"/>
      <w:r w:rsidRPr="00D0499C">
        <w:rPr>
          <w:rFonts w:ascii="Times New Roman" w:eastAsia="Times New Roman" w:hAnsi="Times New Roman" w:cs="Times New Roman"/>
          <w:i/>
          <w:iCs/>
          <w:color w:val="000405"/>
          <w:sz w:val="24"/>
          <w:szCs w:val="24"/>
          <w:lang w:eastAsia="ru-RU"/>
        </w:rPr>
        <w:t>р</w:t>
      </w:r>
      <w:proofErr w:type="gramEnd"/>
      <w:r w:rsidRPr="00D0499C">
        <w:rPr>
          <w:rFonts w:ascii="Times New Roman" w:eastAsia="Times New Roman" w:hAnsi="Times New Roman" w:cs="Times New Roman"/>
          <w:i/>
          <w:iCs/>
          <w:color w:val="000405"/>
          <w:sz w:val="24"/>
          <w:szCs w:val="24"/>
          <w:lang w:eastAsia="ru-RU"/>
        </w:rPr>
        <w:t>ізні функції).</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i/>
          <w:iCs/>
          <w:color w:val="000405"/>
          <w:sz w:val="24"/>
          <w:szCs w:val="24"/>
          <w:lang w:eastAsia="ru-RU"/>
        </w:rPr>
        <w:t>Суттю управління є координування роботи окремих людей в колективі. </w:t>
      </w:r>
      <w:r w:rsidRPr="00D0499C">
        <w:rPr>
          <w:rFonts w:ascii="Times New Roman" w:eastAsia="Times New Roman" w:hAnsi="Times New Roman" w:cs="Times New Roman"/>
          <w:color w:val="000405"/>
          <w:sz w:val="24"/>
          <w:szCs w:val="24"/>
          <w:lang w:eastAsia="ru-RU"/>
        </w:rPr>
        <w:t xml:space="preserve">Серед керівників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ідприємств в умовах планової економіки було багато таких, що погано розуміли, чим вони займаються. Адміністративна система справді витворила цілий легіон керівникі</w:t>
      </w:r>
      <w:proofErr w:type="gramStart"/>
      <w:r w:rsidRPr="00D0499C">
        <w:rPr>
          <w:rFonts w:ascii="Times New Roman" w:eastAsia="Times New Roman" w:hAnsi="Times New Roman" w:cs="Times New Roman"/>
          <w:color w:val="000405"/>
          <w:sz w:val="24"/>
          <w:szCs w:val="24"/>
          <w:lang w:eastAsia="ru-RU"/>
        </w:rPr>
        <w:t>в</w:t>
      </w:r>
      <w:proofErr w:type="gramEnd"/>
      <w:r w:rsidRPr="00D0499C">
        <w:rPr>
          <w:rFonts w:ascii="Times New Roman" w:eastAsia="Times New Roman" w:hAnsi="Times New Roman" w:cs="Times New Roman"/>
          <w:color w:val="000405"/>
          <w:sz w:val="24"/>
          <w:szCs w:val="24"/>
          <w:lang w:eastAsia="ru-RU"/>
        </w:rPr>
        <w:t xml:space="preserve">, для яких компетентність і знання виробництва не були першочерговими. Та й у цьому й не було потреби, адже директор, по суті, був "передавачем" команд згори до персоналу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ідприємства. Хоч поряд з ними були й чудові управлінці.</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Наука управління </w:t>
      </w:r>
      <w:proofErr w:type="gramStart"/>
      <w:r w:rsidRPr="00D0499C">
        <w:rPr>
          <w:rFonts w:ascii="Times New Roman" w:eastAsia="Times New Roman" w:hAnsi="Times New Roman" w:cs="Times New Roman"/>
          <w:color w:val="000405"/>
          <w:sz w:val="24"/>
          <w:szCs w:val="24"/>
          <w:lang w:eastAsia="ru-RU"/>
        </w:rPr>
        <w:t>за</w:t>
      </w:r>
      <w:proofErr w:type="gramEnd"/>
      <w:r w:rsidRPr="00D0499C">
        <w:rPr>
          <w:rFonts w:ascii="Times New Roman" w:eastAsia="Times New Roman" w:hAnsi="Times New Roman" w:cs="Times New Roman"/>
          <w:color w:val="000405"/>
          <w:sz w:val="24"/>
          <w:szCs w:val="24"/>
          <w:lang w:eastAsia="ru-RU"/>
        </w:rPr>
        <w:t xml:space="preserve"> командної економіки була зайвою. </w:t>
      </w:r>
      <w:proofErr w:type="gramStart"/>
      <w:r w:rsidRPr="00D0499C">
        <w:rPr>
          <w:rFonts w:ascii="Times New Roman" w:eastAsia="Times New Roman" w:hAnsi="Times New Roman" w:cs="Times New Roman"/>
          <w:color w:val="000405"/>
          <w:sz w:val="24"/>
          <w:szCs w:val="24"/>
          <w:lang w:eastAsia="ru-RU"/>
        </w:rPr>
        <w:t>Ц</w:t>
      </w:r>
      <w:proofErr w:type="gramEnd"/>
      <w:r w:rsidRPr="00D0499C">
        <w:rPr>
          <w:rFonts w:ascii="Times New Roman" w:eastAsia="Times New Roman" w:hAnsi="Times New Roman" w:cs="Times New Roman"/>
          <w:color w:val="000405"/>
          <w:sz w:val="24"/>
          <w:szCs w:val="24"/>
          <w:lang w:eastAsia="ru-RU"/>
        </w:rPr>
        <w:t>ілком інші вимоги до управління ставить ринкова економіка.</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Змі</w:t>
      </w:r>
      <w:proofErr w:type="gramStart"/>
      <w:r w:rsidRPr="00D0499C">
        <w:rPr>
          <w:rFonts w:ascii="Times New Roman" w:eastAsia="Times New Roman" w:hAnsi="Times New Roman" w:cs="Times New Roman"/>
          <w:color w:val="000405"/>
          <w:sz w:val="24"/>
          <w:szCs w:val="24"/>
          <w:lang w:eastAsia="ru-RU"/>
        </w:rPr>
        <w:t>ст</w:t>
      </w:r>
      <w:proofErr w:type="gramEnd"/>
      <w:r w:rsidRPr="00D0499C">
        <w:rPr>
          <w:rFonts w:ascii="Times New Roman" w:eastAsia="Times New Roman" w:hAnsi="Times New Roman" w:cs="Times New Roman"/>
          <w:color w:val="000405"/>
          <w:sz w:val="24"/>
          <w:szCs w:val="24"/>
          <w:lang w:eastAsia="ru-RU"/>
        </w:rPr>
        <w:t xml:space="preserve"> управління розкривається у здійсненні таких функцій:</w:t>
      </w:r>
    </w:p>
    <w:p w:rsidR="00F57C6E" w:rsidRPr="00D0499C" w:rsidRDefault="00F57C6E" w:rsidP="004F3C14">
      <w:pPr>
        <w:numPr>
          <w:ilvl w:val="0"/>
          <w:numId w:val="14"/>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color w:val="000405"/>
          <w:sz w:val="24"/>
          <w:szCs w:val="24"/>
          <w:lang w:eastAsia="ru-RU"/>
        </w:rPr>
        <w:t>Планування</w:t>
      </w:r>
      <w:r w:rsidRPr="00D0499C">
        <w:rPr>
          <w:rFonts w:ascii="Times New Roman" w:eastAsia="Times New Roman" w:hAnsi="Times New Roman" w:cs="Times New Roman"/>
          <w:color w:val="000405"/>
          <w:sz w:val="24"/>
          <w:szCs w:val="24"/>
          <w:lang w:eastAsia="ru-RU"/>
        </w:rPr>
        <w:t> в процесі здійснення цієї функції необхідно з ясувати становище організації, структуру її цілей та способи їх досягнення.</w:t>
      </w:r>
    </w:p>
    <w:p w:rsidR="00F57C6E" w:rsidRPr="00D0499C" w:rsidRDefault="00F57C6E" w:rsidP="004F3C14">
      <w:pPr>
        <w:numPr>
          <w:ilvl w:val="0"/>
          <w:numId w:val="14"/>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color w:val="000405"/>
          <w:sz w:val="24"/>
          <w:szCs w:val="24"/>
          <w:lang w:eastAsia="ru-RU"/>
        </w:rPr>
        <w:t>Організація</w:t>
      </w:r>
      <w:r w:rsidRPr="00D0499C">
        <w:rPr>
          <w:rFonts w:ascii="Times New Roman" w:eastAsia="Times New Roman" w:hAnsi="Times New Roman" w:cs="Times New Roman"/>
          <w:color w:val="000405"/>
          <w:sz w:val="24"/>
          <w:szCs w:val="24"/>
          <w:lang w:eastAsia="ru-RU"/>
        </w:rPr>
        <w:t> - створення самої організації, її структури, системи управління, необхідної документації тощо.</w:t>
      </w:r>
    </w:p>
    <w:p w:rsidR="00F57C6E" w:rsidRPr="00D0499C" w:rsidRDefault="00F57C6E" w:rsidP="004F3C14">
      <w:pPr>
        <w:numPr>
          <w:ilvl w:val="0"/>
          <w:numId w:val="14"/>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color w:val="000405"/>
          <w:sz w:val="24"/>
          <w:szCs w:val="24"/>
          <w:lang w:eastAsia="ru-RU"/>
        </w:rPr>
        <w:t>Мотивація</w:t>
      </w:r>
      <w:r w:rsidRPr="00D0499C">
        <w:rPr>
          <w:rFonts w:ascii="Times New Roman" w:eastAsia="Times New Roman" w:hAnsi="Times New Roman" w:cs="Times New Roman"/>
          <w:color w:val="000405"/>
          <w:sz w:val="24"/>
          <w:szCs w:val="24"/>
          <w:lang w:eastAsia="ru-RU"/>
        </w:rPr>
        <w:t> - визначення потреб людей та відшукання найдієвішого способу їх задоволення в певній ситуації з тим, щоб забезпечити їх якнайактивнішу діяльність у процесі досягнення цілей організації.</w:t>
      </w:r>
    </w:p>
    <w:p w:rsidR="00F57C6E" w:rsidRPr="00D0499C" w:rsidRDefault="00F57C6E" w:rsidP="004F3C14">
      <w:pPr>
        <w:numPr>
          <w:ilvl w:val="0"/>
          <w:numId w:val="14"/>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color w:val="000405"/>
          <w:sz w:val="24"/>
          <w:szCs w:val="24"/>
          <w:lang w:eastAsia="ru-RU"/>
        </w:rPr>
        <w:lastRenderedPageBreak/>
        <w:t>Контроль</w:t>
      </w:r>
      <w:r w:rsidRPr="00D0499C">
        <w:rPr>
          <w:rFonts w:ascii="Times New Roman" w:eastAsia="Times New Roman" w:hAnsi="Times New Roman" w:cs="Times New Roman"/>
          <w:color w:val="000405"/>
          <w:sz w:val="24"/>
          <w:szCs w:val="24"/>
          <w:lang w:eastAsia="ru-RU"/>
        </w:rPr>
        <w:t xml:space="preserve"> - виявити завчасно небезпеки, що насуваються, помилки, які спіткали діяльність організації, і таким чином створити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ідстави для вдосконалення роботи.</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Продуктом діяльності управління (менеджмент) є </w:t>
      </w:r>
      <w:r w:rsidRPr="00D0499C">
        <w:rPr>
          <w:rFonts w:ascii="Times New Roman" w:eastAsia="Times New Roman" w:hAnsi="Times New Roman" w:cs="Times New Roman"/>
          <w:i/>
          <w:iCs/>
          <w:color w:val="000405"/>
          <w:sz w:val="24"/>
          <w:szCs w:val="24"/>
          <w:lang w:eastAsia="ru-RU"/>
        </w:rPr>
        <w:t>управлінське </w:t>
      </w:r>
      <w:proofErr w:type="gramStart"/>
      <w:r w:rsidRPr="00D0499C">
        <w:rPr>
          <w:rFonts w:ascii="Times New Roman" w:eastAsia="Times New Roman" w:hAnsi="Times New Roman" w:cs="Times New Roman"/>
          <w:color w:val="000405"/>
          <w:sz w:val="24"/>
          <w:szCs w:val="24"/>
          <w:lang w:eastAsia="ru-RU"/>
        </w:rPr>
        <w:t>р</w:t>
      </w:r>
      <w:proofErr w:type="gramEnd"/>
      <w:r w:rsidRPr="00D0499C">
        <w:rPr>
          <w:rFonts w:ascii="Times New Roman" w:eastAsia="Times New Roman" w:hAnsi="Times New Roman" w:cs="Times New Roman"/>
          <w:color w:val="000405"/>
          <w:sz w:val="24"/>
          <w:szCs w:val="24"/>
          <w:lang w:eastAsia="ru-RU"/>
        </w:rPr>
        <w:t>ішення, яке має містити: формування проблеми; визначення критеріїв та обмежень; з´ясування альтернатив; здійснення вибору.</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Щоб виробляти правильні управлінські </w:t>
      </w:r>
      <w:proofErr w:type="gramStart"/>
      <w:r w:rsidRPr="00D0499C">
        <w:rPr>
          <w:rFonts w:ascii="Times New Roman" w:eastAsia="Times New Roman" w:hAnsi="Times New Roman" w:cs="Times New Roman"/>
          <w:color w:val="000405"/>
          <w:sz w:val="24"/>
          <w:szCs w:val="24"/>
          <w:lang w:eastAsia="ru-RU"/>
        </w:rPr>
        <w:t>р</w:t>
      </w:r>
      <w:proofErr w:type="gramEnd"/>
      <w:r w:rsidRPr="00D0499C">
        <w:rPr>
          <w:rFonts w:ascii="Times New Roman" w:eastAsia="Times New Roman" w:hAnsi="Times New Roman" w:cs="Times New Roman"/>
          <w:color w:val="000405"/>
          <w:sz w:val="24"/>
          <w:szCs w:val="24"/>
          <w:lang w:eastAsia="ru-RU"/>
        </w:rPr>
        <w:t>ішення, сучасний менеджер мусить володіти основними теоріями управління, вміти творчо застосувати їх на практиці. Він має володіти такими рисами:</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концептуальністю мислення (бачити діяльність організації загалом);</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оперативністю і гнучкістю мислення;</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 xml:space="preserve">широким </w:t>
      </w:r>
      <w:proofErr w:type="gramStart"/>
      <w:r w:rsidRPr="00D0499C">
        <w:rPr>
          <w:rFonts w:ascii="Times New Roman" w:eastAsia="Times New Roman" w:hAnsi="Times New Roman" w:cs="Times New Roman"/>
          <w:i/>
          <w:iCs/>
          <w:color w:val="000405"/>
          <w:sz w:val="24"/>
          <w:szCs w:val="24"/>
          <w:lang w:eastAsia="ru-RU"/>
        </w:rPr>
        <w:t>св</w:t>
      </w:r>
      <w:proofErr w:type="gramEnd"/>
      <w:r w:rsidRPr="00D0499C">
        <w:rPr>
          <w:rFonts w:ascii="Times New Roman" w:eastAsia="Times New Roman" w:hAnsi="Times New Roman" w:cs="Times New Roman"/>
          <w:i/>
          <w:iCs/>
          <w:color w:val="000405"/>
          <w:sz w:val="24"/>
          <w:szCs w:val="24"/>
          <w:lang w:eastAsia="ru-RU"/>
        </w:rPr>
        <w:t>ітоглядом і фаховою компетентністю;</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 xml:space="preserve">вмінням організувати людей, бути </w:t>
      </w:r>
      <w:proofErr w:type="gramStart"/>
      <w:r w:rsidRPr="00D0499C">
        <w:rPr>
          <w:rFonts w:ascii="Times New Roman" w:eastAsia="Times New Roman" w:hAnsi="Times New Roman" w:cs="Times New Roman"/>
          <w:i/>
          <w:iCs/>
          <w:color w:val="000405"/>
          <w:sz w:val="24"/>
          <w:szCs w:val="24"/>
          <w:lang w:eastAsia="ru-RU"/>
        </w:rPr>
        <w:t>л</w:t>
      </w:r>
      <w:proofErr w:type="gramEnd"/>
      <w:r w:rsidRPr="00D0499C">
        <w:rPr>
          <w:rFonts w:ascii="Times New Roman" w:eastAsia="Times New Roman" w:hAnsi="Times New Roman" w:cs="Times New Roman"/>
          <w:i/>
          <w:iCs/>
          <w:color w:val="000405"/>
          <w:sz w:val="24"/>
          <w:szCs w:val="24"/>
          <w:lang w:eastAsia="ru-RU"/>
        </w:rPr>
        <w:t>ідером;</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 xml:space="preserve">вмінням передати </w:t>
      </w:r>
      <w:proofErr w:type="gramStart"/>
      <w:r w:rsidRPr="00D0499C">
        <w:rPr>
          <w:rFonts w:ascii="Times New Roman" w:eastAsia="Times New Roman" w:hAnsi="Times New Roman" w:cs="Times New Roman"/>
          <w:i/>
          <w:iCs/>
          <w:color w:val="000405"/>
          <w:sz w:val="24"/>
          <w:szCs w:val="24"/>
          <w:lang w:eastAsia="ru-RU"/>
        </w:rPr>
        <w:t>свої іде</w:t>
      </w:r>
      <w:proofErr w:type="gramEnd"/>
      <w:r w:rsidRPr="00D0499C">
        <w:rPr>
          <w:rFonts w:ascii="Times New Roman" w:eastAsia="Times New Roman" w:hAnsi="Times New Roman" w:cs="Times New Roman"/>
          <w:i/>
          <w:iCs/>
          <w:color w:val="000405"/>
          <w:sz w:val="24"/>
          <w:szCs w:val="24"/>
          <w:lang w:eastAsia="ru-RU"/>
        </w:rPr>
        <w:t>ї;</w:t>
      </w:r>
    </w:p>
    <w:p w:rsidR="00F57C6E" w:rsidRPr="00D0499C" w:rsidRDefault="00F57C6E" w:rsidP="004F3C14">
      <w:pPr>
        <w:numPr>
          <w:ilvl w:val="0"/>
          <w:numId w:val="15"/>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комунікабельністю.</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У розвитку науки управління велику роль відіграли Ф. Тейлор, Г. Форд та ін.</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У США функціонує 1300 університетських шкі</w:t>
      </w:r>
      <w:proofErr w:type="gramStart"/>
      <w:r w:rsidRPr="00D0499C">
        <w:rPr>
          <w:rFonts w:ascii="Times New Roman" w:eastAsia="Times New Roman" w:hAnsi="Times New Roman" w:cs="Times New Roman"/>
          <w:color w:val="000405"/>
          <w:sz w:val="24"/>
          <w:szCs w:val="24"/>
          <w:lang w:eastAsia="ru-RU"/>
        </w:rPr>
        <w:t>л б</w:t>
      </w:r>
      <w:proofErr w:type="gramEnd"/>
      <w:r w:rsidRPr="00D0499C">
        <w:rPr>
          <w:rFonts w:ascii="Times New Roman" w:eastAsia="Times New Roman" w:hAnsi="Times New Roman" w:cs="Times New Roman"/>
          <w:color w:val="000405"/>
          <w:sz w:val="24"/>
          <w:szCs w:val="24"/>
          <w:lang w:eastAsia="ru-RU"/>
        </w:rPr>
        <w:t xml:space="preserve">ізнесу та програм у галузі бізнесу та управління. В Україні є два </w:t>
      </w:r>
      <w:proofErr w:type="gramStart"/>
      <w:r w:rsidRPr="00D0499C">
        <w:rPr>
          <w:rFonts w:ascii="Times New Roman" w:eastAsia="Times New Roman" w:hAnsi="Times New Roman" w:cs="Times New Roman"/>
          <w:color w:val="000405"/>
          <w:sz w:val="24"/>
          <w:szCs w:val="24"/>
          <w:lang w:eastAsia="ru-RU"/>
        </w:rPr>
        <w:t>спец</w:t>
      </w:r>
      <w:proofErr w:type="gramEnd"/>
      <w:r w:rsidRPr="00D0499C">
        <w:rPr>
          <w:rFonts w:ascii="Times New Roman" w:eastAsia="Times New Roman" w:hAnsi="Times New Roman" w:cs="Times New Roman"/>
          <w:color w:val="000405"/>
          <w:sz w:val="24"/>
          <w:szCs w:val="24"/>
          <w:lang w:eastAsia="ru-RU"/>
        </w:rPr>
        <w:t>іалізовані заклади: Міжнародний інститут менеджменту в Киє</w:t>
      </w:r>
      <w:proofErr w:type="gramStart"/>
      <w:r w:rsidRPr="00D0499C">
        <w:rPr>
          <w:rFonts w:ascii="Times New Roman" w:eastAsia="Times New Roman" w:hAnsi="Times New Roman" w:cs="Times New Roman"/>
          <w:color w:val="000405"/>
          <w:sz w:val="24"/>
          <w:szCs w:val="24"/>
          <w:lang w:eastAsia="ru-RU"/>
        </w:rPr>
        <w:t>в</w:t>
      </w:r>
      <w:proofErr w:type="gramEnd"/>
      <w:r w:rsidRPr="00D0499C">
        <w:rPr>
          <w:rFonts w:ascii="Times New Roman" w:eastAsia="Times New Roman" w:hAnsi="Times New Roman" w:cs="Times New Roman"/>
          <w:color w:val="000405"/>
          <w:sz w:val="24"/>
          <w:szCs w:val="24"/>
          <w:lang w:eastAsia="ru-RU"/>
        </w:rPr>
        <w:t>і та Львівський інститут менеджменту.</w:t>
      </w:r>
    </w:p>
    <w:p w:rsidR="00BE3F02" w:rsidRDefault="00BE3F02" w:rsidP="004F3C14">
      <w:pPr>
        <w:shd w:val="clear" w:color="auto" w:fill="FFFFFF"/>
        <w:spacing w:after="0" w:line="240" w:lineRule="auto"/>
        <w:ind w:firstLine="567"/>
        <w:jc w:val="both"/>
        <w:rPr>
          <w:rFonts w:ascii="Times New Roman" w:eastAsia="Times New Roman" w:hAnsi="Times New Roman" w:cs="Times New Roman"/>
          <w:b/>
          <w:bCs/>
          <w:i/>
          <w:iCs/>
          <w:color w:val="000405"/>
          <w:sz w:val="24"/>
          <w:szCs w:val="24"/>
          <w:lang w:val="uk-UA" w:eastAsia="ru-RU"/>
        </w:rPr>
      </w:pPr>
    </w:p>
    <w:p w:rsidR="004F3C14" w:rsidRDefault="004F3C14" w:rsidP="004F3C14">
      <w:pPr>
        <w:shd w:val="clear" w:color="auto" w:fill="FFFFFF"/>
        <w:spacing w:after="0" w:line="240" w:lineRule="auto"/>
        <w:ind w:firstLine="567"/>
        <w:jc w:val="both"/>
        <w:rPr>
          <w:rFonts w:ascii="Times New Roman" w:eastAsia="Times New Roman" w:hAnsi="Times New Roman" w:cs="Times New Roman"/>
          <w:b/>
          <w:bCs/>
          <w:i/>
          <w:iCs/>
          <w:color w:val="000405"/>
          <w:sz w:val="24"/>
          <w:szCs w:val="24"/>
          <w:lang w:val="uk-UA" w:eastAsia="ru-RU"/>
        </w:rPr>
      </w:pPr>
    </w:p>
    <w:p w:rsidR="004F3C14" w:rsidRDefault="004F3C14" w:rsidP="004F3C14">
      <w:pPr>
        <w:shd w:val="clear" w:color="auto" w:fill="FFFFFF"/>
        <w:spacing w:after="0" w:line="240" w:lineRule="auto"/>
        <w:ind w:firstLine="567"/>
        <w:jc w:val="both"/>
        <w:rPr>
          <w:rFonts w:ascii="Times New Roman" w:eastAsia="Times New Roman" w:hAnsi="Times New Roman" w:cs="Times New Roman"/>
          <w:b/>
          <w:bCs/>
          <w:i/>
          <w:iCs/>
          <w:color w:val="000405"/>
          <w:sz w:val="24"/>
          <w:szCs w:val="24"/>
          <w:lang w:val="uk-UA" w:eastAsia="ru-RU"/>
        </w:rPr>
      </w:pPr>
    </w:p>
    <w:p w:rsidR="00F57C6E" w:rsidRPr="00D0499C" w:rsidRDefault="00F57C6E" w:rsidP="004F3C14">
      <w:pPr>
        <w:shd w:val="clear" w:color="auto" w:fill="FFFFFF"/>
        <w:spacing w:after="0" w:line="240" w:lineRule="auto"/>
        <w:ind w:left="2832" w:firstLine="708"/>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i/>
          <w:iCs/>
          <w:color w:val="000405"/>
          <w:sz w:val="24"/>
          <w:szCs w:val="24"/>
          <w:lang w:eastAsia="ru-RU"/>
        </w:rPr>
        <w:t>Маркетинг</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Невід´ємним елементом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ідприємництва є маркетинг (ринкознавство). Маркетинг займає особливе місце серед понять, що стали ознакою сучасного бізнесу. Саме слово «маркетинг» з’явилося у Сполучених Штатах Америки в процесі пошуку місцевими фермерами ринку збуту для своєї продукції (Market Getting – оволодіння ринком). Перші елементи маркетингу (</w:t>
      </w:r>
      <w:hyperlink r:id="rId13" w:tooltip="Термінологічний словник: Ціна" w:history="1">
        <w:r w:rsidRPr="00D0499C">
          <w:rPr>
            <w:rFonts w:ascii="Times New Roman" w:eastAsia="Times New Roman" w:hAnsi="Times New Roman" w:cs="Times New Roman"/>
            <w:color w:val="010050"/>
            <w:sz w:val="24"/>
            <w:szCs w:val="24"/>
            <w:lang w:eastAsia="ru-RU"/>
          </w:rPr>
          <w:t>ціна</w:t>
        </w:r>
      </w:hyperlink>
      <w:r w:rsidRPr="00D0499C">
        <w:rPr>
          <w:rFonts w:ascii="Times New Roman" w:eastAsia="Times New Roman" w:hAnsi="Times New Roman" w:cs="Times New Roman"/>
          <w:color w:val="000405"/>
          <w:sz w:val="24"/>
          <w:szCs w:val="24"/>
          <w:lang w:eastAsia="ru-RU"/>
        </w:rPr>
        <w:t xml:space="preserve">, збут, реклама) з’явилися ще </w:t>
      </w:r>
      <w:proofErr w:type="gramStart"/>
      <w:r w:rsidRPr="00D0499C">
        <w:rPr>
          <w:rFonts w:ascii="Times New Roman" w:eastAsia="Times New Roman" w:hAnsi="Times New Roman" w:cs="Times New Roman"/>
          <w:color w:val="000405"/>
          <w:sz w:val="24"/>
          <w:szCs w:val="24"/>
          <w:lang w:eastAsia="ru-RU"/>
        </w:rPr>
        <w:t>в</w:t>
      </w:r>
      <w:proofErr w:type="gramEnd"/>
      <w:r w:rsidRPr="00D0499C">
        <w:rPr>
          <w:rFonts w:ascii="Times New Roman" w:eastAsia="Times New Roman" w:hAnsi="Times New Roman" w:cs="Times New Roman"/>
          <w:color w:val="000405"/>
          <w:sz w:val="24"/>
          <w:szCs w:val="24"/>
          <w:lang w:eastAsia="ru-RU"/>
        </w:rPr>
        <w:t xml:space="preserve"> </w:t>
      </w:r>
      <w:proofErr w:type="gramStart"/>
      <w:r w:rsidRPr="00D0499C">
        <w:rPr>
          <w:rFonts w:ascii="Times New Roman" w:eastAsia="Times New Roman" w:hAnsi="Times New Roman" w:cs="Times New Roman"/>
          <w:color w:val="000405"/>
          <w:sz w:val="24"/>
          <w:szCs w:val="24"/>
          <w:lang w:eastAsia="ru-RU"/>
        </w:rPr>
        <w:t>середин</w:t>
      </w:r>
      <w:proofErr w:type="gramEnd"/>
      <w:r w:rsidRPr="00D0499C">
        <w:rPr>
          <w:rFonts w:ascii="Times New Roman" w:eastAsia="Times New Roman" w:hAnsi="Times New Roman" w:cs="Times New Roman"/>
          <w:color w:val="000405"/>
          <w:sz w:val="24"/>
          <w:szCs w:val="24"/>
          <w:lang w:eastAsia="ru-RU"/>
        </w:rPr>
        <w:t>і XVII ст. (Токіо, Японія).</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 xml:space="preserve">ідприємницька діяльність означає також, що вироблений продукт має бути доведений до кінцевого споживача, має бути проданий. У </w:t>
      </w:r>
      <w:proofErr w:type="gramStart"/>
      <w:r w:rsidRPr="00D0499C">
        <w:rPr>
          <w:rFonts w:ascii="Times New Roman" w:eastAsia="Times New Roman" w:hAnsi="Times New Roman" w:cs="Times New Roman"/>
          <w:color w:val="000405"/>
          <w:sz w:val="24"/>
          <w:szCs w:val="24"/>
          <w:lang w:eastAsia="ru-RU"/>
        </w:rPr>
        <w:t>р</w:t>
      </w:r>
      <w:proofErr w:type="gramEnd"/>
      <w:r w:rsidRPr="00D0499C">
        <w:rPr>
          <w:rFonts w:ascii="Times New Roman" w:eastAsia="Times New Roman" w:hAnsi="Times New Roman" w:cs="Times New Roman"/>
          <w:color w:val="000405"/>
          <w:sz w:val="24"/>
          <w:szCs w:val="24"/>
          <w:lang w:eastAsia="ru-RU"/>
        </w:rPr>
        <w:t>ізних економічних системах механізм реалізації різний. Однак задоволення потреб - особистих і виробничих - досягається саме через реалізацію виробленого продукту.</w:t>
      </w:r>
    </w:p>
    <w:p w:rsidR="00BE3F02" w:rsidRDefault="00BE3F02" w:rsidP="004F3C14">
      <w:pPr>
        <w:shd w:val="clear" w:color="auto" w:fill="FFFFFF"/>
        <w:spacing w:after="0" w:line="240" w:lineRule="auto"/>
        <w:ind w:firstLine="567"/>
        <w:jc w:val="both"/>
        <w:rPr>
          <w:rFonts w:ascii="Times New Roman" w:eastAsia="Times New Roman" w:hAnsi="Times New Roman" w:cs="Times New Roman"/>
          <w:i/>
          <w:iCs/>
          <w:color w:val="000405"/>
          <w:sz w:val="24"/>
          <w:szCs w:val="24"/>
          <w:u w:val="single"/>
          <w:shd w:val="clear" w:color="auto" w:fill="FFFF99"/>
          <w:lang w:val="uk-UA" w:eastAsia="ru-RU"/>
        </w:rPr>
      </w:pPr>
    </w:p>
    <w:p w:rsidR="00F57C6E" w:rsidRPr="00BE3F02"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r w:rsidRPr="00BE3F02">
        <w:rPr>
          <w:rFonts w:ascii="Times New Roman" w:eastAsia="Times New Roman" w:hAnsi="Times New Roman" w:cs="Times New Roman"/>
          <w:i/>
          <w:iCs/>
          <w:color w:val="000405"/>
          <w:sz w:val="24"/>
          <w:szCs w:val="24"/>
          <w:u w:val="single"/>
          <w:shd w:val="clear" w:color="auto" w:fill="FFFF99"/>
          <w:lang w:val="uk-UA" w:eastAsia="ru-RU"/>
        </w:rPr>
        <w:t>Маркетинг</w:t>
      </w:r>
      <w:r w:rsidRPr="00D0499C">
        <w:rPr>
          <w:rFonts w:ascii="Times New Roman" w:eastAsia="Times New Roman" w:hAnsi="Times New Roman" w:cs="Times New Roman"/>
          <w:color w:val="000405"/>
          <w:sz w:val="24"/>
          <w:szCs w:val="24"/>
          <w:shd w:val="clear" w:color="auto" w:fill="FFFF99"/>
          <w:lang w:eastAsia="ru-RU"/>
        </w:rPr>
        <w:t> </w:t>
      </w:r>
      <w:r w:rsidRPr="00BE3F02">
        <w:rPr>
          <w:rFonts w:ascii="Times New Roman" w:eastAsia="Times New Roman" w:hAnsi="Times New Roman" w:cs="Times New Roman"/>
          <w:color w:val="000405"/>
          <w:sz w:val="24"/>
          <w:szCs w:val="24"/>
          <w:shd w:val="clear" w:color="auto" w:fill="FFFF99"/>
          <w:lang w:val="uk-UA" w:eastAsia="ru-RU"/>
        </w:rPr>
        <w:t>– це соціальний та управлінський процес, спрямований на задоволення потреб та бажань як індивідів, так і груп, шляхом створення, пропозиції та обміну наділених цінністю товарів (Ф.Котлер).</w:t>
      </w:r>
    </w:p>
    <w:p w:rsidR="00F57C6E" w:rsidRPr="00361BD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r w:rsidRPr="00361BDC">
        <w:rPr>
          <w:rFonts w:ascii="Times New Roman" w:eastAsia="Times New Roman" w:hAnsi="Times New Roman" w:cs="Times New Roman"/>
          <w:i/>
          <w:iCs/>
          <w:color w:val="000405"/>
          <w:sz w:val="24"/>
          <w:szCs w:val="24"/>
          <w:u w:val="single"/>
          <w:shd w:val="clear" w:color="auto" w:fill="FFFF99"/>
          <w:lang w:val="uk-UA" w:eastAsia="ru-RU"/>
        </w:rPr>
        <w:t>Маркетинг</w:t>
      </w:r>
      <w:r w:rsidRPr="00D0499C">
        <w:rPr>
          <w:rFonts w:ascii="Times New Roman" w:eastAsia="Times New Roman" w:hAnsi="Times New Roman" w:cs="Times New Roman"/>
          <w:color w:val="000405"/>
          <w:sz w:val="24"/>
          <w:szCs w:val="24"/>
          <w:shd w:val="clear" w:color="auto" w:fill="FFFF99"/>
          <w:lang w:eastAsia="ru-RU"/>
        </w:rPr>
        <w:t> </w:t>
      </w:r>
      <w:r w:rsidRPr="00361BDC">
        <w:rPr>
          <w:rFonts w:ascii="Times New Roman" w:eastAsia="Times New Roman" w:hAnsi="Times New Roman" w:cs="Times New Roman"/>
          <w:color w:val="000405"/>
          <w:sz w:val="24"/>
          <w:szCs w:val="24"/>
          <w:shd w:val="clear" w:color="auto" w:fill="FFFF99"/>
          <w:lang w:val="uk-UA" w:eastAsia="ru-RU"/>
        </w:rPr>
        <w:t>– процес планування і втілення задуму щодо ціноутворення, просування та реалізації ідей, товарів і послуг через обмін, який задовольняє цілі окремих осіб та організацій (Американська асоціація маркетингу – АМА).</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Для ринкової економіки характерними ознаками реалізації є вільний вибі</w:t>
      </w:r>
      <w:proofErr w:type="gramStart"/>
      <w:r w:rsidRPr="00D0499C">
        <w:rPr>
          <w:rFonts w:ascii="Times New Roman" w:eastAsia="Times New Roman" w:hAnsi="Times New Roman" w:cs="Times New Roman"/>
          <w:color w:val="000405"/>
          <w:sz w:val="24"/>
          <w:szCs w:val="24"/>
          <w:lang w:eastAsia="ru-RU"/>
        </w:rPr>
        <w:t>р</w:t>
      </w:r>
      <w:proofErr w:type="gramEnd"/>
      <w:r w:rsidRPr="00D0499C">
        <w:rPr>
          <w:rFonts w:ascii="Times New Roman" w:eastAsia="Times New Roman" w:hAnsi="Times New Roman" w:cs="Times New Roman"/>
          <w:color w:val="000405"/>
          <w:sz w:val="24"/>
          <w:szCs w:val="24"/>
          <w:lang w:eastAsia="ru-RU"/>
        </w:rPr>
        <w:t xml:space="preserve"> партнерів і наявність конкуренції між партнерами. Щоб успішно працювати в ринковій системі,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ідприємства повинні створювати на базі відділів реалізації нові структури, які займаються маркетингом.</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Маркетинг походить від слова market (ринок) і на перший </w:t>
      </w:r>
      <w:proofErr w:type="gramStart"/>
      <w:r w:rsidRPr="00D0499C">
        <w:rPr>
          <w:rFonts w:ascii="Times New Roman" w:eastAsia="Times New Roman" w:hAnsi="Times New Roman" w:cs="Times New Roman"/>
          <w:color w:val="000405"/>
          <w:sz w:val="24"/>
          <w:szCs w:val="24"/>
          <w:lang w:eastAsia="ru-RU"/>
        </w:rPr>
        <w:t>погляд</w:t>
      </w:r>
      <w:proofErr w:type="gramEnd"/>
      <w:r w:rsidRPr="00D0499C">
        <w:rPr>
          <w:rFonts w:ascii="Times New Roman" w:eastAsia="Times New Roman" w:hAnsi="Times New Roman" w:cs="Times New Roman"/>
          <w:color w:val="000405"/>
          <w:sz w:val="24"/>
          <w:szCs w:val="24"/>
          <w:lang w:eastAsia="ru-RU"/>
        </w:rPr>
        <w:t xml:space="preserve">, виглядає як організація збуту. Однак, хоч маркетинг визначає й збутову політику, проте це </w:t>
      </w:r>
      <w:proofErr w:type="gramStart"/>
      <w:r w:rsidRPr="00D0499C">
        <w:rPr>
          <w:rFonts w:ascii="Times New Roman" w:eastAsia="Times New Roman" w:hAnsi="Times New Roman" w:cs="Times New Roman"/>
          <w:color w:val="000405"/>
          <w:sz w:val="24"/>
          <w:szCs w:val="24"/>
          <w:lang w:eastAsia="ru-RU"/>
        </w:rPr>
        <w:t>р</w:t>
      </w:r>
      <w:proofErr w:type="gramEnd"/>
      <w:r w:rsidRPr="00D0499C">
        <w:rPr>
          <w:rFonts w:ascii="Times New Roman" w:eastAsia="Times New Roman" w:hAnsi="Times New Roman" w:cs="Times New Roman"/>
          <w:color w:val="000405"/>
          <w:sz w:val="24"/>
          <w:szCs w:val="24"/>
          <w:lang w:eastAsia="ru-RU"/>
        </w:rPr>
        <w:t>ізні явища: збут починається з виробництва; маркетинг - з оцінки потреб споживачів;</w:t>
      </w:r>
    </w:p>
    <w:p w:rsidR="00F57C6E" w:rsidRPr="00D0499C" w:rsidRDefault="00F57C6E" w:rsidP="004F3C14">
      <w:pPr>
        <w:numPr>
          <w:ilvl w:val="0"/>
          <w:numId w:val="16"/>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для збуту не типові зворотні зв ´язки, а маркетинг будується на принципах зворотного зв´язку;</w:t>
      </w:r>
    </w:p>
    <w:p w:rsidR="00F57C6E" w:rsidRPr="00D0499C" w:rsidRDefault="00F57C6E" w:rsidP="004F3C14">
      <w:pPr>
        <w:numPr>
          <w:ilvl w:val="0"/>
          <w:numId w:val="16"/>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w:t>
      </w:r>
      <w:r w:rsidRPr="00D0499C">
        <w:rPr>
          <w:rFonts w:ascii="Times New Roman" w:eastAsia="Times New Roman" w:hAnsi="Times New Roman" w:cs="Times New Roman"/>
          <w:i/>
          <w:iCs/>
          <w:color w:val="000405"/>
          <w:sz w:val="24"/>
          <w:szCs w:val="24"/>
          <w:lang w:eastAsia="ru-RU"/>
        </w:rPr>
        <w:t xml:space="preserve">кінцева мета збуту - власне збут; кінцева мета маркетингу </w:t>
      </w:r>
      <w:proofErr w:type="gramStart"/>
      <w:r w:rsidRPr="00D0499C">
        <w:rPr>
          <w:rFonts w:ascii="Times New Roman" w:eastAsia="Times New Roman" w:hAnsi="Times New Roman" w:cs="Times New Roman"/>
          <w:i/>
          <w:iCs/>
          <w:color w:val="000405"/>
          <w:sz w:val="24"/>
          <w:szCs w:val="24"/>
          <w:lang w:eastAsia="ru-RU"/>
        </w:rPr>
        <w:t>-д</w:t>
      </w:r>
      <w:proofErr w:type="gramEnd"/>
      <w:r w:rsidRPr="00D0499C">
        <w:rPr>
          <w:rFonts w:ascii="Times New Roman" w:eastAsia="Times New Roman" w:hAnsi="Times New Roman" w:cs="Times New Roman"/>
          <w:i/>
          <w:iCs/>
          <w:color w:val="000405"/>
          <w:sz w:val="24"/>
          <w:szCs w:val="24"/>
          <w:lang w:eastAsia="ru-RU"/>
        </w:rPr>
        <w:t>осягнення цілей фірми через задоволення потреб споживачів.</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b/>
          <w:bCs/>
          <w:i/>
          <w:iCs/>
          <w:color w:val="000405"/>
          <w:sz w:val="24"/>
          <w:szCs w:val="24"/>
          <w:lang w:eastAsia="ru-RU"/>
        </w:rPr>
        <w:lastRenderedPageBreak/>
        <w:t>Основні функції маркетингу</w:t>
      </w:r>
      <w:r w:rsidRPr="00D0499C">
        <w:rPr>
          <w:rFonts w:ascii="Times New Roman" w:eastAsia="Times New Roman" w:hAnsi="Times New Roman" w:cs="Times New Roman"/>
          <w:color w:val="000405"/>
          <w:sz w:val="24"/>
          <w:szCs w:val="24"/>
          <w:shd w:val="clear" w:color="auto" w:fill="FFFF99"/>
          <w:lang w:eastAsia="ru-RU"/>
        </w:rPr>
        <w:t>:</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аналіз маркетингового середовища;</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proofErr w:type="gramStart"/>
      <w:r w:rsidRPr="00D0499C">
        <w:rPr>
          <w:rFonts w:ascii="Times New Roman" w:eastAsia="Times New Roman" w:hAnsi="Times New Roman" w:cs="Times New Roman"/>
          <w:color w:val="000405"/>
          <w:sz w:val="24"/>
          <w:szCs w:val="24"/>
          <w:shd w:val="clear" w:color="auto" w:fill="FFFF99"/>
          <w:lang w:eastAsia="ru-RU"/>
        </w:rPr>
        <w:t>досл</w:t>
      </w:r>
      <w:proofErr w:type="gramEnd"/>
      <w:r w:rsidRPr="00D0499C">
        <w:rPr>
          <w:rFonts w:ascii="Times New Roman" w:eastAsia="Times New Roman" w:hAnsi="Times New Roman" w:cs="Times New Roman"/>
          <w:color w:val="000405"/>
          <w:sz w:val="24"/>
          <w:szCs w:val="24"/>
          <w:shd w:val="clear" w:color="auto" w:fill="FFFF99"/>
          <w:lang w:eastAsia="ru-RU"/>
        </w:rPr>
        <w:t>ідження і детальний аналіз потреб споживачів;</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довг</w:t>
      </w:r>
      <w:proofErr w:type="gramStart"/>
      <w:r w:rsidRPr="00D0499C">
        <w:rPr>
          <w:rFonts w:ascii="Times New Roman" w:eastAsia="Times New Roman" w:hAnsi="Times New Roman" w:cs="Times New Roman"/>
          <w:color w:val="000405"/>
          <w:sz w:val="24"/>
          <w:szCs w:val="24"/>
          <w:shd w:val="clear" w:color="auto" w:fill="FFFF99"/>
          <w:lang w:eastAsia="ru-RU"/>
        </w:rPr>
        <w:t>о-</w:t>
      </w:r>
      <w:proofErr w:type="gramEnd"/>
      <w:r w:rsidRPr="00D0499C">
        <w:rPr>
          <w:rFonts w:ascii="Times New Roman" w:eastAsia="Times New Roman" w:hAnsi="Times New Roman" w:cs="Times New Roman"/>
          <w:color w:val="000405"/>
          <w:sz w:val="24"/>
          <w:szCs w:val="24"/>
          <w:shd w:val="clear" w:color="auto" w:fill="FFFF99"/>
          <w:lang w:eastAsia="ru-RU"/>
        </w:rPr>
        <w:t xml:space="preserve"> короткотермінове планування товарної номенклатури та її реалізація;</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організація товаропросування і розподіл продукції;</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організація механізму ціноутворення;</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 xml:space="preserve">забезпечення </w:t>
      </w:r>
      <w:proofErr w:type="gramStart"/>
      <w:r w:rsidRPr="00D0499C">
        <w:rPr>
          <w:rFonts w:ascii="Times New Roman" w:eastAsia="Times New Roman" w:hAnsi="Times New Roman" w:cs="Times New Roman"/>
          <w:color w:val="000405"/>
          <w:sz w:val="24"/>
          <w:szCs w:val="24"/>
          <w:shd w:val="clear" w:color="auto" w:fill="FFFF99"/>
          <w:lang w:eastAsia="ru-RU"/>
        </w:rPr>
        <w:t>соц</w:t>
      </w:r>
      <w:proofErr w:type="gramEnd"/>
      <w:r w:rsidRPr="00D0499C">
        <w:rPr>
          <w:rFonts w:ascii="Times New Roman" w:eastAsia="Times New Roman" w:hAnsi="Times New Roman" w:cs="Times New Roman"/>
          <w:color w:val="000405"/>
          <w:sz w:val="24"/>
          <w:szCs w:val="24"/>
          <w:shd w:val="clear" w:color="auto" w:fill="FFFF99"/>
          <w:lang w:eastAsia="ru-RU"/>
        </w:rPr>
        <w:t>іальної відповідальності перед суспільством;</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 xml:space="preserve">організація стимулювання збуту, реклами і </w:t>
      </w:r>
      <w:proofErr w:type="gramStart"/>
      <w:r w:rsidRPr="00D0499C">
        <w:rPr>
          <w:rFonts w:ascii="Times New Roman" w:eastAsia="Times New Roman" w:hAnsi="Times New Roman" w:cs="Times New Roman"/>
          <w:color w:val="000405"/>
          <w:sz w:val="24"/>
          <w:szCs w:val="24"/>
          <w:shd w:val="clear" w:color="auto" w:fill="FFFF99"/>
          <w:lang w:eastAsia="ru-RU"/>
        </w:rPr>
        <w:t>п</w:t>
      </w:r>
      <w:proofErr w:type="gramEnd"/>
      <w:r w:rsidRPr="00D0499C">
        <w:rPr>
          <w:rFonts w:ascii="Times New Roman" w:eastAsia="Times New Roman" w:hAnsi="Times New Roman" w:cs="Times New Roman"/>
          <w:color w:val="000405"/>
          <w:sz w:val="24"/>
          <w:szCs w:val="24"/>
          <w:shd w:val="clear" w:color="auto" w:fill="FFFF99"/>
          <w:lang w:eastAsia="ru-RU"/>
        </w:rPr>
        <w:t>ісля продажного обслуговування;</w:t>
      </w:r>
    </w:p>
    <w:p w:rsidR="00F57C6E" w:rsidRPr="00D0499C" w:rsidRDefault="00F57C6E" w:rsidP="004F3C14">
      <w:pPr>
        <w:numPr>
          <w:ilvl w:val="0"/>
          <w:numId w:val="17"/>
        </w:numPr>
        <w:shd w:val="clear" w:color="auto" w:fill="FFFFFF"/>
        <w:spacing w:after="0" w:line="300" w:lineRule="atLeast"/>
        <w:ind w:left="0"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shd w:val="clear" w:color="auto" w:fill="FFFF99"/>
          <w:lang w:eastAsia="ru-RU"/>
        </w:rPr>
        <w:t>управління і контроль маркетингом.</w:t>
      </w:r>
    </w:p>
    <w:p w:rsidR="00BE3F02" w:rsidRDefault="00BE3F02"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p>
    <w:p w:rsidR="00BE3F02" w:rsidRPr="004F3C14"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Служби маркетингу є мозковим центром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ідприємства.</w:t>
      </w:r>
      <w:r w:rsidR="004F3C14">
        <w:rPr>
          <w:rFonts w:ascii="Times New Roman" w:eastAsia="Times New Roman" w:hAnsi="Times New Roman" w:cs="Times New Roman"/>
          <w:color w:val="000405"/>
          <w:sz w:val="24"/>
          <w:szCs w:val="24"/>
          <w:lang w:val="uk-UA" w:eastAsia="ru-RU"/>
        </w:rPr>
        <w:t xml:space="preserve"> </w:t>
      </w:r>
      <w:r w:rsidRPr="00D0499C">
        <w:rPr>
          <w:rFonts w:ascii="Times New Roman" w:eastAsia="Times New Roman" w:hAnsi="Times New Roman" w:cs="Times New Roman"/>
          <w:color w:val="000405"/>
          <w:sz w:val="24"/>
          <w:szCs w:val="24"/>
          <w:lang w:eastAsia="ru-RU"/>
        </w:rPr>
        <w:t>Практична діяльність маркетингу суттєво впливає на покупці</w:t>
      </w:r>
      <w:proofErr w:type="gramStart"/>
      <w:r w:rsidRPr="00D0499C">
        <w:rPr>
          <w:rFonts w:ascii="Times New Roman" w:eastAsia="Times New Roman" w:hAnsi="Times New Roman" w:cs="Times New Roman"/>
          <w:color w:val="000405"/>
          <w:sz w:val="24"/>
          <w:szCs w:val="24"/>
          <w:lang w:eastAsia="ru-RU"/>
        </w:rPr>
        <w:t>в</w:t>
      </w:r>
      <w:proofErr w:type="gramEnd"/>
      <w:r w:rsidRPr="00D0499C">
        <w:rPr>
          <w:rFonts w:ascii="Times New Roman" w:eastAsia="Times New Roman" w:hAnsi="Times New Roman" w:cs="Times New Roman"/>
          <w:color w:val="000405"/>
          <w:sz w:val="24"/>
          <w:szCs w:val="24"/>
          <w:lang w:eastAsia="ru-RU"/>
        </w:rPr>
        <w:t xml:space="preserve"> та рядових громадян. </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roofErr w:type="gramStart"/>
      <w:r w:rsidRPr="00D0499C">
        <w:rPr>
          <w:rFonts w:ascii="Times New Roman" w:eastAsia="Times New Roman" w:hAnsi="Times New Roman" w:cs="Times New Roman"/>
          <w:b/>
          <w:bCs/>
          <w:i/>
          <w:iCs/>
          <w:color w:val="000405"/>
          <w:sz w:val="24"/>
          <w:szCs w:val="24"/>
          <w:lang w:eastAsia="ru-RU"/>
        </w:rPr>
        <w:t>Досл</w:t>
      </w:r>
      <w:proofErr w:type="gramEnd"/>
      <w:r w:rsidRPr="00D0499C">
        <w:rPr>
          <w:rFonts w:ascii="Times New Roman" w:eastAsia="Times New Roman" w:hAnsi="Times New Roman" w:cs="Times New Roman"/>
          <w:b/>
          <w:bCs/>
          <w:i/>
          <w:iCs/>
          <w:color w:val="000405"/>
          <w:sz w:val="24"/>
          <w:szCs w:val="24"/>
          <w:lang w:eastAsia="ru-RU"/>
        </w:rPr>
        <w:t>ідники маркетингу сформулювали чотири основні мети системи маркетингу</w:t>
      </w:r>
      <w:r w:rsidRPr="00D0499C">
        <w:rPr>
          <w:rFonts w:ascii="Times New Roman" w:eastAsia="Times New Roman" w:hAnsi="Times New Roman" w:cs="Times New Roman"/>
          <w:color w:val="000405"/>
          <w:sz w:val="24"/>
          <w:szCs w:val="24"/>
          <w:lang w:eastAsia="ru-RU"/>
        </w:rPr>
        <w:t> :</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досягнення максимально високого споживання;</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досягнення як найбільшого споживацького задоволення;</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надання максимально широкого вибору;</w:t>
      </w:r>
    </w:p>
    <w:p w:rsidR="00F57C6E" w:rsidRPr="00D0499C"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r w:rsidRPr="00D0499C">
        <w:rPr>
          <w:rFonts w:ascii="Times New Roman" w:eastAsia="Times New Roman" w:hAnsi="Times New Roman" w:cs="Times New Roman"/>
          <w:color w:val="000405"/>
          <w:sz w:val="24"/>
          <w:szCs w:val="24"/>
          <w:lang w:eastAsia="ru-RU"/>
        </w:rPr>
        <w:t xml:space="preserve">- максимальне </w:t>
      </w:r>
      <w:proofErr w:type="gramStart"/>
      <w:r w:rsidRPr="00D0499C">
        <w:rPr>
          <w:rFonts w:ascii="Times New Roman" w:eastAsia="Times New Roman" w:hAnsi="Times New Roman" w:cs="Times New Roman"/>
          <w:color w:val="000405"/>
          <w:sz w:val="24"/>
          <w:szCs w:val="24"/>
          <w:lang w:eastAsia="ru-RU"/>
        </w:rPr>
        <w:t>п</w:t>
      </w:r>
      <w:proofErr w:type="gramEnd"/>
      <w:r w:rsidRPr="00D0499C">
        <w:rPr>
          <w:rFonts w:ascii="Times New Roman" w:eastAsia="Times New Roman" w:hAnsi="Times New Roman" w:cs="Times New Roman"/>
          <w:color w:val="000405"/>
          <w:sz w:val="24"/>
          <w:szCs w:val="24"/>
          <w:lang w:eastAsia="ru-RU"/>
        </w:rPr>
        <w:t>ідвищення якості життя.</w:t>
      </w:r>
    </w:p>
    <w:p w:rsidR="00F57C6E" w:rsidRDefault="00F57C6E"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proofErr w:type="gramStart"/>
      <w:r w:rsidRPr="00D0499C">
        <w:rPr>
          <w:rFonts w:ascii="Times New Roman" w:eastAsia="Times New Roman" w:hAnsi="Times New Roman" w:cs="Times New Roman"/>
          <w:color w:val="000405"/>
          <w:sz w:val="24"/>
          <w:szCs w:val="24"/>
          <w:lang w:eastAsia="ru-RU"/>
        </w:rPr>
        <w:t>З</w:t>
      </w:r>
      <w:proofErr w:type="gramEnd"/>
      <w:r w:rsidRPr="00D0499C">
        <w:rPr>
          <w:rFonts w:ascii="Times New Roman" w:eastAsia="Times New Roman" w:hAnsi="Times New Roman" w:cs="Times New Roman"/>
          <w:color w:val="000405"/>
          <w:sz w:val="24"/>
          <w:szCs w:val="24"/>
          <w:lang w:eastAsia="ru-RU"/>
        </w:rPr>
        <w:t xml:space="preserve"> погляду сьогодення, основною метою має бути максимальне підвищення якості життя, а головним засобом її досягнення повинно стати впровадження концепції соціально-етичного маркетингу.</w:t>
      </w:r>
    </w:p>
    <w:p w:rsidR="00556DD2" w:rsidRDefault="00556DD2"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p>
    <w:p w:rsidR="00556DD2" w:rsidRDefault="00556DD2"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p>
    <w:p w:rsidR="00556DD2" w:rsidRPr="002D2993" w:rsidRDefault="00556DD2" w:rsidP="00556DD2">
      <w:pPr>
        <w:shd w:val="clear" w:color="auto" w:fill="FFFFFF"/>
        <w:spacing w:after="150" w:line="240" w:lineRule="auto"/>
        <w:jc w:val="center"/>
        <w:rPr>
          <w:rFonts w:eastAsia="Times New Roman" w:cs="Helvetica"/>
          <w:b/>
          <w:bCs/>
          <w:color w:val="000405"/>
          <w:sz w:val="28"/>
          <w:szCs w:val="28"/>
          <w:u w:val="single"/>
          <w:lang w:val="uk-UA" w:eastAsia="ru-RU"/>
        </w:rPr>
      </w:pPr>
      <w:r w:rsidRPr="002D2993">
        <w:rPr>
          <w:rFonts w:eastAsia="Times New Roman" w:cs="Helvetica"/>
          <w:b/>
          <w:bCs/>
          <w:color w:val="000405"/>
          <w:sz w:val="28"/>
          <w:szCs w:val="28"/>
          <w:u w:val="single"/>
          <w:lang w:val="uk-UA" w:eastAsia="ru-RU"/>
        </w:rPr>
        <w:t xml:space="preserve">ТЕМА: </w:t>
      </w:r>
      <w:r>
        <w:rPr>
          <w:rFonts w:eastAsia="Times New Roman" w:cs="Helvetica"/>
          <w:b/>
          <w:bCs/>
          <w:color w:val="000405"/>
          <w:sz w:val="28"/>
          <w:szCs w:val="28"/>
          <w:u w:val="single"/>
          <w:lang w:val="uk-UA" w:eastAsia="ru-RU"/>
        </w:rPr>
        <w:t>Доходи і витрати підприємств</w:t>
      </w:r>
    </w:p>
    <w:p w:rsidR="00556DD2" w:rsidRPr="00B05DF0" w:rsidRDefault="00556DD2" w:rsidP="00556DD2">
      <w:pPr>
        <w:spacing w:after="0" w:line="360" w:lineRule="auto"/>
        <w:rPr>
          <w:rFonts w:ascii="Times New Roman" w:hAnsi="Times New Roman" w:cs="Times New Roman"/>
          <w:sz w:val="28"/>
          <w:szCs w:val="28"/>
          <w:lang w:val="uk-UA"/>
        </w:rPr>
      </w:pPr>
      <w:r>
        <w:rPr>
          <w:rStyle w:val="ff3"/>
          <w:i/>
          <w:iCs/>
          <w:color w:val="000000" w:themeColor="text1"/>
          <w:sz w:val="28"/>
          <w:szCs w:val="28"/>
          <w:lang w:val="uk-UA"/>
        </w:rPr>
        <w:t xml:space="preserve"> Виручка  </w:t>
      </w:r>
      <w:r w:rsidRPr="00CA27BC">
        <w:rPr>
          <w:rStyle w:val="ff3"/>
          <w:i/>
          <w:iCs/>
          <w:color w:val="000000" w:themeColor="text1"/>
          <w:sz w:val="28"/>
          <w:szCs w:val="28"/>
          <w:lang w:val="en-US"/>
        </w:rPr>
        <w:t>TR</w:t>
      </w:r>
      <w:r w:rsidRPr="00B05DF0">
        <w:rPr>
          <w:rStyle w:val="ff3"/>
          <w:rFonts w:ascii="Times New Roman" w:hAnsi="Times New Roman" w:cs="Times New Roman"/>
          <w:i/>
          <w:iCs/>
          <w:color w:val="000000" w:themeColor="text1"/>
          <w:sz w:val="28"/>
          <w:szCs w:val="28"/>
          <w:lang w:val="uk-UA"/>
        </w:rPr>
        <w:t xml:space="preserve"> =</w:t>
      </w:r>
      <w:r>
        <w:rPr>
          <w:rStyle w:val="ff3"/>
          <w:rFonts w:ascii="Times New Roman" w:hAnsi="Times New Roman" w:cs="Times New Roman"/>
          <w:i/>
          <w:iCs/>
          <w:color w:val="000000" w:themeColor="text1"/>
          <w:sz w:val="28"/>
          <w:szCs w:val="28"/>
          <w:lang w:val="uk-UA"/>
        </w:rPr>
        <w:t>Р*</w:t>
      </w:r>
      <w:r w:rsidRPr="00B05DF0">
        <w:rPr>
          <w:i/>
          <w:color w:val="000000" w:themeColor="text1"/>
          <w:sz w:val="28"/>
          <w:szCs w:val="28"/>
          <w:lang w:val="uk-UA"/>
        </w:rPr>
        <w:t xml:space="preserve"> </w:t>
      </w:r>
      <w:r>
        <w:rPr>
          <w:i/>
          <w:color w:val="000000" w:themeColor="text1"/>
          <w:sz w:val="28"/>
          <w:szCs w:val="28"/>
          <w:lang w:val="uk-UA"/>
        </w:rPr>
        <w:t>N</w:t>
      </w:r>
    </w:p>
    <w:p w:rsidR="00556DD2" w:rsidRDefault="00556DD2" w:rsidP="00556DD2">
      <w:pPr>
        <w:spacing w:after="0" w:line="360" w:lineRule="auto"/>
        <w:rPr>
          <w:i/>
          <w:color w:val="000000" w:themeColor="text1"/>
          <w:sz w:val="28"/>
          <w:szCs w:val="28"/>
          <w:lang w:val="uk-UA"/>
        </w:rPr>
      </w:pPr>
      <w:r>
        <w:rPr>
          <w:i/>
          <w:color w:val="000000" w:themeColor="text1"/>
          <w:sz w:val="28"/>
          <w:szCs w:val="28"/>
          <w:lang w:val="uk-UA"/>
        </w:rPr>
        <w:t xml:space="preserve"> Загальні витрати   </w:t>
      </w:r>
      <w:r w:rsidRPr="00CA27BC">
        <w:rPr>
          <w:i/>
          <w:color w:val="000000" w:themeColor="text1"/>
          <w:sz w:val="28"/>
          <w:szCs w:val="28"/>
          <w:lang w:val="uk-UA"/>
        </w:rPr>
        <w:t xml:space="preserve">ТС = </w:t>
      </w:r>
      <w:r w:rsidRPr="00CA27BC">
        <w:rPr>
          <w:i/>
          <w:color w:val="000000" w:themeColor="text1"/>
          <w:sz w:val="28"/>
          <w:szCs w:val="28"/>
          <w:lang w:val="en-US"/>
        </w:rPr>
        <w:t>FC</w:t>
      </w:r>
      <w:r w:rsidRPr="00CA27BC">
        <w:rPr>
          <w:i/>
          <w:color w:val="000000" w:themeColor="text1"/>
          <w:sz w:val="28"/>
          <w:szCs w:val="28"/>
          <w:lang w:val="uk-UA"/>
        </w:rPr>
        <w:t>+</w:t>
      </w:r>
      <w:r w:rsidRPr="00B05DF0">
        <w:rPr>
          <w:i/>
          <w:color w:val="000000" w:themeColor="text1"/>
          <w:sz w:val="28"/>
          <w:szCs w:val="28"/>
          <w:lang w:val="uk-UA"/>
        </w:rPr>
        <w:t xml:space="preserve"> </w:t>
      </w:r>
      <w:r w:rsidRPr="00CA27BC">
        <w:rPr>
          <w:i/>
          <w:color w:val="000000" w:themeColor="text1"/>
          <w:sz w:val="28"/>
          <w:szCs w:val="28"/>
          <w:lang w:val="en-US"/>
        </w:rPr>
        <w:t>VC</w:t>
      </w:r>
      <w:r>
        <w:rPr>
          <w:i/>
          <w:color w:val="000000" w:themeColor="text1"/>
          <w:sz w:val="28"/>
          <w:szCs w:val="28"/>
          <w:lang w:val="uk-UA"/>
        </w:rPr>
        <w:t xml:space="preserve">, </w:t>
      </w:r>
    </w:p>
    <w:p w:rsidR="00556DD2" w:rsidRPr="00811F40" w:rsidRDefault="00556DD2" w:rsidP="00556DD2">
      <w:pPr>
        <w:spacing w:after="0" w:line="360" w:lineRule="auto"/>
        <w:rPr>
          <w:i/>
          <w:color w:val="000000" w:themeColor="text1"/>
          <w:sz w:val="28"/>
          <w:szCs w:val="28"/>
          <w:lang w:val="uk-UA"/>
        </w:rPr>
      </w:pPr>
      <w:r>
        <w:rPr>
          <w:i/>
          <w:color w:val="000000" w:themeColor="text1"/>
          <w:sz w:val="28"/>
          <w:szCs w:val="28"/>
          <w:lang w:val="uk-UA"/>
        </w:rPr>
        <w:t xml:space="preserve">                                       де </w:t>
      </w:r>
      <w:r w:rsidRPr="00CA27BC">
        <w:rPr>
          <w:i/>
          <w:color w:val="000000" w:themeColor="text1"/>
          <w:sz w:val="28"/>
          <w:szCs w:val="28"/>
          <w:lang w:val="en-US"/>
        </w:rPr>
        <w:t>FC</w:t>
      </w:r>
      <w:r>
        <w:rPr>
          <w:i/>
          <w:color w:val="000000" w:themeColor="text1"/>
          <w:sz w:val="28"/>
          <w:szCs w:val="28"/>
          <w:lang w:val="uk-UA"/>
        </w:rPr>
        <w:t xml:space="preserve"> – постійні витрати, </w:t>
      </w:r>
      <w:r w:rsidRPr="00CA27BC">
        <w:rPr>
          <w:i/>
          <w:color w:val="000000" w:themeColor="text1"/>
          <w:sz w:val="28"/>
          <w:szCs w:val="28"/>
          <w:lang w:val="en-US"/>
        </w:rPr>
        <w:t>VC</w:t>
      </w:r>
      <w:r>
        <w:rPr>
          <w:i/>
          <w:color w:val="000000" w:themeColor="text1"/>
          <w:sz w:val="28"/>
          <w:szCs w:val="28"/>
          <w:lang w:val="uk-UA"/>
        </w:rPr>
        <w:t xml:space="preserve"> – змінні витрати</w:t>
      </w:r>
    </w:p>
    <w:p w:rsidR="00556DD2" w:rsidRDefault="00556DD2" w:rsidP="00556DD2">
      <w:pPr>
        <w:spacing w:after="0" w:line="360" w:lineRule="auto"/>
        <w:rPr>
          <w:rStyle w:val="ff3"/>
          <w:i/>
          <w:iCs/>
          <w:color w:val="000000" w:themeColor="text1"/>
          <w:sz w:val="28"/>
          <w:szCs w:val="28"/>
          <w:lang w:val="uk-UA"/>
        </w:rPr>
      </w:pPr>
      <w:r>
        <w:rPr>
          <w:i/>
          <w:color w:val="000000" w:themeColor="text1"/>
          <w:sz w:val="28"/>
          <w:szCs w:val="28"/>
          <w:lang w:val="uk-UA"/>
        </w:rPr>
        <w:t>Прибуток   П</w:t>
      </w:r>
      <w:r w:rsidRPr="00CA27BC">
        <w:rPr>
          <w:i/>
          <w:color w:val="000000" w:themeColor="text1"/>
          <w:sz w:val="28"/>
          <w:szCs w:val="28"/>
          <w:lang w:val="uk-UA"/>
        </w:rPr>
        <w:t xml:space="preserve"> = </w:t>
      </w:r>
      <w:r w:rsidRPr="00CA27BC">
        <w:rPr>
          <w:rStyle w:val="ff3"/>
          <w:i/>
          <w:iCs/>
          <w:color w:val="000000" w:themeColor="text1"/>
          <w:sz w:val="28"/>
          <w:szCs w:val="28"/>
          <w:lang w:val="en-US"/>
        </w:rPr>
        <w:t>TR</w:t>
      </w:r>
      <w:r w:rsidRPr="00CA27BC">
        <w:rPr>
          <w:rStyle w:val="ff3"/>
          <w:i/>
          <w:iCs/>
          <w:color w:val="000000" w:themeColor="text1"/>
          <w:sz w:val="28"/>
          <w:szCs w:val="28"/>
          <w:lang w:val="uk-UA"/>
        </w:rPr>
        <w:t>-ТС</w:t>
      </w:r>
    </w:p>
    <w:p w:rsidR="00556DD2" w:rsidRPr="00651317" w:rsidRDefault="00556DD2" w:rsidP="00556DD2">
      <w:pPr>
        <w:spacing w:after="0" w:line="360" w:lineRule="auto"/>
        <w:rPr>
          <w:i/>
          <w:color w:val="000000" w:themeColor="text1"/>
          <w:sz w:val="28"/>
          <w:szCs w:val="28"/>
          <w:lang w:val="uk-UA"/>
        </w:rPr>
      </w:pPr>
      <w:r w:rsidRPr="00CB5442">
        <w:rPr>
          <w:rFonts w:ascii="Times New Roman" w:hAnsi="Times New Roman" w:cs="Times New Roman"/>
          <w:i/>
          <w:sz w:val="28"/>
          <w:szCs w:val="28"/>
          <w:lang w:val="uk-UA"/>
        </w:rPr>
        <w:t xml:space="preserve">Собівартість продукції  СВ = </w:t>
      </w:r>
      <w:r w:rsidRPr="00CB5442">
        <w:rPr>
          <w:i/>
          <w:color w:val="000000" w:themeColor="text1"/>
          <w:sz w:val="28"/>
          <w:szCs w:val="28"/>
          <w:lang w:val="uk-UA"/>
        </w:rPr>
        <w:t>ТС/N</w:t>
      </w:r>
    </w:p>
    <w:p w:rsidR="00556DD2" w:rsidRPr="00651317" w:rsidRDefault="00556DD2" w:rsidP="00556DD2">
      <w:pPr>
        <w:spacing w:after="0" w:line="360" w:lineRule="auto"/>
        <w:rPr>
          <w:i/>
          <w:color w:val="000000" w:themeColor="text1"/>
          <w:sz w:val="28"/>
          <w:szCs w:val="28"/>
          <w:lang w:val="uk-UA"/>
        </w:rPr>
      </w:pPr>
      <w:r>
        <w:rPr>
          <w:rStyle w:val="ff3"/>
          <w:i/>
          <w:iCs/>
          <w:color w:val="000000" w:themeColor="text1"/>
          <w:sz w:val="28"/>
          <w:szCs w:val="28"/>
          <w:lang w:val="uk-UA"/>
        </w:rPr>
        <w:t>Ціна    Р</w:t>
      </w:r>
      <w:r w:rsidRPr="0046058F">
        <w:rPr>
          <w:sz w:val="28"/>
          <w:szCs w:val="28"/>
          <w:lang w:val="uk-UA"/>
        </w:rPr>
        <w:t xml:space="preserve"> </w:t>
      </w:r>
      <w:r>
        <w:rPr>
          <w:sz w:val="28"/>
          <w:szCs w:val="28"/>
          <w:lang w:val="uk-UA"/>
        </w:rPr>
        <w:t xml:space="preserve">= </w:t>
      </w:r>
      <w:r>
        <w:rPr>
          <w:rFonts w:ascii="Times New Roman" w:hAnsi="Times New Roman" w:cs="Times New Roman"/>
          <w:sz w:val="28"/>
          <w:szCs w:val="28"/>
          <w:lang w:val="uk-UA"/>
        </w:rPr>
        <w:t>СВ+П</w:t>
      </w:r>
    </w:p>
    <w:p w:rsidR="00556DD2" w:rsidRPr="00B52EAA" w:rsidRDefault="00556DD2" w:rsidP="00556DD2">
      <w:pPr>
        <w:spacing w:after="0" w:line="360" w:lineRule="auto"/>
        <w:rPr>
          <w:lang w:val="uk-UA"/>
        </w:rPr>
      </w:pPr>
      <w:r>
        <w:rPr>
          <w:rStyle w:val="ff3"/>
          <w:i/>
          <w:iCs/>
          <w:color w:val="000000" w:themeColor="text1"/>
          <w:sz w:val="28"/>
          <w:szCs w:val="28"/>
          <w:lang w:val="uk-UA"/>
        </w:rPr>
        <w:t>Прибутковість (рентабельність) продукції   R</w:t>
      </w:r>
      <w:r w:rsidRPr="00B52EAA">
        <w:rPr>
          <w:rStyle w:val="ff3"/>
          <w:i/>
          <w:iCs/>
          <w:color w:val="000000" w:themeColor="text1"/>
          <w:sz w:val="28"/>
          <w:szCs w:val="28"/>
        </w:rPr>
        <w:t xml:space="preserve"> </w:t>
      </w:r>
      <w:r>
        <w:rPr>
          <w:rStyle w:val="ff3"/>
          <w:i/>
          <w:iCs/>
          <w:color w:val="000000" w:themeColor="text1"/>
          <w:sz w:val="28"/>
          <w:szCs w:val="28"/>
          <w:lang w:val="uk-UA"/>
        </w:rPr>
        <w:t>=</w:t>
      </w:r>
      <w:r w:rsidRPr="00B52EAA">
        <w:rPr>
          <w:rStyle w:val="ff3"/>
          <w:i/>
          <w:iCs/>
          <w:color w:val="000000" w:themeColor="text1"/>
          <w:sz w:val="28"/>
          <w:szCs w:val="28"/>
        </w:rPr>
        <w:t>П/СВ</w:t>
      </w:r>
      <w:r>
        <w:rPr>
          <w:rStyle w:val="ff3"/>
          <w:i/>
          <w:iCs/>
          <w:color w:val="000000" w:themeColor="text1"/>
          <w:sz w:val="28"/>
          <w:szCs w:val="28"/>
          <w:lang w:val="uk-UA"/>
        </w:rPr>
        <w:t>*100%</w:t>
      </w:r>
    </w:p>
    <w:p w:rsidR="00556DD2" w:rsidRDefault="00556DD2" w:rsidP="00556DD2">
      <w:pPr>
        <w:shd w:val="clear" w:color="auto" w:fill="FFFFFF"/>
        <w:spacing w:after="0" w:line="240" w:lineRule="auto"/>
        <w:ind w:firstLine="709"/>
        <w:jc w:val="both"/>
        <w:rPr>
          <w:rFonts w:ascii="Times New Roman" w:hAnsi="Times New Roman" w:cs="Times New Roman"/>
          <w:b/>
          <w:sz w:val="28"/>
          <w:szCs w:val="28"/>
          <w:lang w:val="uk-UA"/>
        </w:rPr>
      </w:pPr>
    </w:p>
    <w:p w:rsidR="00556DD2" w:rsidRDefault="00556DD2" w:rsidP="00556DD2">
      <w:pPr>
        <w:shd w:val="clear" w:color="auto" w:fill="FFFFFF"/>
        <w:spacing w:after="0" w:line="240" w:lineRule="auto"/>
        <w:ind w:firstLine="709"/>
        <w:jc w:val="both"/>
        <w:rPr>
          <w:rFonts w:ascii="Times New Roman" w:hAnsi="Times New Roman" w:cs="Times New Roman"/>
          <w:i/>
          <w:color w:val="000000" w:themeColor="text1"/>
          <w:sz w:val="28"/>
          <w:szCs w:val="28"/>
          <w:lang w:val="uk-UA"/>
        </w:rPr>
      </w:pPr>
      <w:r w:rsidRPr="000C0E8D">
        <w:rPr>
          <w:rFonts w:ascii="Times New Roman" w:hAnsi="Times New Roman" w:cs="Times New Roman"/>
          <w:b/>
          <w:sz w:val="28"/>
          <w:szCs w:val="28"/>
          <w:lang w:val="uk-UA"/>
        </w:rPr>
        <w:t>Задача 1.</w:t>
      </w:r>
      <w:r w:rsidRPr="000C0E8D">
        <w:rPr>
          <w:rFonts w:ascii="Times New Roman" w:hAnsi="Times New Roman" w:cs="Times New Roman"/>
          <w:sz w:val="28"/>
          <w:szCs w:val="28"/>
          <w:lang w:val="uk-UA"/>
        </w:rPr>
        <w:t xml:space="preserve"> Постійні витрати фірми складають 11,5 грн., змінні витрати – 13,5 грн. Фірма ви</w:t>
      </w:r>
      <w:r>
        <w:rPr>
          <w:rFonts w:ascii="Times New Roman" w:hAnsi="Times New Roman" w:cs="Times New Roman"/>
          <w:sz w:val="28"/>
          <w:szCs w:val="28"/>
          <w:lang w:val="uk-UA"/>
        </w:rPr>
        <w:t xml:space="preserve">готовила 300 одиниць продукції </w:t>
      </w:r>
      <w:r w:rsidRPr="000C0E8D">
        <w:rPr>
          <w:rFonts w:ascii="Times New Roman" w:hAnsi="Times New Roman" w:cs="Times New Roman"/>
          <w:sz w:val="28"/>
          <w:szCs w:val="28"/>
          <w:lang w:val="uk-UA"/>
        </w:rPr>
        <w:t xml:space="preserve">й продала за ціною </w:t>
      </w:r>
      <w:r>
        <w:rPr>
          <w:rFonts w:ascii="Times New Roman" w:hAnsi="Times New Roman" w:cs="Times New Roman"/>
          <w:sz w:val="28"/>
          <w:szCs w:val="28"/>
          <w:lang w:val="uk-UA"/>
        </w:rPr>
        <w:t xml:space="preserve">              </w:t>
      </w:r>
      <w:r w:rsidRPr="000C0E8D">
        <w:rPr>
          <w:rFonts w:ascii="Times New Roman" w:hAnsi="Times New Roman" w:cs="Times New Roman"/>
          <w:sz w:val="28"/>
          <w:szCs w:val="28"/>
          <w:lang w:val="uk-UA"/>
        </w:rPr>
        <w:t xml:space="preserve">24 грн.  за одиницю товару. Визначте прибуток </w:t>
      </w:r>
      <w:r>
        <w:rPr>
          <w:rFonts w:ascii="Times New Roman" w:hAnsi="Times New Roman" w:cs="Times New Roman"/>
          <w:sz w:val="28"/>
          <w:szCs w:val="28"/>
          <w:lang w:val="en-US"/>
        </w:rPr>
        <w:t>(</w:t>
      </w:r>
      <w:r>
        <w:rPr>
          <w:rFonts w:ascii="Times New Roman" w:hAnsi="Times New Roman" w:cs="Times New Roman"/>
          <w:sz w:val="28"/>
          <w:szCs w:val="28"/>
          <w:lang w:val="uk-UA"/>
        </w:rPr>
        <w:t xml:space="preserve">або </w:t>
      </w:r>
      <w:r>
        <w:rPr>
          <w:rFonts w:ascii="Times New Roman" w:hAnsi="Times New Roman" w:cs="Times New Roman"/>
          <w:sz w:val="28"/>
          <w:szCs w:val="28"/>
          <w:lang w:val="en-US"/>
        </w:rPr>
        <w:t xml:space="preserve">збиток) </w:t>
      </w:r>
      <w:r w:rsidRPr="000C0E8D">
        <w:rPr>
          <w:rFonts w:ascii="Times New Roman" w:hAnsi="Times New Roman" w:cs="Times New Roman"/>
          <w:sz w:val="28"/>
          <w:szCs w:val="28"/>
          <w:lang w:val="uk-UA"/>
        </w:rPr>
        <w:t>фірми.</w:t>
      </w:r>
      <w:r w:rsidRPr="000C0E8D">
        <w:rPr>
          <w:rFonts w:ascii="Times New Roman" w:hAnsi="Times New Roman" w:cs="Times New Roman"/>
          <w:i/>
          <w:color w:val="000000" w:themeColor="text1"/>
          <w:sz w:val="28"/>
          <w:szCs w:val="28"/>
          <w:lang w:val="uk-UA"/>
        </w:rPr>
        <w:t xml:space="preserve"> </w:t>
      </w:r>
    </w:p>
    <w:p w:rsidR="00556DD2" w:rsidRDefault="00556DD2" w:rsidP="00556DD2">
      <w:pPr>
        <w:shd w:val="clear" w:color="auto" w:fill="FFFFFF"/>
        <w:spacing w:after="0" w:line="240" w:lineRule="auto"/>
        <w:jc w:val="both"/>
        <w:rPr>
          <w:rFonts w:ascii="Times New Roman" w:hAnsi="Times New Roman" w:cs="Times New Roman"/>
          <w:i/>
          <w:color w:val="000000" w:themeColor="text1"/>
          <w:sz w:val="28"/>
          <w:szCs w:val="28"/>
          <w:lang w:val="uk-UA"/>
        </w:rPr>
      </w:pPr>
    </w:p>
    <w:p w:rsidR="00556DD2" w:rsidRPr="000C0E8D" w:rsidRDefault="00556DD2" w:rsidP="00556DD2">
      <w:pPr>
        <w:shd w:val="clear" w:color="auto" w:fill="FFFFFF"/>
        <w:spacing w:after="0" w:line="240" w:lineRule="auto"/>
        <w:ind w:left="3540" w:firstLine="708"/>
        <w:rPr>
          <w:rFonts w:ascii="Times New Roman" w:hAnsi="Times New Roman" w:cs="Times New Roman"/>
          <w:i/>
          <w:color w:val="000000" w:themeColor="text1"/>
          <w:sz w:val="28"/>
          <w:szCs w:val="28"/>
          <w:lang w:val="uk-UA"/>
        </w:rPr>
      </w:pPr>
      <w:r w:rsidRPr="000C0E8D">
        <w:rPr>
          <w:rFonts w:ascii="Times New Roman" w:hAnsi="Times New Roman" w:cs="Times New Roman"/>
          <w:i/>
          <w:color w:val="000000" w:themeColor="text1"/>
          <w:sz w:val="28"/>
          <w:szCs w:val="28"/>
          <w:lang w:val="uk-UA"/>
        </w:rPr>
        <w:t>Розв’язання</w:t>
      </w:r>
    </w:p>
    <w:p w:rsidR="00556DD2" w:rsidRPr="000C0E8D" w:rsidRDefault="00556DD2" w:rsidP="00556DD2">
      <w:pPr>
        <w:shd w:val="clear" w:color="auto" w:fill="FFFFFF"/>
        <w:spacing w:after="0" w:line="240" w:lineRule="auto"/>
        <w:ind w:firstLine="709"/>
        <w:rPr>
          <w:rFonts w:ascii="Times New Roman" w:hAnsi="Times New Roman" w:cs="Times New Roman"/>
          <w:i/>
          <w:color w:val="000000" w:themeColor="text1"/>
          <w:sz w:val="28"/>
          <w:szCs w:val="28"/>
          <w:shd w:val="clear" w:color="auto" w:fill="F5F5F5"/>
          <w:lang w:val="uk-UA"/>
        </w:rPr>
      </w:pPr>
    </w:p>
    <w:p w:rsidR="00556DD2" w:rsidRPr="00CA27BC" w:rsidRDefault="00556DD2" w:rsidP="00556DD2">
      <w:pPr>
        <w:pStyle w:val="a5"/>
        <w:numPr>
          <w:ilvl w:val="0"/>
          <w:numId w:val="19"/>
        </w:numPr>
        <w:spacing w:before="0" w:beforeAutospacing="0" w:after="0" w:afterAutospacing="0"/>
        <w:rPr>
          <w:rStyle w:val="ff3"/>
          <w:i/>
          <w:color w:val="000000" w:themeColor="text1"/>
          <w:sz w:val="28"/>
          <w:szCs w:val="28"/>
        </w:rPr>
      </w:pPr>
      <w:r w:rsidRPr="00CA27BC">
        <w:rPr>
          <w:rStyle w:val="ff3"/>
          <w:i/>
          <w:iCs/>
          <w:color w:val="000000" w:themeColor="text1"/>
          <w:sz w:val="28"/>
          <w:szCs w:val="28"/>
          <w:lang w:val="uk-UA"/>
        </w:rPr>
        <w:t xml:space="preserve">Загальний дохід фірми </w:t>
      </w:r>
      <w:r w:rsidRPr="00CA27BC">
        <w:rPr>
          <w:rStyle w:val="ff3"/>
          <w:i/>
          <w:iCs/>
          <w:color w:val="000000" w:themeColor="text1"/>
          <w:sz w:val="28"/>
          <w:szCs w:val="28"/>
          <w:lang w:val="en-US"/>
        </w:rPr>
        <w:t>TR</w:t>
      </w:r>
      <w:r w:rsidRPr="00CA27BC">
        <w:rPr>
          <w:rStyle w:val="ff3"/>
          <w:i/>
          <w:iCs/>
          <w:color w:val="000000" w:themeColor="text1"/>
          <w:sz w:val="28"/>
          <w:szCs w:val="28"/>
        </w:rPr>
        <w:t xml:space="preserve"> =300*24 = 7200 грн.</w:t>
      </w:r>
    </w:p>
    <w:p w:rsidR="00556DD2" w:rsidRPr="00CA27BC" w:rsidRDefault="00556DD2" w:rsidP="00556DD2">
      <w:pPr>
        <w:pStyle w:val="a5"/>
        <w:numPr>
          <w:ilvl w:val="0"/>
          <w:numId w:val="19"/>
        </w:numPr>
        <w:spacing w:before="0" w:beforeAutospacing="0" w:after="0" w:afterAutospacing="0"/>
        <w:rPr>
          <w:i/>
          <w:color w:val="000000" w:themeColor="text1"/>
          <w:sz w:val="28"/>
          <w:szCs w:val="28"/>
        </w:rPr>
      </w:pPr>
      <w:r w:rsidRPr="00CA27BC">
        <w:rPr>
          <w:i/>
          <w:color w:val="000000" w:themeColor="text1"/>
          <w:sz w:val="28"/>
          <w:szCs w:val="28"/>
          <w:lang w:val="uk-UA"/>
        </w:rPr>
        <w:t xml:space="preserve">Постійні витрати </w:t>
      </w:r>
      <w:r w:rsidRPr="00CA27BC">
        <w:rPr>
          <w:i/>
          <w:color w:val="000000" w:themeColor="text1"/>
          <w:sz w:val="28"/>
          <w:szCs w:val="28"/>
          <w:lang w:val="en-US"/>
        </w:rPr>
        <w:t xml:space="preserve">FC = </w:t>
      </w:r>
      <w:r w:rsidRPr="00CA27BC">
        <w:rPr>
          <w:i/>
          <w:color w:val="000000" w:themeColor="text1"/>
          <w:sz w:val="28"/>
          <w:szCs w:val="28"/>
          <w:lang w:val="uk-UA"/>
        </w:rPr>
        <w:t>11,5*300 = 3450 грн.</w:t>
      </w:r>
    </w:p>
    <w:p w:rsidR="00556DD2" w:rsidRPr="00CA27BC" w:rsidRDefault="00556DD2" w:rsidP="00556DD2">
      <w:pPr>
        <w:pStyle w:val="a5"/>
        <w:numPr>
          <w:ilvl w:val="0"/>
          <w:numId w:val="19"/>
        </w:numPr>
        <w:spacing w:before="0" w:beforeAutospacing="0" w:after="0" w:afterAutospacing="0"/>
        <w:rPr>
          <w:i/>
          <w:color w:val="000000" w:themeColor="text1"/>
          <w:sz w:val="28"/>
          <w:szCs w:val="28"/>
        </w:rPr>
      </w:pPr>
      <w:r w:rsidRPr="00CA27BC">
        <w:rPr>
          <w:i/>
          <w:color w:val="000000" w:themeColor="text1"/>
          <w:sz w:val="28"/>
          <w:szCs w:val="28"/>
          <w:lang w:val="uk-UA"/>
        </w:rPr>
        <w:t xml:space="preserve">Змінні витрати </w:t>
      </w:r>
      <w:r w:rsidRPr="00CA27BC">
        <w:rPr>
          <w:i/>
          <w:color w:val="000000" w:themeColor="text1"/>
          <w:sz w:val="28"/>
          <w:szCs w:val="28"/>
          <w:lang w:val="en-US"/>
        </w:rPr>
        <w:t xml:space="preserve">VC = </w:t>
      </w:r>
      <w:r w:rsidRPr="00CA27BC">
        <w:rPr>
          <w:i/>
          <w:color w:val="000000" w:themeColor="text1"/>
          <w:sz w:val="28"/>
          <w:szCs w:val="28"/>
          <w:lang w:val="uk-UA"/>
        </w:rPr>
        <w:t>13,5*300 = 4050 грн.</w:t>
      </w:r>
    </w:p>
    <w:p w:rsidR="00556DD2" w:rsidRPr="00CA27BC" w:rsidRDefault="00556DD2" w:rsidP="00556DD2">
      <w:pPr>
        <w:pStyle w:val="a5"/>
        <w:numPr>
          <w:ilvl w:val="0"/>
          <w:numId w:val="19"/>
        </w:numPr>
        <w:spacing w:before="0" w:beforeAutospacing="0" w:after="0" w:afterAutospacing="0"/>
        <w:rPr>
          <w:i/>
          <w:color w:val="000000" w:themeColor="text1"/>
          <w:sz w:val="28"/>
          <w:szCs w:val="28"/>
        </w:rPr>
      </w:pPr>
      <w:r w:rsidRPr="00CA27BC">
        <w:rPr>
          <w:i/>
          <w:color w:val="000000" w:themeColor="text1"/>
          <w:sz w:val="28"/>
          <w:szCs w:val="28"/>
          <w:lang w:val="uk-UA"/>
        </w:rPr>
        <w:t xml:space="preserve">Загальні витрати фірми ТС = </w:t>
      </w:r>
      <w:r w:rsidRPr="00CA27BC">
        <w:rPr>
          <w:i/>
          <w:color w:val="000000" w:themeColor="text1"/>
          <w:sz w:val="28"/>
          <w:szCs w:val="28"/>
          <w:lang w:val="en-US"/>
        </w:rPr>
        <w:t>FC</w:t>
      </w:r>
      <w:r w:rsidRPr="00CA27BC">
        <w:rPr>
          <w:i/>
          <w:color w:val="000000" w:themeColor="text1"/>
          <w:sz w:val="28"/>
          <w:szCs w:val="28"/>
          <w:lang w:val="uk-UA"/>
        </w:rPr>
        <w:t>+</w:t>
      </w:r>
      <w:r w:rsidRPr="00CA27BC">
        <w:rPr>
          <w:i/>
          <w:color w:val="000000" w:themeColor="text1"/>
          <w:sz w:val="28"/>
          <w:szCs w:val="28"/>
        </w:rPr>
        <w:t xml:space="preserve"> </w:t>
      </w:r>
      <w:r w:rsidRPr="00CA27BC">
        <w:rPr>
          <w:i/>
          <w:color w:val="000000" w:themeColor="text1"/>
          <w:sz w:val="28"/>
          <w:szCs w:val="28"/>
          <w:lang w:val="en-US"/>
        </w:rPr>
        <w:t>VC</w:t>
      </w:r>
      <w:r w:rsidRPr="00CA27BC">
        <w:rPr>
          <w:i/>
          <w:color w:val="000000" w:themeColor="text1"/>
          <w:sz w:val="28"/>
          <w:szCs w:val="28"/>
          <w:lang w:val="uk-UA"/>
        </w:rPr>
        <w:t xml:space="preserve"> = 3450+4050 = 7500 грн.</w:t>
      </w:r>
    </w:p>
    <w:p w:rsidR="00556DD2" w:rsidRPr="00CA27BC" w:rsidRDefault="00556DD2" w:rsidP="00556DD2">
      <w:pPr>
        <w:pStyle w:val="a5"/>
        <w:numPr>
          <w:ilvl w:val="0"/>
          <w:numId w:val="19"/>
        </w:numPr>
        <w:spacing w:before="0" w:beforeAutospacing="0" w:after="0" w:afterAutospacing="0"/>
        <w:rPr>
          <w:i/>
          <w:color w:val="000000" w:themeColor="text1"/>
          <w:sz w:val="28"/>
          <w:szCs w:val="28"/>
        </w:rPr>
      </w:pPr>
      <w:r w:rsidRPr="00CA27BC">
        <w:rPr>
          <w:i/>
          <w:color w:val="000000" w:themeColor="text1"/>
          <w:sz w:val="28"/>
          <w:szCs w:val="28"/>
          <w:lang w:val="uk-UA"/>
        </w:rPr>
        <w:t xml:space="preserve">Прибуток </w:t>
      </w:r>
      <w:r w:rsidRPr="00CA27BC">
        <w:rPr>
          <w:rStyle w:val="ff3"/>
          <w:i/>
          <w:iCs/>
          <w:color w:val="000000" w:themeColor="text1"/>
          <w:sz w:val="28"/>
          <w:szCs w:val="28"/>
          <w:lang w:val="uk-UA"/>
        </w:rPr>
        <w:t xml:space="preserve">= 7200-7500 = </w:t>
      </w:r>
      <w:r w:rsidRPr="003315B8">
        <w:rPr>
          <w:rStyle w:val="ff3"/>
          <w:i/>
          <w:iCs/>
          <w:color w:val="000000" w:themeColor="text1"/>
          <w:sz w:val="28"/>
          <w:szCs w:val="28"/>
          <w:lang w:val="uk-UA"/>
        </w:rPr>
        <w:t>-300</w:t>
      </w:r>
      <w:r w:rsidRPr="00CA27BC">
        <w:rPr>
          <w:rStyle w:val="ff3"/>
          <w:i/>
          <w:iCs/>
          <w:color w:val="000000" w:themeColor="text1"/>
          <w:sz w:val="28"/>
          <w:szCs w:val="28"/>
          <w:lang w:val="uk-UA"/>
        </w:rPr>
        <w:t xml:space="preserve"> грн.</w:t>
      </w:r>
    </w:p>
    <w:p w:rsidR="00556DD2" w:rsidRDefault="00556DD2" w:rsidP="00556DD2">
      <w:pPr>
        <w:rPr>
          <w:rFonts w:ascii="Times New Roman" w:hAnsi="Times New Roman" w:cs="Times New Roman"/>
          <w:sz w:val="28"/>
          <w:szCs w:val="28"/>
          <w:lang w:val="uk-UA"/>
        </w:rPr>
      </w:pPr>
    </w:p>
    <w:p w:rsidR="00556DD2" w:rsidRDefault="00556DD2" w:rsidP="00556DD2">
      <w:pPr>
        <w:shd w:val="clear" w:color="auto" w:fill="FFFFFF"/>
        <w:spacing w:after="0" w:line="240" w:lineRule="auto"/>
        <w:ind w:firstLine="709"/>
        <w:jc w:val="both"/>
        <w:rPr>
          <w:rFonts w:ascii="Times New Roman" w:hAnsi="Times New Roman" w:cs="Times New Roman"/>
          <w:b/>
          <w:sz w:val="28"/>
          <w:szCs w:val="28"/>
          <w:lang w:val="uk-UA"/>
        </w:rPr>
      </w:pPr>
    </w:p>
    <w:p w:rsidR="00556DD2" w:rsidRDefault="00556DD2" w:rsidP="00556DD2">
      <w:pPr>
        <w:shd w:val="clear" w:color="auto" w:fill="FFFFFF"/>
        <w:spacing w:after="0" w:line="240" w:lineRule="auto"/>
        <w:ind w:firstLine="709"/>
        <w:jc w:val="both"/>
        <w:rPr>
          <w:rFonts w:ascii="Times New Roman" w:hAnsi="Times New Roman" w:cs="Times New Roman"/>
          <w:b/>
          <w:sz w:val="28"/>
          <w:szCs w:val="28"/>
          <w:lang w:val="uk-UA"/>
        </w:rPr>
      </w:pPr>
    </w:p>
    <w:p w:rsidR="00556DD2" w:rsidRDefault="00556DD2" w:rsidP="00556DD2">
      <w:pPr>
        <w:shd w:val="clear" w:color="auto" w:fill="FFFFFF"/>
        <w:spacing w:after="0" w:line="240" w:lineRule="auto"/>
        <w:ind w:firstLine="709"/>
        <w:jc w:val="both"/>
        <w:rPr>
          <w:rFonts w:ascii="Times New Roman" w:hAnsi="Times New Roman" w:cs="Times New Roman"/>
          <w:b/>
          <w:sz w:val="28"/>
          <w:szCs w:val="28"/>
          <w:lang w:val="uk-UA"/>
        </w:rPr>
      </w:pPr>
    </w:p>
    <w:p w:rsidR="00556DD2" w:rsidRDefault="00556DD2" w:rsidP="00556DD2">
      <w:pPr>
        <w:shd w:val="clear" w:color="auto" w:fill="FFFFFF"/>
        <w:spacing w:after="0" w:line="240" w:lineRule="auto"/>
        <w:ind w:firstLine="709"/>
        <w:jc w:val="both"/>
        <w:rPr>
          <w:rFonts w:ascii="Times New Roman" w:hAnsi="Times New Roman" w:cs="Times New Roman"/>
          <w:i/>
          <w:color w:val="000000" w:themeColor="text1"/>
          <w:sz w:val="28"/>
          <w:szCs w:val="28"/>
          <w:lang w:val="uk-UA"/>
        </w:rPr>
      </w:pPr>
      <w:r w:rsidRPr="000C0E8D">
        <w:rPr>
          <w:rFonts w:ascii="Times New Roman" w:hAnsi="Times New Roman" w:cs="Times New Roman"/>
          <w:b/>
          <w:sz w:val="28"/>
          <w:szCs w:val="28"/>
          <w:lang w:val="uk-UA"/>
        </w:rPr>
        <w:t xml:space="preserve">Задача </w:t>
      </w:r>
      <w:r>
        <w:rPr>
          <w:rFonts w:ascii="Times New Roman" w:hAnsi="Times New Roman" w:cs="Times New Roman"/>
          <w:b/>
          <w:sz w:val="28"/>
          <w:szCs w:val="28"/>
          <w:lang w:val="uk-UA"/>
        </w:rPr>
        <w:t>2</w:t>
      </w:r>
      <w:r w:rsidRPr="000C0E8D">
        <w:rPr>
          <w:rFonts w:ascii="Times New Roman" w:hAnsi="Times New Roman" w:cs="Times New Roman"/>
          <w:b/>
          <w:sz w:val="28"/>
          <w:szCs w:val="28"/>
          <w:lang w:val="uk-UA"/>
        </w:rPr>
        <w:t>.</w:t>
      </w:r>
      <w:r w:rsidRPr="000C0E8D">
        <w:rPr>
          <w:rFonts w:ascii="Times New Roman" w:hAnsi="Times New Roman" w:cs="Times New Roman"/>
          <w:sz w:val="28"/>
          <w:szCs w:val="28"/>
          <w:lang w:val="uk-UA"/>
        </w:rPr>
        <w:t xml:space="preserve"> </w:t>
      </w:r>
      <w:r>
        <w:rPr>
          <w:rFonts w:ascii="Times New Roman" w:hAnsi="Times New Roman" w:cs="Times New Roman"/>
          <w:sz w:val="28"/>
          <w:szCs w:val="28"/>
          <w:lang w:val="uk-UA"/>
        </w:rPr>
        <w:t>Загальні п</w:t>
      </w:r>
      <w:r w:rsidRPr="000C0E8D">
        <w:rPr>
          <w:rFonts w:ascii="Times New Roman" w:hAnsi="Times New Roman" w:cs="Times New Roman"/>
          <w:sz w:val="28"/>
          <w:szCs w:val="28"/>
          <w:lang w:val="uk-UA"/>
        </w:rPr>
        <w:t xml:space="preserve">остійні витрати </w:t>
      </w:r>
      <w:r>
        <w:rPr>
          <w:rFonts w:ascii="Times New Roman" w:hAnsi="Times New Roman" w:cs="Times New Roman"/>
          <w:sz w:val="28"/>
          <w:szCs w:val="28"/>
          <w:lang w:val="uk-UA"/>
        </w:rPr>
        <w:t>підприємства з виробництва дитячого одягу</w:t>
      </w:r>
      <w:r w:rsidRPr="000C0E8D">
        <w:rPr>
          <w:rFonts w:ascii="Times New Roman" w:hAnsi="Times New Roman" w:cs="Times New Roman"/>
          <w:sz w:val="28"/>
          <w:szCs w:val="28"/>
          <w:lang w:val="uk-UA"/>
        </w:rPr>
        <w:t xml:space="preserve"> складають </w:t>
      </w:r>
      <w:r>
        <w:rPr>
          <w:rFonts w:ascii="Times New Roman" w:hAnsi="Times New Roman" w:cs="Times New Roman"/>
          <w:sz w:val="28"/>
          <w:szCs w:val="28"/>
          <w:lang w:val="uk-UA"/>
        </w:rPr>
        <w:t>500 тис.</w:t>
      </w:r>
      <w:r w:rsidRPr="000C0E8D">
        <w:rPr>
          <w:rFonts w:ascii="Times New Roman" w:hAnsi="Times New Roman" w:cs="Times New Roman"/>
          <w:sz w:val="28"/>
          <w:szCs w:val="28"/>
          <w:lang w:val="uk-UA"/>
        </w:rPr>
        <w:t xml:space="preserve"> грн., змінні витрати </w:t>
      </w:r>
      <w:r>
        <w:rPr>
          <w:rFonts w:ascii="Times New Roman" w:hAnsi="Times New Roman" w:cs="Times New Roman"/>
          <w:sz w:val="28"/>
          <w:szCs w:val="28"/>
          <w:lang w:val="uk-UA"/>
        </w:rPr>
        <w:t xml:space="preserve">на одиницю виробу </w:t>
      </w:r>
      <w:r w:rsidRPr="000C0E8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C0E8D">
        <w:rPr>
          <w:rFonts w:ascii="Times New Roman" w:hAnsi="Times New Roman" w:cs="Times New Roman"/>
          <w:sz w:val="28"/>
          <w:szCs w:val="28"/>
          <w:lang w:val="uk-UA"/>
        </w:rPr>
        <w:t>5</w:t>
      </w:r>
      <w:r>
        <w:rPr>
          <w:rFonts w:ascii="Times New Roman" w:hAnsi="Times New Roman" w:cs="Times New Roman"/>
          <w:sz w:val="28"/>
          <w:szCs w:val="28"/>
          <w:lang w:val="uk-UA"/>
        </w:rPr>
        <w:t>0</w:t>
      </w:r>
      <w:r w:rsidRPr="000C0E8D">
        <w:rPr>
          <w:rFonts w:ascii="Times New Roman" w:hAnsi="Times New Roman" w:cs="Times New Roman"/>
          <w:sz w:val="28"/>
          <w:szCs w:val="28"/>
          <w:lang w:val="uk-UA"/>
        </w:rPr>
        <w:t xml:space="preserve"> грн. </w:t>
      </w:r>
      <w:r>
        <w:rPr>
          <w:rFonts w:ascii="Times New Roman" w:hAnsi="Times New Roman" w:cs="Times New Roman"/>
          <w:sz w:val="28"/>
          <w:szCs w:val="28"/>
          <w:lang w:val="uk-UA"/>
        </w:rPr>
        <w:t>Підприємство</w:t>
      </w:r>
      <w:r w:rsidRPr="000C0E8D">
        <w:rPr>
          <w:rFonts w:ascii="Times New Roman" w:hAnsi="Times New Roman" w:cs="Times New Roman"/>
          <w:sz w:val="28"/>
          <w:szCs w:val="28"/>
          <w:lang w:val="uk-UA"/>
        </w:rPr>
        <w:t xml:space="preserve"> ви</w:t>
      </w:r>
      <w:r>
        <w:rPr>
          <w:rFonts w:ascii="Times New Roman" w:hAnsi="Times New Roman" w:cs="Times New Roman"/>
          <w:sz w:val="28"/>
          <w:szCs w:val="28"/>
          <w:lang w:val="uk-UA"/>
        </w:rPr>
        <w:t>готовило 5000 од. продукції</w:t>
      </w:r>
      <w:r w:rsidRPr="000C0E8D">
        <w:rPr>
          <w:rFonts w:ascii="Times New Roman" w:hAnsi="Times New Roman" w:cs="Times New Roman"/>
          <w:sz w:val="28"/>
          <w:szCs w:val="28"/>
          <w:lang w:val="uk-UA"/>
        </w:rPr>
        <w:t xml:space="preserve">. Визначте </w:t>
      </w:r>
      <w:r>
        <w:rPr>
          <w:rFonts w:ascii="Times New Roman" w:hAnsi="Times New Roman" w:cs="Times New Roman"/>
          <w:sz w:val="28"/>
          <w:szCs w:val="28"/>
          <w:lang w:val="uk-UA"/>
        </w:rPr>
        <w:t xml:space="preserve">собівартість та ціну продукції, якщо </w:t>
      </w:r>
      <w:r w:rsidRPr="000C0E8D">
        <w:rPr>
          <w:rFonts w:ascii="Times New Roman" w:hAnsi="Times New Roman" w:cs="Times New Roman"/>
          <w:sz w:val="28"/>
          <w:szCs w:val="28"/>
          <w:lang w:val="uk-UA"/>
        </w:rPr>
        <w:t>прибут</w:t>
      </w:r>
      <w:r>
        <w:rPr>
          <w:rFonts w:ascii="Times New Roman" w:hAnsi="Times New Roman" w:cs="Times New Roman"/>
          <w:sz w:val="28"/>
          <w:szCs w:val="28"/>
          <w:lang w:val="uk-UA"/>
        </w:rPr>
        <w:t>ковість запланована на рівні 30%</w:t>
      </w:r>
      <w:r w:rsidRPr="000C0E8D">
        <w:rPr>
          <w:rFonts w:ascii="Times New Roman" w:hAnsi="Times New Roman" w:cs="Times New Roman"/>
          <w:sz w:val="28"/>
          <w:szCs w:val="28"/>
          <w:lang w:val="uk-UA"/>
        </w:rPr>
        <w:t>.</w:t>
      </w:r>
      <w:r w:rsidRPr="000C0E8D">
        <w:rPr>
          <w:rFonts w:ascii="Times New Roman" w:hAnsi="Times New Roman" w:cs="Times New Roman"/>
          <w:i/>
          <w:color w:val="000000" w:themeColor="text1"/>
          <w:sz w:val="28"/>
          <w:szCs w:val="28"/>
          <w:lang w:val="uk-UA"/>
        </w:rPr>
        <w:t xml:space="preserve"> </w:t>
      </w:r>
    </w:p>
    <w:p w:rsidR="00556DD2" w:rsidRDefault="00556DD2" w:rsidP="00556DD2">
      <w:pPr>
        <w:rPr>
          <w:rFonts w:ascii="Times New Roman" w:hAnsi="Times New Roman" w:cs="Times New Roman"/>
          <w:sz w:val="28"/>
          <w:szCs w:val="28"/>
          <w:lang w:val="uk-UA"/>
        </w:rPr>
      </w:pPr>
    </w:p>
    <w:p w:rsidR="00556DD2" w:rsidRPr="000C0E8D" w:rsidRDefault="00556DD2" w:rsidP="00556DD2">
      <w:pPr>
        <w:shd w:val="clear" w:color="auto" w:fill="FFFFFF"/>
        <w:spacing w:after="0" w:line="240" w:lineRule="auto"/>
        <w:ind w:left="3540" w:firstLine="708"/>
        <w:rPr>
          <w:rFonts w:ascii="Times New Roman" w:hAnsi="Times New Roman" w:cs="Times New Roman"/>
          <w:i/>
          <w:color w:val="000000" w:themeColor="text1"/>
          <w:sz w:val="28"/>
          <w:szCs w:val="28"/>
          <w:lang w:val="uk-UA"/>
        </w:rPr>
      </w:pPr>
      <w:r w:rsidRPr="000C0E8D">
        <w:rPr>
          <w:rFonts w:ascii="Times New Roman" w:hAnsi="Times New Roman" w:cs="Times New Roman"/>
          <w:i/>
          <w:color w:val="000000" w:themeColor="text1"/>
          <w:sz w:val="28"/>
          <w:szCs w:val="28"/>
          <w:lang w:val="uk-UA"/>
        </w:rPr>
        <w:t>Розв’язання</w:t>
      </w:r>
    </w:p>
    <w:p w:rsidR="00556DD2" w:rsidRPr="000C0E8D" w:rsidRDefault="00556DD2" w:rsidP="00556DD2">
      <w:pPr>
        <w:shd w:val="clear" w:color="auto" w:fill="FFFFFF"/>
        <w:spacing w:after="0" w:line="240" w:lineRule="auto"/>
        <w:ind w:firstLine="709"/>
        <w:rPr>
          <w:rFonts w:ascii="Times New Roman" w:hAnsi="Times New Roman" w:cs="Times New Roman"/>
          <w:i/>
          <w:color w:val="000000" w:themeColor="text1"/>
          <w:sz w:val="28"/>
          <w:szCs w:val="28"/>
          <w:shd w:val="clear" w:color="auto" w:fill="F5F5F5"/>
          <w:lang w:val="uk-UA"/>
        </w:rPr>
      </w:pPr>
    </w:p>
    <w:p w:rsidR="00556DD2" w:rsidRPr="007E64FB" w:rsidRDefault="00556DD2" w:rsidP="00556DD2">
      <w:pPr>
        <w:pStyle w:val="a5"/>
        <w:numPr>
          <w:ilvl w:val="0"/>
          <w:numId w:val="20"/>
        </w:numPr>
        <w:spacing w:before="0" w:beforeAutospacing="0" w:after="0" w:afterAutospacing="0"/>
        <w:rPr>
          <w:i/>
          <w:color w:val="000000" w:themeColor="text1"/>
          <w:sz w:val="28"/>
          <w:szCs w:val="28"/>
          <w:lang w:val="uk-UA"/>
        </w:rPr>
      </w:pPr>
      <w:r>
        <w:rPr>
          <w:rStyle w:val="ff3"/>
          <w:i/>
          <w:iCs/>
          <w:color w:val="000000" w:themeColor="text1"/>
          <w:sz w:val="28"/>
          <w:szCs w:val="28"/>
          <w:lang w:val="uk-UA"/>
        </w:rPr>
        <w:t xml:space="preserve">Загальні </w:t>
      </w:r>
      <w:r>
        <w:rPr>
          <w:i/>
          <w:color w:val="000000" w:themeColor="text1"/>
          <w:sz w:val="28"/>
          <w:szCs w:val="28"/>
          <w:lang w:val="uk-UA"/>
        </w:rPr>
        <w:t>з</w:t>
      </w:r>
      <w:r w:rsidRPr="00CA27BC">
        <w:rPr>
          <w:i/>
          <w:color w:val="000000" w:themeColor="text1"/>
          <w:sz w:val="28"/>
          <w:szCs w:val="28"/>
          <w:lang w:val="uk-UA"/>
        </w:rPr>
        <w:t xml:space="preserve">мінні витрати </w:t>
      </w:r>
      <w:r w:rsidRPr="00CA27BC">
        <w:rPr>
          <w:i/>
          <w:color w:val="000000" w:themeColor="text1"/>
          <w:sz w:val="28"/>
          <w:szCs w:val="28"/>
          <w:lang w:val="en-US"/>
        </w:rPr>
        <w:t>VC</w:t>
      </w:r>
      <w:r w:rsidRPr="007E64FB">
        <w:rPr>
          <w:i/>
          <w:color w:val="000000" w:themeColor="text1"/>
          <w:sz w:val="28"/>
          <w:szCs w:val="28"/>
          <w:lang w:val="uk-UA"/>
        </w:rPr>
        <w:t xml:space="preserve"> = </w:t>
      </w:r>
      <w:r w:rsidRPr="00CA27BC">
        <w:rPr>
          <w:i/>
          <w:color w:val="000000" w:themeColor="text1"/>
          <w:sz w:val="28"/>
          <w:szCs w:val="28"/>
          <w:lang w:val="uk-UA"/>
        </w:rPr>
        <w:t>5</w:t>
      </w:r>
      <w:r>
        <w:rPr>
          <w:i/>
          <w:color w:val="000000" w:themeColor="text1"/>
          <w:sz w:val="28"/>
          <w:szCs w:val="28"/>
          <w:lang w:val="uk-UA"/>
        </w:rPr>
        <w:t>0</w:t>
      </w:r>
      <w:r w:rsidRPr="00CA27BC">
        <w:rPr>
          <w:i/>
          <w:color w:val="000000" w:themeColor="text1"/>
          <w:sz w:val="28"/>
          <w:szCs w:val="28"/>
          <w:lang w:val="uk-UA"/>
        </w:rPr>
        <w:t>*</w:t>
      </w:r>
      <w:r>
        <w:rPr>
          <w:i/>
          <w:color w:val="000000" w:themeColor="text1"/>
          <w:sz w:val="28"/>
          <w:szCs w:val="28"/>
          <w:lang w:val="uk-UA"/>
        </w:rPr>
        <w:t>50</w:t>
      </w:r>
      <w:r w:rsidRPr="00CA27BC">
        <w:rPr>
          <w:i/>
          <w:color w:val="000000" w:themeColor="text1"/>
          <w:sz w:val="28"/>
          <w:szCs w:val="28"/>
          <w:lang w:val="uk-UA"/>
        </w:rPr>
        <w:t xml:space="preserve">00 = </w:t>
      </w:r>
      <w:r>
        <w:rPr>
          <w:i/>
          <w:color w:val="000000" w:themeColor="text1"/>
          <w:sz w:val="28"/>
          <w:szCs w:val="28"/>
          <w:lang w:val="uk-UA"/>
        </w:rPr>
        <w:t xml:space="preserve">250 000 </w:t>
      </w:r>
      <w:r w:rsidRPr="00CA27BC">
        <w:rPr>
          <w:i/>
          <w:color w:val="000000" w:themeColor="text1"/>
          <w:sz w:val="28"/>
          <w:szCs w:val="28"/>
          <w:lang w:val="uk-UA"/>
        </w:rPr>
        <w:t>грн.</w:t>
      </w:r>
    </w:p>
    <w:p w:rsidR="00556DD2" w:rsidRDefault="00556DD2" w:rsidP="00556DD2">
      <w:pPr>
        <w:pStyle w:val="a5"/>
        <w:numPr>
          <w:ilvl w:val="0"/>
          <w:numId w:val="20"/>
        </w:numPr>
        <w:spacing w:before="0" w:beforeAutospacing="0" w:after="0" w:afterAutospacing="0"/>
        <w:rPr>
          <w:i/>
          <w:color w:val="000000" w:themeColor="text1"/>
          <w:sz w:val="28"/>
          <w:szCs w:val="28"/>
          <w:lang w:val="uk-UA"/>
        </w:rPr>
      </w:pPr>
      <w:r w:rsidRPr="00CA27BC">
        <w:rPr>
          <w:i/>
          <w:color w:val="000000" w:themeColor="text1"/>
          <w:sz w:val="28"/>
          <w:szCs w:val="28"/>
          <w:lang w:val="uk-UA"/>
        </w:rPr>
        <w:lastRenderedPageBreak/>
        <w:t xml:space="preserve">Загальні витрати фірми ТС = </w:t>
      </w:r>
      <w:r w:rsidRPr="00CA27BC">
        <w:rPr>
          <w:i/>
          <w:color w:val="000000" w:themeColor="text1"/>
          <w:sz w:val="28"/>
          <w:szCs w:val="28"/>
          <w:lang w:val="en-US"/>
        </w:rPr>
        <w:t>FC</w:t>
      </w:r>
      <w:r w:rsidRPr="00CA27BC">
        <w:rPr>
          <w:i/>
          <w:color w:val="000000" w:themeColor="text1"/>
          <w:sz w:val="28"/>
          <w:szCs w:val="28"/>
          <w:lang w:val="uk-UA"/>
        </w:rPr>
        <w:t>+</w:t>
      </w:r>
      <w:r w:rsidRPr="007E64FB">
        <w:rPr>
          <w:i/>
          <w:color w:val="000000" w:themeColor="text1"/>
          <w:sz w:val="28"/>
          <w:szCs w:val="28"/>
          <w:lang w:val="uk-UA"/>
        </w:rPr>
        <w:t xml:space="preserve"> </w:t>
      </w:r>
      <w:r w:rsidRPr="00CA27BC">
        <w:rPr>
          <w:i/>
          <w:color w:val="000000" w:themeColor="text1"/>
          <w:sz w:val="28"/>
          <w:szCs w:val="28"/>
          <w:lang w:val="en-US"/>
        </w:rPr>
        <w:t>VC</w:t>
      </w:r>
      <w:r w:rsidRPr="00CA27BC">
        <w:rPr>
          <w:i/>
          <w:color w:val="000000" w:themeColor="text1"/>
          <w:sz w:val="28"/>
          <w:szCs w:val="28"/>
          <w:lang w:val="uk-UA"/>
        </w:rPr>
        <w:t xml:space="preserve"> = </w:t>
      </w:r>
      <w:r>
        <w:rPr>
          <w:i/>
          <w:color w:val="000000" w:themeColor="text1"/>
          <w:sz w:val="28"/>
          <w:szCs w:val="28"/>
          <w:lang w:val="uk-UA"/>
        </w:rPr>
        <w:t>500000+250000</w:t>
      </w:r>
      <w:r w:rsidRPr="00CA27BC">
        <w:rPr>
          <w:i/>
          <w:color w:val="000000" w:themeColor="text1"/>
          <w:sz w:val="28"/>
          <w:szCs w:val="28"/>
          <w:lang w:val="uk-UA"/>
        </w:rPr>
        <w:t xml:space="preserve"> = </w:t>
      </w:r>
    </w:p>
    <w:p w:rsidR="00556DD2" w:rsidRPr="007E64FB" w:rsidRDefault="00556DD2" w:rsidP="00556DD2">
      <w:pPr>
        <w:pStyle w:val="a5"/>
        <w:spacing w:before="0" w:beforeAutospacing="0" w:after="0" w:afterAutospacing="0"/>
        <w:ind w:left="1080"/>
        <w:rPr>
          <w:i/>
          <w:color w:val="000000" w:themeColor="text1"/>
          <w:sz w:val="28"/>
          <w:szCs w:val="28"/>
          <w:lang w:val="uk-UA"/>
        </w:rPr>
      </w:pPr>
      <w:r w:rsidRPr="00CA27BC">
        <w:rPr>
          <w:i/>
          <w:color w:val="000000" w:themeColor="text1"/>
          <w:sz w:val="28"/>
          <w:szCs w:val="28"/>
          <w:lang w:val="uk-UA"/>
        </w:rPr>
        <w:t>750</w:t>
      </w:r>
      <w:r>
        <w:rPr>
          <w:i/>
          <w:color w:val="000000" w:themeColor="text1"/>
          <w:sz w:val="28"/>
          <w:szCs w:val="28"/>
          <w:lang w:val="uk-UA"/>
        </w:rPr>
        <w:t xml:space="preserve"> </w:t>
      </w:r>
      <w:r w:rsidRPr="00CA27BC">
        <w:rPr>
          <w:i/>
          <w:color w:val="000000" w:themeColor="text1"/>
          <w:sz w:val="28"/>
          <w:szCs w:val="28"/>
          <w:lang w:val="uk-UA"/>
        </w:rPr>
        <w:t>0</w:t>
      </w:r>
      <w:r>
        <w:rPr>
          <w:i/>
          <w:color w:val="000000" w:themeColor="text1"/>
          <w:sz w:val="28"/>
          <w:szCs w:val="28"/>
          <w:lang w:val="uk-UA"/>
        </w:rPr>
        <w:t>00</w:t>
      </w:r>
      <w:r w:rsidRPr="00CA27BC">
        <w:rPr>
          <w:i/>
          <w:color w:val="000000" w:themeColor="text1"/>
          <w:sz w:val="28"/>
          <w:szCs w:val="28"/>
          <w:lang w:val="uk-UA"/>
        </w:rPr>
        <w:t xml:space="preserve"> грн.</w:t>
      </w:r>
    </w:p>
    <w:p w:rsidR="00556DD2" w:rsidRPr="006F651D" w:rsidRDefault="00556DD2" w:rsidP="00556DD2">
      <w:pPr>
        <w:pStyle w:val="a5"/>
        <w:numPr>
          <w:ilvl w:val="0"/>
          <w:numId w:val="20"/>
        </w:numPr>
        <w:spacing w:before="0" w:beforeAutospacing="0" w:after="0" w:afterAutospacing="0"/>
        <w:rPr>
          <w:rStyle w:val="ff3"/>
          <w:i/>
          <w:color w:val="000000" w:themeColor="text1"/>
          <w:sz w:val="28"/>
          <w:szCs w:val="28"/>
        </w:rPr>
      </w:pPr>
      <w:r>
        <w:rPr>
          <w:i/>
          <w:color w:val="000000" w:themeColor="text1"/>
          <w:sz w:val="28"/>
          <w:szCs w:val="28"/>
          <w:lang w:val="uk-UA"/>
        </w:rPr>
        <w:t>Собівартість СВ</w:t>
      </w:r>
      <w:r w:rsidRPr="00CA27BC">
        <w:rPr>
          <w:i/>
          <w:color w:val="000000" w:themeColor="text1"/>
          <w:sz w:val="28"/>
          <w:szCs w:val="28"/>
          <w:lang w:val="uk-UA"/>
        </w:rPr>
        <w:t xml:space="preserve"> = </w:t>
      </w:r>
      <w:r>
        <w:rPr>
          <w:rStyle w:val="ff3"/>
          <w:i/>
          <w:iCs/>
          <w:color w:val="000000" w:themeColor="text1"/>
          <w:sz w:val="28"/>
          <w:szCs w:val="28"/>
          <w:lang w:val="uk-UA"/>
        </w:rPr>
        <w:t xml:space="preserve">750000 / </w:t>
      </w:r>
      <w:r w:rsidRPr="00CA27BC">
        <w:rPr>
          <w:rStyle w:val="ff3"/>
          <w:i/>
          <w:iCs/>
          <w:color w:val="000000" w:themeColor="text1"/>
          <w:sz w:val="28"/>
          <w:szCs w:val="28"/>
          <w:lang w:val="uk-UA"/>
        </w:rPr>
        <w:t>500</w:t>
      </w:r>
      <w:r>
        <w:rPr>
          <w:rStyle w:val="ff3"/>
          <w:i/>
          <w:iCs/>
          <w:color w:val="000000" w:themeColor="text1"/>
          <w:sz w:val="28"/>
          <w:szCs w:val="28"/>
          <w:lang w:val="uk-UA"/>
        </w:rPr>
        <w:t>0</w:t>
      </w:r>
      <w:r w:rsidRPr="00CA27BC">
        <w:rPr>
          <w:rStyle w:val="ff3"/>
          <w:i/>
          <w:iCs/>
          <w:color w:val="000000" w:themeColor="text1"/>
          <w:sz w:val="28"/>
          <w:szCs w:val="28"/>
          <w:lang w:val="uk-UA"/>
        </w:rPr>
        <w:t xml:space="preserve">= </w:t>
      </w:r>
      <w:r w:rsidRPr="007E64FB">
        <w:rPr>
          <w:rStyle w:val="ff3"/>
          <w:i/>
          <w:iCs/>
          <w:color w:val="000000" w:themeColor="text1"/>
          <w:sz w:val="28"/>
          <w:szCs w:val="28"/>
          <w:lang w:val="uk-UA"/>
        </w:rPr>
        <w:t xml:space="preserve">150 </w:t>
      </w:r>
      <w:r w:rsidRPr="00CA27BC">
        <w:rPr>
          <w:rStyle w:val="ff3"/>
          <w:i/>
          <w:iCs/>
          <w:color w:val="000000" w:themeColor="text1"/>
          <w:sz w:val="28"/>
          <w:szCs w:val="28"/>
          <w:lang w:val="uk-UA"/>
        </w:rPr>
        <w:t>грн.</w:t>
      </w:r>
    </w:p>
    <w:p w:rsidR="00556DD2" w:rsidRPr="006F651D" w:rsidRDefault="00556DD2" w:rsidP="00556DD2">
      <w:pPr>
        <w:pStyle w:val="a8"/>
        <w:numPr>
          <w:ilvl w:val="0"/>
          <w:numId w:val="20"/>
        </w:numPr>
        <w:rPr>
          <w:rStyle w:val="ff3"/>
          <w:rFonts w:ascii="Times New Roman" w:hAnsi="Times New Roman" w:cs="Times New Roman"/>
          <w:i/>
          <w:sz w:val="28"/>
          <w:szCs w:val="28"/>
          <w:lang w:val="uk-UA"/>
        </w:rPr>
      </w:pPr>
      <w:r w:rsidRPr="006F651D">
        <w:rPr>
          <w:rFonts w:ascii="Times New Roman" w:hAnsi="Times New Roman" w:cs="Times New Roman"/>
          <w:i/>
          <w:sz w:val="28"/>
          <w:szCs w:val="28"/>
          <w:lang w:val="uk-UA"/>
        </w:rPr>
        <w:t>Прибуток П</w:t>
      </w:r>
      <w:r w:rsidRPr="0062479E">
        <w:rPr>
          <w:rFonts w:ascii="Times New Roman" w:hAnsi="Times New Roman" w:cs="Times New Roman"/>
          <w:i/>
          <w:sz w:val="28"/>
          <w:szCs w:val="28"/>
        </w:rPr>
        <w:t xml:space="preserve"> </w:t>
      </w:r>
      <w:r w:rsidRPr="006F651D">
        <w:rPr>
          <w:rFonts w:ascii="Times New Roman" w:hAnsi="Times New Roman" w:cs="Times New Roman"/>
          <w:i/>
          <w:sz w:val="28"/>
          <w:szCs w:val="28"/>
          <w:lang w:val="uk-UA"/>
        </w:rPr>
        <w:t>= СВ*</w:t>
      </w:r>
      <m:oMath>
        <m:r>
          <w:rPr>
            <w:rFonts w:ascii="Cambria Math" w:hAnsi="Cambria Math"/>
            <w:color w:val="000000" w:themeColor="text1"/>
            <w:sz w:val="24"/>
            <w:szCs w:val="24"/>
            <w:lang w:val="uk-UA"/>
          </w:rPr>
          <m:t xml:space="preserve"> </m:t>
        </m:r>
        <m:f>
          <m:fPr>
            <m:ctrlPr>
              <w:rPr>
                <w:rFonts w:ascii="Cambria Math" w:eastAsia="Times New Roman" w:hAnsi="Times New Roman" w:cs="Times New Roman"/>
                <w:i/>
                <w:color w:val="000000" w:themeColor="text1"/>
                <w:sz w:val="24"/>
                <w:szCs w:val="24"/>
                <w:lang w:val="uk-UA" w:eastAsia="ru-RU"/>
              </w:rPr>
            </m:ctrlPr>
          </m:fPr>
          <m:num>
            <m:r>
              <w:rPr>
                <w:rFonts w:ascii="Cambria Math" w:hAnsi="Times New Roman" w:cs="Times New Roman"/>
                <w:color w:val="000000" w:themeColor="text1"/>
                <w:sz w:val="24"/>
                <w:szCs w:val="24"/>
                <w:lang w:val="en-US"/>
              </w:rPr>
              <m:t>R</m:t>
            </m:r>
          </m:num>
          <m:den>
            <m:r>
              <w:rPr>
                <w:rFonts w:ascii="Cambria Math" w:hAnsi="Times New Roman" w:cs="Times New Roman"/>
                <w:color w:val="000000" w:themeColor="text1"/>
                <w:sz w:val="24"/>
                <w:szCs w:val="24"/>
                <w:lang w:val="uk-UA"/>
              </w:rPr>
              <m:t>100%</m:t>
            </m:r>
          </m:den>
        </m:f>
      </m:oMath>
      <w:r w:rsidRPr="0062479E">
        <w:rPr>
          <w:rFonts w:ascii="Times New Roman" w:eastAsiaTheme="minorEastAsia" w:hAnsi="Times New Roman" w:cs="Times New Roman"/>
          <w:i/>
          <w:color w:val="000000" w:themeColor="text1"/>
          <w:sz w:val="24"/>
          <w:szCs w:val="24"/>
          <w:lang w:eastAsia="ru-RU"/>
        </w:rPr>
        <w:t xml:space="preserve"> </w:t>
      </w:r>
      <w:r>
        <w:rPr>
          <w:rFonts w:ascii="Times New Roman" w:hAnsi="Times New Roman" w:cs="Times New Roman"/>
          <w:i/>
          <w:sz w:val="28"/>
          <w:szCs w:val="28"/>
          <w:lang w:val="uk-UA"/>
        </w:rPr>
        <w:t>= 150*</w:t>
      </w:r>
      <w:r w:rsidRPr="006F651D">
        <w:rPr>
          <w:rFonts w:ascii="Times New Roman" w:hAnsi="Times New Roman" w:cs="Times New Roman"/>
          <w:i/>
          <w:sz w:val="28"/>
          <w:szCs w:val="28"/>
          <w:lang w:val="uk-UA"/>
        </w:rPr>
        <w:t>30%</w:t>
      </w:r>
      <w:r>
        <w:rPr>
          <w:rFonts w:ascii="Times New Roman" w:hAnsi="Times New Roman" w:cs="Times New Roman"/>
          <w:i/>
          <w:sz w:val="28"/>
          <w:szCs w:val="28"/>
          <w:lang w:val="uk-UA"/>
        </w:rPr>
        <w:t xml:space="preserve"> </w:t>
      </w:r>
      <w:r w:rsidRPr="006F651D">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Pr="006F651D">
        <w:rPr>
          <w:rFonts w:ascii="Times New Roman" w:hAnsi="Times New Roman" w:cs="Times New Roman"/>
          <w:i/>
          <w:sz w:val="28"/>
          <w:szCs w:val="28"/>
          <w:lang w:val="uk-UA"/>
        </w:rPr>
        <w:t>100% = 150*0,3 = 45 грн</w:t>
      </w:r>
    </w:p>
    <w:p w:rsidR="00556DD2" w:rsidRPr="00811F40" w:rsidRDefault="00556DD2" w:rsidP="00556DD2">
      <w:pPr>
        <w:pStyle w:val="a5"/>
        <w:numPr>
          <w:ilvl w:val="0"/>
          <w:numId w:val="20"/>
        </w:numPr>
        <w:spacing w:before="0" w:beforeAutospacing="0" w:after="0" w:afterAutospacing="0" w:line="360" w:lineRule="auto"/>
        <w:rPr>
          <w:i/>
          <w:color w:val="000000" w:themeColor="text1"/>
          <w:sz w:val="28"/>
          <w:szCs w:val="28"/>
        </w:rPr>
      </w:pPr>
      <w:r>
        <w:rPr>
          <w:rStyle w:val="ff3"/>
          <w:i/>
          <w:iCs/>
          <w:color w:val="000000" w:themeColor="text1"/>
          <w:sz w:val="28"/>
          <w:szCs w:val="28"/>
          <w:lang w:val="uk-UA"/>
        </w:rPr>
        <w:t>Ціна Р</w:t>
      </w:r>
      <w:r w:rsidRPr="0046058F">
        <w:rPr>
          <w:sz w:val="28"/>
          <w:szCs w:val="28"/>
          <w:lang w:val="uk-UA"/>
        </w:rPr>
        <w:t xml:space="preserve"> </w:t>
      </w:r>
      <w:r>
        <w:rPr>
          <w:sz w:val="28"/>
          <w:szCs w:val="28"/>
          <w:lang w:val="uk-UA"/>
        </w:rPr>
        <w:t>= СВ+П</w:t>
      </w:r>
      <w:r>
        <w:rPr>
          <w:rStyle w:val="ff3"/>
          <w:i/>
          <w:iCs/>
          <w:color w:val="000000" w:themeColor="text1"/>
          <w:sz w:val="28"/>
          <w:szCs w:val="28"/>
          <w:lang w:val="uk-UA"/>
        </w:rPr>
        <w:t xml:space="preserve"> = 150 + (150*30% / 100%) = 195 грн.</w:t>
      </w:r>
    </w:p>
    <w:p w:rsidR="00556DD2" w:rsidRPr="00556DD2" w:rsidRDefault="00556DD2" w:rsidP="004F3C14">
      <w:pPr>
        <w:shd w:val="clear" w:color="auto" w:fill="FFFFFF"/>
        <w:spacing w:after="0" w:line="240" w:lineRule="auto"/>
        <w:ind w:firstLine="567"/>
        <w:jc w:val="both"/>
        <w:rPr>
          <w:rFonts w:ascii="Times New Roman" w:eastAsia="Times New Roman" w:hAnsi="Times New Roman" w:cs="Times New Roman"/>
          <w:color w:val="000405"/>
          <w:sz w:val="24"/>
          <w:szCs w:val="24"/>
          <w:lang w:eastAsia="ru-RU"/>
        </w:rPr>
      </w:pPr>
    </w:p>
    <w:p w:rsidR="00292130" w:rsidRPr="00F57C6E" w:rsidRDefault="00292130" w:rsidP="00D0499C">
      <w:pPr>
        <w:pStyle w:val="a8"/>
        <w:spacing w:after="0"/>
        <w:ind w:left="1080"/>
        <w:rPr>
          <w:rFonts w:ascii="Times New Roman" w:hAnsi="Times New Roman" w:cs="Times New Roman"/>
        </w:rPr>
      </w:pPr>
    </w:p>
    <w:sectPr w:rsidR="00292130" w:rsidRPr="00F57C6E" w:rsidSect="00273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E1B"/>
    <w:multiLevelType w:val="multilevel"/>
    <w:tmpl w:val="4AC4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06E2D"/>
    <w:multiLevelType w:val="hybridMultilevel"/>
    <w:tmpl w:val="B6B0FA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35A2B"/>
    <w:multiLevelType w:val="multilevel"/>
    <w:tmpl w:val="E650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96B22"/>
    <w:multiLevelType w:val="multilevel"/>
    <w:tmpl w:val="9E5E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C4288"/>
    <w:multiLevelType w:val="hybridMultilevel"/>
    <w:tmpl w:val="5510AAB8"/>
    <w:lvl w:ilvl="0" w:tplc="CC7C314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5567F6B"/>
    <w:multiLevelType w:val="multilevel"/>
    <w:tmpl w:val="F1EE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AF0957"/>
    <w:multiLevelType w:val="hybridMultilevel"/>
    <w:tmpl w:val="6D06DE6E"/>
    <w:lvl w:ilvl="0" w:tplc="854C3F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C2422E7"/>
    <w:multiLevelType w:val="hybridMultilevel"/>
    <w:tmpl w:val="46FC8372"/>
    <w:lvl w:ilvl="0" w:tplc="50F64CD6">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0086CB7"/>
    <w:multiLevelType w:val="multilevel"/>
    <w:tmpl w:val="E74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C79BF"/>
    <w:multiLevelType w:val="multilevel"/>
    <w:tmpl w:val="104803E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47ED7"/>
    <w:multiLevelType w:val="multilevel"/>
    <w:tmpl w:val="B4D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A06B5"/>
    <w:multiLevelType w:val="multilevel"/>
    <w:tmpl w:val="1C30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B41D87"/>
    <w:multiLevelType w:val="multilevel"/>
    <w:tmpl w:val="F712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381413"/>
    <w:multiLevelType w:val="hybridMultilevel"/>
    <w:tmpl w:val="8B4E9B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4EC72CC"/>
    <w:multiLevelType w:val="hybridMultilevel"/>
    <w:tmpl w:val="1DF0DE1E"/>
    <w:lvl w:ilvl="0" w:tplc="B50C0D58">
      <w:start w:val="1"/>
      <w:numFmt w:val="decimal"/>
      <w:lvlText w:val="%1."/>
      <w:lvlJc w:val="left"/>
      <w:pPr>
        <w:ind w:left="1639" w:hanging="930"/>
      </w:pPr>
      <w:rPr>
        <w:rFonts w:hint="default"/>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D1350E"/>
    <w:multiLevelType w:val="multilevel"/>
    <w:tmpl w:val="1048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83645E"/>
    <w:multiLevelType w:val="hybridMultilevel"/>
    <w:tmpl w:val="4788A1C8"/>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7">
    <w:nsid w:val="6CCA4205"/>
    <w:multiLevelType w:val="multilevel"/>
    <w:tmpl w:val="04DE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F95EBC"/>
    <w:multiLevelType w:val="multilevel"/>
    <w:tmpl w:val="213C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9545FF"/>
    <w:multiLevelType w:val="multilevel"/>
    <w:tmpl w:val="2BA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9"/>
  </w:num>
  <w:num w:numId="4">
    <w:abstractNumId w:val="7"/>
  </w:num>
  <w:num w:numId="5">
    <w:abstractNumId w:val="11"/>
  </w:num>
  <w:num w:numId="6">
    <w:abstractNumId w:val="5"/>
  </w:num>
  <w:num w:numId="7">
    <w:abstractNumId w:val="10"/>
  </w:num>
  <w:num w:numId="8">
    <w:abstractNumId w:val="0"/>
  </w:num>
  <w:num w:numId="9">
    <w:abstractNumId w:val="13"/>
  </w:num>
  <w:num w:numId="10">
    <w:abstractNumId w:val="14"/>
  </w:num>
  <w:num w:numId="11">
    <w:abstractNumId w:val="15"/>
  </w:num>
  <w:num w:numId="12">
    <w:abstractNumId w:val="4"/>
  </w:num>
  <w:num w:numId="13">
    <w:abstractNumId w:val="17"/>
  </w:num>
  <w:num w:numId="14">
    <w:abstractNumId w:val="18"/>
  </w:num>
  <w:num w:numId="15">
    <w:abstractNumId w:val="3"/>
  </w:num>
  <w:num w:numId="16">
    <w:abstractNumId w:val="12"/>
  </w:num>
  <w:num w:numId="17">
    <w:abstractNumId w:val="8"/>
  </w:num>
  <w:num w:numId="18">
    <w:abstractNumId w:val="16"/>
  </w:num>
  <w:num w:numId="19">
    <w:abstractNumId w:val="1"/>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F6258"/>
    <w:rsid w:val="00057022"/>
    <w:rsid w:val="0010292A"/>
    <w:rsid w:val="00194AD8"/>
    <w:rsid w:val="002102D5"/>
    <w:rsid w:val="00256321"/>
    <w:rsid w:val="0025680B"/>
    <w:rsid w:val="0027196D"/>
    <w:rsid w:val="00273C44"/>
    <w:rsid w:val="00292130"/>
    <w:rsid w:val="002E71CC"/>
    <w:rsid w:val="003256DC"/>
    <w:rsid w:val="00361BDC"/>
    <w:rsid w:val="00382F79"/>
    <w:rsid w:val="003E167F"/>
    <w:rsid w:val="003F5056"/>
    <w:rsid w:val="003F6258"/>
    <w:rsid w:val="0040334E"/>
    <w:rsid w:val="00483F39"/>
    <w:rsid w:val="00493035"/>
    <w:rsid w:val="004D2BE2"/>
    <w:rsid w:val="004F0D7D"/>
    <w:rsid w:val="004F3C14"/>
    <w:rsid w:val="00556DD2"/>
    <w:rsid w:val="005965FE"/>
    <w:rsid w:val="005A55FC"/>
    <w:rsid w:val="005C04C8"/>
    <w:rsid w:val="005E4349"/>
    <w:rsid w:val="00644043"/>
    <w:rsid w:val="006B7BA2"/>
    <w:rsid w:val="006C523A"/>
    <w:rsid w:val="00703DEE"/>
    <w:rsid w:val="00783A50"/>
    <w:rsid w:val="007A79D8"/>
    <w:rsid w:val="007E0230"/>
    <w:rsid w:val="0080260A"/>
    <w:rsid w:val="00851DE2"/>
    <w:rsid w:val="008571D2"/>
    <w:rsid w:val="00867BC6"/>
    <w:rsid w:val="009A26EE"/>
    <w:rsid w:val="009B7901"/>
    <w:rsid w:val="009C683A"/>
    <w:rsid w:val="00A75667"/>
    <w:rsid w:val="00AE2CFB"/>
    <w:rsid w:val="00B2589D"/>
    <w:rsid w:val="00B36B19"/>
    <w:rsid w:val="00B37DB3"/>
    <w:rsid w:val="00BE3F02"/>
    <w:rsid w:val="00C04041"/>
    <w:rsid w:val="00C17351"/>
    <w:rsid w:val="00C6000D"/>
    <w:rsid w:val="00CA0351"/>
    <w:rsid w:val="00D0499C"/>
    <w:rsid w:val="00D04DC8"/>
    <w:rsid w:val="00D70F89"/>
    <w:rsid w:val="00D7168F"/>
    <w:rsid w:val="00DE7F7B"/>
    <w:rsid w:val="00E4341E"/>
    <w:rsid w:val="00E45E5D"/>
    <w:rsid w:val="00E55A41"/>
    <w:rsid w:val="00E620AA"/>
    <w:rsid w:val="00EA12CD"/>
    <w:rsid w:val="00EB7E9C"/>
    <w:rsid w:val="00F02152"/>
    <w:rsid w:val="00F34433"/>
    <w:rsid w:val="00F4196F"/>
    <w:rsid w:val="00F57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44"/>
  </w:style>
  <w:style w:type="paragraph" w:styleId="3">
    <w:name w:val="heading 3"/>
    <w:basedOn w:val="a"/>
    <w:link w:val="30"/>
    <w:uiPriority w:val="9"/>
    <w:qFormat/>
    <w:rsid w:val="00703D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6258"/>
    <w:rPr>
      <w:b/>
      <w:bCs/>
    </w:rPr>
  </w:style>
  <w:style w:type="character" w:styleId="a4">
    <w:name w:val="Hyperlink"/>
    <w:basedOn w:val="a0"/>
    <w:uiPriority w:val="99"/>
    <w:semiHidden/>
    <w:unhideWhenUsed/>
    <w:rsid w:val="003F6258"/>
    <w:rPr>
      <w:color w:val="0000FF"/>
      <w:u w:val="single"/>
    </w:rPr>
  </w:style>
  <w:style w:type="character" w:customStyle="1" w:styleId="30">
    <w:name w:val="Заголовок 3 Знак"/>
    <w:basedOn w:val="a0"/>
    <w:link w:val="3"/>
    <w:uiPriority w:val="9"/>
    <w:rsid w:val="00703DEE"/>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703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03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23">
    <w:name w:val="text123"/>
    <w:basedOn w:val="a"/>
    <w:rsid w:val="00703D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c2">
    <w:name w:val="tc2"/>
    <w:basedOn w:val="a"/>
    <w:rsid w:val="00CA0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0215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152"/>
    <w:rPr>
      <w:rFonts w:ascii="Tahoma" w:hAnsi="Tahoma" w:cs="Tahoma"/>
      <w:sz w:val="16"/>
      <w:szCs w:val="16"/>
    </w:rPr>
  </w:style>
  <w:style w:type="paragraph" w:styleId="a8">
    <w:name w:val="List Paragraph"/>
    <w:basedOn w:val="a"/>
    <w:uiPriority w:val="34"/>
    <w:qFormat/>
    <w:rsid w:val="00851DE2"/>
    <w:pPr>
      <w:ind w:left="720"/>
      <w:contextualSpacing/>
    </w:pPr>
  </w:style>
  <w:style w:type="paragraph" w:customStyle="1" w:styleId="qowt-stl-">
    <w:name w:val="qowt-stl-обычныйвеб"/>
    <w:basedOn w:val="a"/>
    <w:rsid w:val="0025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owt-font3-arial">
    <w:name w:val="qowt-font3-arial"/>
    <w:basedOn w:val="a0"/>
    <w:rsid w:val="0025680B"/>
  </w:style>
  <w:style w:type="paragraph" w:customStyle="1" w:styleId="qowt-li-2143931270">
    <w:name w:val="qowt-li-214393127_0"/>
    <w:basedOn w:val="a"/>
    <w:rsid w:val="002568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owt-li-1953100430">
    <w:name w:val="qowt-li-195310043_0"/>
    <w:basedOn w:val="a"/>
    <w:rsid w:val="00256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683A"/>
  </w:style>
  <w:style w:type="character" w:customStyle="1" w:styleId="ff3">
    <w:name w:val="ff3"/>
    <w:basedOn w:val="a0"/>
    <w:rsid w:val="00556DD2"/>
  </w:style>
</w:styles>
</file>

<file path=word/webSettings.xml><?xml version="1.0" encoding="utf-8"?>
<w:webSettings xmlns:r="http://schemas.openxmlformats.org/officeDocument/2006/relationships" xmlns:w="http://schemas.openxmlformats.org/wordprocessingml/2006/main">
  <w:divs>
    <w:div w:id="358632243">
      <w:bodyDiv w:val="1"/>
      <w:marLeft w:val="0"/>
      <w:marRight w:val="0"/>
      <w:marTop w:val="0"/>
      <w:marBottom w:val="0"/>
      <w:divBdr>
        <w:top w:val="none" w:sz="0" w:space="0" w:color="auto"/>
        <w:left w:val="none" w:sz="0" w:space="0" w:color="auto"/>
        <w:bottom w:val="none" w:sz="0" w:space="0" w:color="auto"/>
        <w:right w:val="none" w:sz="0" w:space="0" w:color="auto"/>
      </w:divBdr>
    </w:div>
    <w:div w:id="699283277">
      <w:bodyDiv w:val="1"/>
      <w:marLeft w:val="0"/>
      <w:marRight w:val="0"/>
      <w:marTop w:val="0"/>
      <w:marBottom w:val="0"/>
      <w:divBdr>
        <w:top w:val="none" w:sz="0" w:space="0" w:color="auto"/>
        <w:left w:val="none" w:sz="0" w:space="0" w:color="auto"/>
        <w:bottom w:val="none" w:sz="0" w:space="0" w:color="auto"/>
        <w:right w:val="none" w:sz="0" w:space="0" w:color="auto"/>
      </w:divBdr>
    </w:div>
    <w:div w:id="733312454">
      <w:bodyDiv w:val="1"/>
      <w:marLeft w:val="0"/>
      <w:marRight w:val="0"/>
      <w:marTop w:val="0"/>
      <w:marBottom w:val="0"/>
      <w:divBdr>
        <w:top w:val="none" w:sz="0" w:space="0" w:color="auto"/>
        <w:left w:val="none" w:sz="0" w:space="0" w:color="auto"/>
        <w:bottom w:val="none" w:sz="0" w:space="0" w:color="auto"/>
        <w:right w:val="none" w:sz="0" w:space="0" w:color="auto"/>
      </w:divBdr>
      <w:divsChild>
        <w:div w:id="1765610447">
          <w:marLeft w:val="0"/>
          <w:marRight w:val="0"/>
          <w:marTop w:val="0"/>
          <w:marBottom w:val="0"/>
          <w:divBdr>
            <w:top w:val="none" w:sz="0" w:space="0" w:color="auto"/>
            <w:left w:val="none" w:sz="0" w:space="0" w:color="auto"/>
            <w:bottom w:val="none" w:sz="0" w:space="0" w:color="auto"/>
            <w:right w:val="none" w:sz="0" w:space="0" w:color="auto"/>
          </w:divBdr>
        </w:div>
        <w:div w:id="2079593464">
          <w:marLeft w:val="0"/>
          <w:marRight w:val="0"/>
          <w:marTop w:val="0"/>
          <w:marBottom w:val="0"/>
          <w:divBdr>
            <w:top w:val="none" w:sz="0" w:space="0" w:color="auto"/>
            <w:left w:val="none" w:sz="0" w:space="0" w:color="auto"/>
            <w:bottom w:val="none" w:sz="0" w:space="0" w:color="auto"/>
            <w:right w:val="none" w:sz="0" w:space="0" w:color="auto"/>
          </w:divBdr>
        </w:div>
        <w:div w:id="1919094105">
          <w:marLeft w:val="0"/>
          <w:marRight w:val="0"/>
          <w:marTop w:val="0"/>
          <w:marBottom w:val="0"/>
          <w:divBdr>
            <w:top w:val="none" w:sz="0" w:space="0" w:color="auto"/>
            <w:left w:val="none" w:sz="0" w:space="0" w:color="auto"/>
            <w:bottom w:val="none" w:sz="0" w:space="0" w:color="auto"/>
            <w:right w:val="none" w:sz="0" w:space="0" w:color="auto"/>
          </w:divBdr>
        </w:div>
      </w:divsChild>
    </w:div>
    <w:div w:id="753669706">
      <w:bodyDiv w:val="1"/>
      <w:marLeft w:val="0"/>
      <w:marRight w:val="0"/>
      <w:marTop w:val="0"/>
      <w:marBottom w:val="0"/>
      <w:divBdr>
        <w:top w:val="none" w:sz="0" w:space="0" w:color="auto"/>
        <w:left w:val="none" w:sz="0" w:space="0" w:color="auto"/>
        <w:bottom w:val="none" w:sz="0" w:space="0" w:color="auto"/>
        <w:right w:val="none" w:sz="0" w:space="0" w:color="auto"/>
      </w:divBdr>
    </w:div>
    <w:div w:id="1130974044">
      <w:bodyDiv w:val="1"/>
      <w:marLeft w:val="0"/>
      <w:marRight w:val="0"/>
      <w:marTop w:val="0"/>
      <w:marBottom w:val="0"/>
      <w:divBdr>
        <w:top w:val="none" w:sz="0" w:space="0" w:color="auto"/>
        <w:left w:val="none" w:sz="0" w:space="0" w:color="auto"/>
        <w:bottom w:val="none" w:sz="0" w:space="0" w:color="auto"/>
        <w:right w:val="none" w:sz="0" w:space="0" w:color="auto"/>
      </w:divBdr>
      <w:divsChild>
        <w:div w:id="191261027">
          <w:marLeft w:val="0"/>
          <w:marRight w:val="0"/>
          <w:marTop w:val="0"/>
          <w:marBottom w:val="0"/>
          <w:divBdr>
            <w:top w:val="none" w:sz="0" w:space="0" w:color="auto"/>
            <w:left w:val="none" w:sz="0" w:space="0" w:color="auto"/>
            <w:bottom w:val="none" w:sz="0" w:space="0" w:color="auto"/>
            <w:right w:val="none" w:sz="0" w:space="0" w:color="auto"/>
          </w:divBdr>
        </w:div>
        <w:div w:id="762532521">
          <w:marLeft w:val="0"/>
          <w:marRight w:val="0"/>
          <w:marTop w:val="0"/>
          <w:marBottom w:val="0"/>
          <w:divBdr>
            <w:top w:val="none" w:sz="0" w:space="0" w:color="auto"/>
            <w:left w:val="none" w:sz="0" w:space="0" w:color="auto"/>
            <w:bottom w:val="none" w:sz="0" w:space="0" w:color="auto"/>
            <w:right w:val="none" w:sz="0" w:space="0" w:color="auto"/>
          </w:divBdr>
        </w:div>
        <w:div w:id="1059478137">
          <w:marLeft w:val="0"/>
          <w:marRight w:val="0"/>
          <w:marTop w:val="0"/>
          <w:marBottom w:val="0"/>
          <w:divBdr>
            <w:top w:val="none" w:sz="0" w:space="0" w:color="auto"/>
            <w:left w:val="none" w:sz="0" w:space="0" w:color="auto"/>
            <w:bottom w:val="none" w:sz="0" w:space="0" w:color="auto"/>
            <w:right w:val="none" w:sz="0" w:space="0" w:color="auto"/>
          </w:divBdr>
        </w:div>
        <w:div w:id="1870410336">
          <w:marLeft w:val="0"/>
          <w:marRight w:val="0"/>
          <w:marTop w:val="0"/>
          <w:marBottom w:val="0"/>
          <w:divBdr>
            <w:top w:val="none" w:sz="0" w:space="0" w:color="auto"/>
            <w:left w:val="none" w:sz="0" w:space="0" w:color="auto"/>
            <w:bottom w:val="none" w:sz="0" w:space="0" w:color="auto"/>
            <w:right w:val="none" w:sz="0" w:space="0" w:color="auto"/>
          </w:divBdr>
        </w:div>
        <w:div w:id="534342829">
          <w:marLeft w:val="0"/>
          <w:marRight w:val="0"/>
          <w:marTop w:val="0"/>
          <w:marBottom w:val="0"/>
          <w:divBdr>
            <w:top w:val="none" w:sz="0" w:space="0" w:color="auto"/>
            <w:left w:val="none" w:sz="0" w:space="0" w:color="auto"/>
            <w:bottom w:val="none" w:sz="0" w:space="0" w:color="auto"/>
            <w:right w:val="none" w:sz="0" w:space="0" w:color="auto"/>
          </w:divBdr>
        </w:div>
        <w:div w:id="1158837805">
          <w:marLeft w:val="0"/>
          <w:marRight w:val="0"/>
          <w:marTop w:val="0"/>
          <w:marBottom w:val="0"/>
          <w:divBdr>
            <w:top w:val="none" w:sz="0" w:space="0" w:color="auto"/>
            <w:left w:val="none" w:sz="0" w:space="0" w:color="auto"/>
            <w:bottom w:val="none" w:sz="0" w:space="0" w:color="auto"/>
            <w:right w:val="none" w:sz="0" w:space="0" w:color="auto"/>
          </w:divBdr>
        </w:div>
        <w:div w:id="931622829">
          <w:marLeft w:val="0"/>
          <w:marRight w:val="0"/>
          <w:marTop w:val="0"/>
          <w:marBottom w:val="0"/>
          <w:divBdr>
            <w:top w:val="none" w:sz="0" w:space="0" w:color="auto"/>
            <w:left w:val="none" w:sz="0" w:space="0" w:color="auto"/>
            <w:bottom w:val="none" w:sz="0" w:space="0" w:color="auto"/>
            <w:right w:val="none" w:sz="0" w:space="0" w:color="auto"/>
          </w:divBdr>
        </w:div>
        <w:div w:id="1945915995">
          <w:marLeft w:val="0"/>
          <w:marRight w:val="0"/>
          <w:marTop w:val="0"/>
          <w:marBottom w:val="0"/>
          <w:divBdr>
            <w:top w:val="none" w:sz="0" w:space="0" w:color="auto"/>
            <w:left w:val="none" w:sz="0" w:space="0" w:color="auto"/>
            <w:bottom w:val="none" w:sz="0" w:space="0" w:color="auto"/>
            <w:right w:val="none" w:sz="0" w:space="0" w:color="auto"/>
          </w:divBdr>
        </w:div>
        <w:div w:id="382408681">
          <w:marLeft w:val="0"/>
          <w:marRight w:val="0"/>
          <w:marTop w:val="0"/>
          <w:marBottom w:val="0"/>
          <w:divBdr>
            <w:top w:val="none" w:sz="0" w:space="0" w:color="auto"/>
            <w:left w:val="none" w:sz="0" w:space="0" w:color="auto"/>
            <w:bottom w:val="none" w:sz="0" w:space="0" w:color="auto"/>
            <w:right w:val="none" w:sz="0" w:space="0" w:color="auto"/>
          </w:divBdr>
        </w:div>
      </w:divsChild>
    </w:div>
    <w:div w:id="1587301929">
      <w:bodyDiv w:val="1"/>
      <w:marLeft w:val="0"/>
      <w:marRight w:val="0"/>
      <w:marTop w:val="0"/>
      <w:marBottom w:val="0"/>
      <w:divBdr>
        <w:top w:val="none" w:sz="0" w:space="0" w:color="auto"/>
        <w:left w:val="none" w:sz="0" w:space="0" w:color="auto"/>
        <w:bottom w:val="none" w:sz="0" w:space="0" w:color="auto"/>
        <w:right w:val="none" w:sz="0" w:space="0" w:color="auto"/>
      </w:divBdr>
      <w:divsChild>
        <w:div w:id="517693855">
          <w:marLeft w:val="0"/>
          <w:marRight w:val="0"/>
          <w:marTop w:val="0"/>
          <w:marBottom w:val="0"/>
          <w:divBdr>
            <w:top w:val="none" w:sz="0" w:space="0" w:color="auto"/>
            <w:left w:val="none" w:sz="0" w:space="0" w:color="auto"/>
            <w:bottom w:val="none" w:sz="0" w:space="0" w:color="auto"/>
            <w:right w:val="none" w:sz="0" w:space="0" w:color="auto"/>
          </w:divBdr>
        </w:div>
        <w:div w:id="1175727113">
          <w:marLeft w:val="0"/>
          <w:marRight w:val="0"/>
          <w:marTop w:val="0"/>
          <w:marBottom w:val="0"/>
          <w:divBdr>
            <w:top w:val="none" w:sz="0" w:space="0" w:color="auto"/>
            <w:left w:val="none" w:sz="0" w:space="0" w:color="auto"/>
            <w:bottom w:val="none" w:sz="0" w:space="0" w:color="auto"/>
            <w:right w:val="none" w:sz="0" w:space="0" w:color="auto"/>
          </w:divBdr>
        </w:div>
      </w:divsChild>
    </w:div>
    <w:div w:id="1638486985">
      <w:bodyDiv w:val="1"/>
      <w:marLeft w:val="0"/>
      <w:marRight w:val="0"/>
      <w:marTop w:val="0"/>
      <w:marBottom w:val="0"/>
      <w:divBdr>
        <w:top w:val="none" w:sz="0" w:space="0" w:color="auto"/>
        <w:left w:val="none" w:sz="0" w:space="0" w:color="auto"/>
        <w:bottom w:val="none" w:sz="0" w:space="0" w:color="auto"/>
        <w:right w:val="none" w:sz="0" w:space="0" w:color="auto"/>
      </w:divBdr>
      <w:divsChild>
        <w:div w:id="1858538449">
          <w:marLeft w:val="0"/>
          <w:marRight w:val="0"/>
          <w:marTop w:val="0"/>
          <w:marBottom w:val="0"/>
          <w:divBdr>
            <w:top w:val="none" w:sz="0" w:space="0" w:color="auto"/>
            <w:left w:val="none" w:sz="0" w:space="0" w:color="auto"/>
            <w:bottom w:val="none" w:sz="0" w:space="0" w:color="auto"/>
            <w:right w:val="none" w:sz="0" w:space="0" w:color="auto"/>
          </w:divBdr>
        </w:div>
        <w:div w:id="1868062268">
          <w:marLeft w:val="0"/>
          <w:marRight w:val="0"/>
          <w:marTop w:val="0"/>
          <w:marBottom w:val="0"/>
          <w:divBdr>
            <w:top w:val="none" w:sz="0" w:space="0" w:color="auto"/>
            <w:left w:val="none" w:sz="0" w:space="0" w:color="auto"/>
            <w:bottom w:val="none" w:sz="0" w:space="0" w:color="auto"/>
            <w:right w:val="none" w:sz="0" w:space="0" w:color="auto"/>
          </w:divBdr>
        </w:div>
        <w:div w:id="1482846402">
          <w:marLeft w:val="0"/>
          <w:marRight w:val="0"/>
          <w:marTop w:val="0"/>
          <w:marBottom w:val="0"/>
          <w:divBdr>
            <w:top w:val="none" w:sz="0" w:space="0" w:color="auto"/>
            <w:left w:val="none" w:sz="0" w:space="0" w:color="auto"/>
            <w:bottom w:val="none" w:sz="0" w:space="0" w:color="auto"/>
            <w:right w:val="none" w:sz="0" w:space="0" w:color="auto"/>
          </w:divBdr>
        </w:div>
        <w:div w:id="1702395792">
          <w:marLeft w:val="0"/>
          <w:marRight w:val="0"/>
          <w:marTop w:val="0"/>
          <w:marBottom w:val="0"/>
          <w:divBdr>
            <w:top w:val="none" w:sz="0" w:space="0" w:color="auto"/>
            <w:left w:val="none" w:sz="0" w:space="0" w:color="auto"/>
            <w:bottom w:val="none" w:sz="0" w:space="0" w:color="auto"/>
            <w:right w:val="none" w:sz="0" w:space="0" w:color="auto"/>
          </w:divBdr>
        </w:div>
      </w:divsChild>
    </w:div>
    <w:div w:id="1756323751">
      <w:bodyDiv w:val="1"/>
      <w:marLeft w:val="0"/>
      <w:marRight w:val="0"/>
      <w:marTop w:val="0"/>
      <w:marBottom w:val="0"/>
      <w:divBdr>
        <w:top w:val="none" w:sz="0" w:space="0" w:color="auto"/>
        <w:left w:val="none" w:sz="0" w:space="0" w:color="auto"/>
        <w:bottom w:val="none" w:sz="0" w:space="0" w:color="auto"/>
        <w:right w:val="none" w:sz="0" w:space="0" w:color="auto"/>
      </w:divBdr>
      <w:divsChild>
        <w:div w:id="543367980">
          <w:marLeft w:val="0"/>
          <w:marRight w:val="0"/>
          <w:marTop w:val="0"/>
          <w:marBottom w:val="0"/>
          <w:divBdr>
            <w:top w:val="none" w:sz="0" w:space="0" w:color="auto"/>
            <w:left w:val="none" w:sz="0" w:space="0" w:color="auto"/>
            <w:bottom w:val="none" w:sz="0" w:space="0" w:color="auto"/>
            <w:right w:val="none" w:sz="0" w:space="0" w:color="auto"/>
          </w:divBdr>
          <w:divsChild>
            <w:div w:id="457455461">
              <w:marLeft w:val="0"/>
              <w:marRight w:val="0"/>
              <w:marTop w:val="0"/>
              <w:marBottom w:val="0"/>
              <w:divBdr>
                <w:top w:val="none" w:sz="0" w:space="0" w:color="auto"/>
                <w:left w:val="none" w:sz="0" w:space="0" w:color="auto"/>
                <w:bottom w:val="none" w:sz="0" w:space="0" w:color="auto"/>
                <w:right w:val="none" w:sz="0" w:space="0" w:color="auto"/>
              </w:divBdr>
            </w:div>
            <w:div w:id="1080371635">
              <w:marLeft w:val="0"/>
              <w:marRight w:val="0"/>
              <w:marTop w:val="0"/>
              <w:marBottom w:val="0"/>
              <w:divBdr>
                <w:top w:val="none" w:sz="0" w:space="0" w:color="auto"/>
                <w:left w:val="none" w:sz="0" w:space="0" w:color="auto"/>
                <w:bottom w:val="none" w:sz="0" w:space="0" w:color="auto"/>
                <w:right w:val="none" w:sz="0" w:space="0" w:color="auto"/>
              </w:divBdr>
            </w:div>
            <w:div w:id="1014378007">
              <w:marLeft w:val="0"/>
              <w:marRight w:val="0"/>
              <w:marTop w:val="0"/>
              <w:marBottom w:val="0"/>
              <w:divBdr>
                <w:top w:val="none" w:sz="0" w:space="0" w:color="auto"/>
                <w:left w:val="none" w:sz="0" w:space="0" w:color="auto"/>
                <w:bottom w:val="none" w:sz="0" w:space="0" w:color="auto"/>
                <w:right w:val="none" w:sz="0" w:space="0" w:color="auto"/>
              </w:divBdr>
            </w:div>
            <w:div w:id="994604675">
              <w:marLeft w:val="0"/>
              <w:marRight w:val="0"/>
              <w:marTop w:val="0"/>
              <w:marBottom w:val="0"/>
              <w:divBdr>
                <w:top w:val="none" w:sz="0" w:space="0" w:color="auto"/>
                <w:left w:val="none" w:sz="0" w:space="0" w:color="auto"/>
                <w:bottom w:val="none" w:sz="0" w:space="0" w:color="auto"/>
                <w:right w:val="none" w:sz="0" w:space="0" w:color="auto"/>
              </w:divBdr>
            </w:div>
            <w:div w:id="8585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26355">
      <w:bodyDiv w:val="1"/>
      <w:marLeft w:val="0"/>
      <w:marRight w:val="0"/>
      <w:marTop w:val="0"/>
      <w:marBottom w:val="0"/>
      <w:divBdr>
        <w:top w:val="none" w:sz="0" w:space="0" w:color="auto"/>
        <w:left w:val="none" w:sz="0" w:space="0" w:color="auto"/>
        <w:bottom w:val="none" w:sz="0" w:space="0" w:color="auto"/>
        <w:right w:val="none" w:sz="0" w:space="0" w:color="auto"/>
      </w:divBdr>
    </w:div>
    <w:div w:id="1928073110">
      <w:bodyDiv w:val="1"/>
      <w:marLeft w:val="0"/>
      <w:marRight w:val="0"/>
      <w:marTop w:val="0"/>
      <w:marBottom w:val="0"/>
      <w:divBdr>
        <w:top w:val="none" w:sz="0" w:space="0" w:color="auto"/>
        <w:left w:val="none" w:sz="0" w:space="0" w:color="auto"/>
        <w:bottom w:val="none" w:sz="0" w:space="0" w:color="auto"/>
        <w:right w:val="none" w:sz="0" w:space="0" w:color="auto"/>
      </w:divBdr>
      <w:divsChild>
        <w:div w:id="2062172005">
          <w:marLeft w:val="0"/>
          <w:marRight w:val="0"/>
          <w:marTop w:val="0"/>
          <w:marBottom w:val="0"/>
          <w:divBdr>
            <w:top w:val="none" w:sz="0" w:space="0" w:color="auto"/>
            <w:left w:val="none" w:sz="0" w:space="0" w:color="auto"/>
            <w:bottom w:val="none" w:sz="0" w:space="0" w:color="auto"/>
            <w:right w:val="none" w:sz="0" w:space="0" w:color="auto"/>
          </w:divBdr>
        </w:div>
        <w:div w:id="557597847">
          <w:marLeft w:val="0"/>
          <w:marRight w:val="0"/>
          <w:marTop w:val="0"/>
          <w:marBottom w:val="0"/>
          <w:divBdr>
            <w:top w:val="none" w:sz="0" w:space="0" w:color="auto"/>
            <w:left w:val="none" w:sz="0" w:space="0" w:color="auto"/>
            <w:bottom w:val="none" w:sz="0" w:space="0" w:color="auto"/>
            <w:right w:val="none" w:sz="0" w:space="0" w:color="auto"/>
          </w:divBdr>
        </w:div>
        <w:div w:id="73939493">
          <w:marLeft w:val="0"/>
          <w:marRight w:val="0"/>
          <w:marTop w:val="0"/>
          <w:marBottom w:val="0"/>
          <w:divBdr>
            <w:top w:val="none" w:sz="0" w:space="0" w:color="auto"/>
            <w:left w:val="none" w:sz="0" w:space="0" w:color="auto"/>
            <w:bottom w:val="none" w:sz="0" w:space="0" w:color="auto"/>
            <w:right w:val="none" w:sz="0" w:space="0" w:color="auto"/>
          </w:divBdr>
        </w:div>
        <w:div w:id="870917670">
          <w:marLeft w:val="0"/>
          <w:marRight w:val="0"/>
          <w:marTop w:val="0"/>
          <w:marBottom w:val="0"/>
          <w:divBdr>
            <w:top w:val="none" w:sz="0" w:space="0" w:color="auto"/>
            <w:left w:val="none" w:sz="0" w:space="0" w:color="auto"/>
            <w:bottom w:val="none" w:sz="0" w:space="0" w:color="auto"/>
            <w:right w:val="none" w:sz="0" w:space="0" w:color="auto"/>
          </w:divBdr>
        </w:div>
        <w:div w:id="489292890">
          <w:marLeft w:val="0"/>
          <w:marRight w:val="0"/>
          <w:marTop w:val="0"/>
          <w:marBottom w:val="0"/>
          <w:divBdr>
            <w:top w:val="none" w:sz="0" w:space="0" w:color="auto"/>
            <w:left w:val="none" w:sz="0" w:space="0" w:color="auto"/>
            <w:bottom w:val="none" w:sz="0" w:space="0" w:color="auto"/>
            <w:right w:val="none" w:sz="0" w:space="0" w:color="auto"/>
          </w:divBdr>
        </w:div>
      </w:divsChild>
    </w:div>
    <w:div w:id="196006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minjust.gov.ua/" TargetMode="External"/><Relationship Id="rId13" Type="http://schemas.openxmlformats.org/officeDocument/2006/relationships/hyperlink" Target="http://dl.kpt.sumdu.edu.ua/mod/glossary/showentry.php?eid=651&amp;displayformat=dictionary" TargetMode="External"/><Relationship Id="rId3" Type="http://schemas.openxmlformats.org/officeDocument/2006/relationships/settings" Target="settings.xml"/><Relationship Id="rId7" Type="http://schemas.openxmlformats.org/officeDocument/2006/relationships/hyperlink" Target="http://zkg.ua/klasyfikator-orhanizatsijno-pravovyh-form-hospodaryuvannya-kopfh/" TargetMode="External"/><Relationship Id="rId12" Type="http://schemas.openxmlformats.org/officeDocument/2006/relationships/hyperlink" Target="http://dl.kpt.sumdu.edu.ua/mod/glossary/showentry.php?eid=582&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dl.kpt.sumdu.edu.ua/mod/glossary/showentry.php?eid=653&amp;displayformat=dictionary"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online.minjust.gov.ua/" TargetMode="External"/><Relationship Id="rId4" Type="http://schemas.openxmlformats.org/officeDocument/2006/relationships/webSettings" Target="webSettings.xml"/><Relationship Id="rId9" Type="http://schemas.openxmlformats.org/officeDocument/2006/relationships/hyperlink" Target="https://online.minjust.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18</Pages>
  <Words>7177</Words>
  <Characters>40914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9</cp:revision>
  <dcterms:created xsi:type="dcterms:W3CDTF">2021-03-30T05:54:00Z</dcterms:created>
  <dcterms:modified xsi:type="dcterms:W3CDTF">2021-04-13T11:53:00Z</dcterms:modified>
</cp:coreProperties>
</file>