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97" w:rsidRPr="00486A67" w:rsidRDefault="00C74397" w:rsidP="00C74397">
      <w:pPr>
        <w:spacing w:line="0" w:lineRule="atLeast"/>
        <w:jc w:val="center"/>
        <w:rPr>
          <w:b/>
          <w:sz w:val="24"/>
          <w:szCs w:val="24"/>
        </w:rPr>
      </w:pPr>
      <w:r w:rsidRPr="00486A67">
        <w:rPr>
          <w:b/>
          <w:sz w:val="24"/>
          <w:szCs w:val="24"/>
        </w:rPr>
        <w:t>ТЕМА 2.</w:t>
      </w:r>
      <w:r>
        <w:rPr>
          <w:b/>
          <w:sz w:val="24"/>
          <w:szCs w:val="24"/>
        </w:rPr>
        <w:t>3.</w:t>
      </w:r>
      <w:r w:rsidR="003502A0" w:rsidRPr="003502A0">
        <w:rPr>
          <w:b/>
          <w:sz w:val="24"/>
          <w:szCs w:val="24"/>
          <w:lang w:val="ru-RU"/>
        </w:rPr>
        <w:t>2</w:t>
      </w:r>
      <w:r w:rsidRPr="00486A67">
        <w:rPr>
          <w:b/>
          <w:sz w:val="24"/>
          <w:szCs w:val="24"/>
        </w:rPr>
        <w:t xml:space="preserve"> БУДОВА </w:t>
      </w:r>
      <w:r w:rsidR="00147435">
        <w:rPr>
          <w:b/>
          <w:sz w:val="24"/>
          <w:szCs w:val="24"/>
        </w:rPr>
        <w:t>АВТОМОБІЛЯ</w:t>
      </w:r>
    </w:p>
    <w:p w:rsidR="00C74397" w:rsidRPr="00486A67" w:rsidRDefault="00C74397" w:rsidP="00C74397">
      <w:pPr>
        <w:spacing w:line="231" w:lineRule="exact"/>
        <w:ind w:firstLine="567"/>
        <w:jc w:val="both"/>
        <w:rPr>
          <w:sz w:val="24"/>
          <w:szCs w:val="24"/>
        </w:rPr>
      </w:pPr>
    </w:p>
    <w:p w:rsidR="00C74397" w:rsidRDefault="00C74397" w:rsidP="00C74397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4397">
        <w:rPr>
          <w:rFonts w:ascii="Times New Roman" w:hAnsi="Times New Roman" w:cs="Times New Roman"/>
          <w:color w:val="auto"/>
          <w:sz w:val="24"/>
          <w:szCs w:val="24"/>
        </w:rPr>
        <w:t>2.3.</w:t>
      </w:r>
      <w:r w:rsidR="003502A0" w:rsidRPr="003502A0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Pr="00C74397">
        <w:rPr>
          <w:rFonts w:ascii="Times New Roman" w:hAnsi="Times New Roman" w:cs="Times New Roman"/>
          <w:color w:val="auto"/>
          <w:sz w:val="24"/>
          <w:szCs w:val="24"/>
        </w:rPr>
        <w:t>.1 Загальна будова автомобіля</w:t>
      </w:r>
    </w:p>
    <w:p w:rsidR="002E4E12" w:rsidRPr="002E4E12" w:rsidRDefault="002E4E12" w:rsidP="002E4E12"/>
    <w:p w:rsidR="009C5F91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C5F91">
        <w:t>Будь-</w:t>
      </w:r>
      <w:proofErr w:type="spellStart"/>
      <w:r w:rsidRPr="009C5F91">
        <w:t>який</w:t>
      </w:r>
      <w:proofErr w:type="spellEnd"/>
      <w:r w:rsidRPr="009C5F91">
        <w:t xml:space="preserve"> </w:t>
      </w:r>
      <w:proofErr w:type="spellStart"/>
      <w:r w:rsidRPr="009C5F91">
        <w:t>автомобіль</w:t>
      </w:r>
      <w:proofErr w:type="spellEnd"/>
      <w:r w:rsidRPr="009C5F91">
        <w:t xml:space="preserve"> </w:t>
      </w:r>
      <w:proofErr w:type="spellStart"/>
      <w:r w:rsidRPr="009C5F91">
        <w:t>складається</w:t>
      </w:r>
      <w:proofErr w:type="spellEnd"/>
      <w:r w:rsidRPr="009C5F91">
        <w:t xml:space="preserve"> з </w:t>
      </w:r>
      <w:proofErr w:type="spellStart"/>
      <w:r w:rsidRPr="009C5F91">
        <w:t>трьох</w:t>
      </w:r>
      <w:proofErr w:type="spellEnd"/>
      <w:r w:rsidRPr="009C5F91">
        <w:t xml:space="preserve"> </w:t>
      </w:r>
      <w:proofErr w:type="spellStart"/>
      <w:r w:rsidRPr="009C5F91">
        <w:t>основних</w:t>
      </w:r>
      <w:proofErr w:type="spellEnd"/>
      <w:r w:rsidRPr="009C5F91">
        <w:t xml:space="preserve"> </w:t>
      </w:r>
      <w:proofErr w:type="spellStart"/>
      <w:r w:rsidRPr="009C5F91">
        <w:t>частин</w:t>
      </w:r>
      <w:proofErr w:type="spellEnd"/>
      <w:r w:rsidRPr="009C5F91">
        <w:t xml:space="preserve"> (рис. </w:t>
      </w:r>
      <w:r w:rsidR="00C74397">
        <w:rPr>
          <w:lang w:val="uk-UA"/>
        </w:rPr>
        <w:t>2</w:t>
      </w:r>
      <w:r w:rsidRPr="009C5F91">
        <w:t>.</w:t>
      </w:r>
      <w:r w:rsidR="00C74397">
        <w:rPr>
          <w:lang w:val="uk-UA"/>
        </w:rPr>
        <w:t>3.</w:t>
      </w:r>
      <w:r w:rsidR="003502A0" w:rsidRPr="003502A0">
        <w:t>2</w:t>
      </w:r>
      <w:r w:rsidR="00C74397">
        <w:rPr>
          <w:lang w:val="uk-UA"/>
        </w:rPr>
        <w:t>.</w:t>
      </w:r>
      <w:r w:rsidRPr="009C5F91">
        <w:t xml:space="preserve">1): </w:t>
      </w:r>
    </w:p>
    <w:p w:rsidR="00C74397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C5F91">
        <w:t xml:space="preserve">• </w:t>
      </w:r>
      <w:proofErr w:type="spellStart"/>
      <w:r w:rsidRPr="009C5F91">
        <w:t>двигуна</w:t>
      </w:r>
      <w:proofErr w:type="spellEnd"/>
      <w:r w:rsidRPr="009C5F91">
        <w:t xml:space="preserve">; </w:t>
      </w:r>
    </w:p>
    <w:p w:rsidR="00C74397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C5F91">
        <w:t xml:space="preserve">• </w:t>
      </w:r>
      <w:proofErr w:type="spellStart"/>
      <w:r w:rsidRPr="009C5F91">
        <w:t>шасі</w:t>
      </w:r>
      <w:proofErr w:type="spellEnd"/>
      <w:r w:rsidRPr="009C5F91">
        <w:t xml:space="preserve">; 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r w:rsidRPr="009C5F91">
        <w:t>• кузова.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58401B">
        <w:rPr>
          <w:b/>
          <w:iCs/>
        </w:rPr>
        <w:t>Двигун</w:t>
      </w:r>
      <w:proofErr w:type="spellEnd"/>
      <w:r w:rsidRPr="009C5F91">
        <w:rPr>
          <w:i/>
          <w:iCs/>
        </w:rPr>
        <w:t xml:space="preserve"> </w:t>
      </w:r>
      <w:proofErr w:type="spellStart"/>
      <w:r w:rsidRPr="009C5F91">
        <w:t>перетворює</w:t>
      </w:r>
      <w:proofErr w:type="spellEnd"/>
      <w:r w:rsidRPr="009C5F91">
        <w:t xml:space="preserve"> теплоту, </w:t>
      </w:r>
      <w:proofErr w:type="spellStart"/>
      <w:r w:rsidRPr="009C5F91">
        <w:t>що</w:t>
      </w:r>
      <w:proofErr w:type="spellEnd"/>
      <w:r w:rsidRPr="009C5F91">
        <w:t xml:space="preserve"> </w:t>
      </w:r>
      <w:proofErr w:type="spellStart"/>
      <w:r w:rsidRPr="009C5F91">
        <w:t>виділяється</w:t>
      </w:r>
      <w:proofErr w:type="spellEnd"/>
      <w:r w:rsidRPr="009C5F91">
        <w:t xml:space="preserve"> </w:t>
      </w:r>
      <w:proofErr w:type="spellStart"/>
      <w:proofErr w:type="gramStart"/>
      <w:r w:rsidRPr="009C5F91">
        <w:t>п</w:t>
      </w:r>
      <w:proofErr w:type="gramEnd"/>
      <w:r w:rsidRPr="009C5F91">
        <w:t>ід</w:t>
      </w:r>
      <w:proofErr w:type="spellEnd"/>
      <w:r w:rsidRPr="009C5F91">
        <w:t xml:space="preserve"> час </w:t>
      </w:r>
      <w:proofErr w:type="spellStart"/>
      <w:r w:rsidRPr="009C5F91">
        <w:t>згоряння</w:t>
      </w:r>
      <w:proofErr w:type="spellEnd"/>
      <w:r w:rsidRPr="009C5F91">
        <w:t xml:space="preserve"> </w:t>
      </w:r>
      <w:proofErr w:type="spellStart"/>
      <w:r w:rsidRPr="009C5F91">
        <w:t>палива</w:t>
      </w:r>
      <w:proofErr w:type="spellEnd"/>
      <w:r w:rsidRPr="009C5F91">
        <w:t xml:space="preserve">, на </w:t>
      </w:r>
      <w:proofErr w:type="spellStart"/>
      <w:r w:rsidRPr="009C5F91">
        <w:t>механічну</w:t>
      </w:r>
      <w:proofErr w:type="spellEnd"/>
      <w:r w:rsidRPr="009C5F91">
        <w:t xml:space="preserve"> роботу </w:t>
      </w:r>
      <w:proofErr w:type="spellStart"/>
      <w:r w:rsidRPr="009C5F91">
        <w:t>руху</w:t>
      </w:r>
      <w:proofErr w:type="spellEnd"/>
      <w:r w:rsidRPr="009C5F91">
        <w:t>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r w:rsidRPr="009C5F9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845A58" wp14:editId="3B8AB118">
                <wp:simplePos x="0" y="0"/>
                <wp:positionH relativeFrom="column">
                  <wp:posOffset>978535</wp:posOffset>
                </wp:positionH>
                <wp:positionV relativeFrom="paragraph">
                  <wp:posOffset>1905</wp:posOffset>
                </wp:positionV>
                <wp:extent cx="4442460" cy="6797675"/>
                <wp:effectExtent l="0" t="0" r="0" b="3175"/>
                <wp:wrapThrough wrapText="bothSides">
                  <wp:wrapPolygon edited="0">
                    <wp:start x="185" y="0"/>
                    <wp:lineTo x="185" y="21550"/>
                    <wp:lineTo x="21304" y="21550"/>
                    <wp:lineTo x="21304" y="0"/>
                    <wp:lineTo x="185" y="0"/>
                  </wp:wrapPolygon>
                </wp:wrapThrough>
                <wp:docPr id="9" name="Прямоугольник 9" descr="https://studfile.net/html/2706/898/html_pfzAsQjlPg.qwdo/img-6rSka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42460" cy="679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alt="Описание: https://studfile.net/html/2706/898/html_pfzAsQjlPg.qwdo/img-6rSka9.png" style="position:absolute;margin-left:77.05pt;margin-top:.15pt;width:349.8pt;height:535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" filled="f" stroked="f">
                <o:lock v:ext="edit" aspectratio="t"/>
                <w10:wrap type="through"/>
              </v:rect>
            </w:pict>
          </mc:Fallback>
        </mc:AlternateContent>
      </w: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  <w:r w:rsidRPr="009C5F91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80768" behindDoc="1" locked="0" layoutInCell="1" allowOverlap="1" wp14:anchorId="2F66DDF2" wp14:editId="185D5F43">
            <wp:simplePos x="0" y="0"/>
            <wp:positionH relativeFrom="column">
              <wp:posOffset>1168400</wp:posOffset>
            </wp:positionH>
            <wp:positionV relativeFrom="paragraph">
              <wp:posOffset>109855</wp:posOffset>
            </wp:positionV>
            <wp:extent cx="4442460" cy="6805930"/>
            <wp:effectExtent l="0" t="0" r="0" b="0"/>
            <wp:wrapThrough wrapText="bothSides">
              <wp:wrapPolygon edited="0">
                <wp:start x="0" y="0"/>
                <wp:lineTo x="0" y="21523"/>
                <wp:lineTo x="21489" y="21523"/>
                <wp:lineTo x="21489" y="0"/>
                <wp:lineTo x="0" y="0"/>
              </wp:wrapPolygon>
            </wp:wrapThrough>
            <wp:docPr id="12" name="Рисунок 12" descr="C:\Users\ПК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11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680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Pr="009C5F91" w:rsidRDefault="009C5F91" w:rsidP="009C5F91">
      <w:pPr>
        <w:ind w:firstLine="567"/>
        <w:jc w:val="both"/>
        <w:rPr>
          <w:sz w:val="24"/>
          <w:szCs w:val="24"/>
          <w:lang w:val="ru-RU" w:eastAsia="ru-RU" w:bidi="ar-SA"/>
        </w:rPr>
      </w:pPr>
    </w:p>
    <w:p w:rsidR="009C5F91" w:rsidRDefault="009C5F91" w:rsidP="009C5F91">
      <w:pPr>
        <w:pStyle w:val="a8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:rsidR="009C5F91" w:rsidRPr="00C74397" w:rsidRDefault="00C74397" w:rsidP="00C74397">
      <w:pPr>
        <w:pStyle w:val="a8"/>
        <w:spacing w:before="0" w:beforeAutospacing="0" w:after="0" w:afterAutospacing="0"/>
        <w:ind w:firstLine="567"/>
        <w:jc w:val="center"/>
        <w:rPr>
          <w:b/>
          <w:i/>
          <w:lang w:val="uk-UA"/>
        </w:rPr>
      </w:pPr>
      <w:r w:rsidRPr="00486A67">
        <w:rPr>
          <w:b/>
          <w:i/>
        </w:rPr>
        <w:t>Рис. 2.</w:t>
      </w:r>
      <w:r>
        <w:rPr>
          <w:b/>
          <w:i/>
        </w:rPr>
        <w:t>3</w:t>
      </w:r>
      <w:r w:rsidRPr="00486A67">
        <w:rPr>
          <w:b/>
          <w:i/>
        </w:rPr>
        <w:t>.</w:t>
      </w:r>
      <w:r w:rsidR="003502A0" w:rsidRPr="003502A0">
        <w:rPr>
          <w:b/>
          <w:i/>
        </w:rPr>
        <w:t>2</w:t>
      </w:r>
      <w:r>
        <w:rPr>
          <w:b/>
          <w:i/>
          <w:lang w:val="uk-UA"/>
        </w:rPr>
        <w:t>.1</w:t>
      </w:r>
      <w:r w:rsidRPr="00486A67">
        <w:rPr>
          <w:b/>
          <w:i/>
        </w:rPr>
        <w:t xml:space="preserve"> </w:t>
      </w:r>
      <w:r>
        <w:rPr>
          <w:b/>
          <w:i/>
          <w:lang w:val="uk-UA"/>
        </w:rPr>
        <w:t xml:space="preserve">Загальна будова автомобіля </w:t>
      </w:r>
      <w:proofErr w:type="gramStart"/>
      <w:r>
        <w:rPr>
          <w:b/>
          <w:i/>
          <w:lang w:val="uk-UA"/>
        </w:rPr>
        <w:t>З</w:t>
      </w:r>
      <w:proofErr w:type="gramEnd"/>
      <w:r>
        <w:rPr>
          <w:b/>
          <w:i/>
          <w:lang w:val="uk-UA"/>
        </w:rPr>
        <w:t>ІЛ-130</w:t>
      </w:r>
    </w:p>
    <w:p w:rsidR="00C74397" w:rsidRPr="00C74397" w:rsidRDefault="00C74397" w:rsidP="00C74397">
      <w:pPr>
        <w:pStyle w:val="a8"/>
        <w:spacing w:before="0" w:beforeAutospacing="0" w:after="0" w:afterAutospacing="0"/>
        <w:ind w:firstLine="567"/>
        <w:jc w:val="center"/>
        <w:rPr>
          <w:i/>
          <w:iCs/>
          <w:lang w:val="uk-UA"/>
        </w:rPr>
      </w:pPr>
    </w:p>
    <w:p w:rsidR="009C5F91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58401B">
        <w:rPr>
          <w:b/>
          <w:iCs/>
        </w:rPr>
        <w:t>Шасі</w:t>
      </w:r>
      <w:proofErr w:type="spellEnd"/>
      <w:r w:rsidRPr="009C5F91">
        <w:rPr>
          <w:i/>
          <w:iCs/>
        </w:rPr>
        <w:t xml:space="preserve"> </w:t>
      </w:r>
      <w:r w:rsidRPr="009C5F91">
        <w:t xml:space="preserve">становить основу для </w:t>
      </w:r>
      <w:proofErr w:type="spellStart"/>
      <w:r w:rsidRPr="009C5F91">
        <w:t>розміщення</w:t>
      </w:r>
      <w:proofErr w:type="spellEnd"/>
      <w:r w:rsidRPr="009C5F91">
        <w:t xml:space="preserve"> </w:t>
      </w:r>
      <w:proofErr w:type="spellStart"/>
      <w:r w:rsidRPr="009C5F91">
        <w:t>двигуна</w:t>
      </w:r>
      <w:proofErr w:type="spellEnd"/>
      <w:r w:rsidRPr="009C5F91">
        <w:t xml:space="preserve">, кузова, </w:t>
      </w:r>
      <w:proofErr w:type="spellStart"/>
      <w:r w:rsidRPr="009C5F91">
        <w:t>мостів</w:t>
      </w:r>
      <w:proofErr w:type="spellEnd"/>
      <w:r w:rsidRPr="009C5F91">
        <w:t xml:space="preserve"> з колесами, </w:t>
      </w:r>
      <w:proofErr w:type="spellStart"/>
      <w:proofErr w:type="gramStart"/>
      <w:r w:rsidRPr="009C5F91">
        <w:t>п</w:t>
      </w:r>
      <w:proofErr w:type="gramEnd"/>
      <w:r w:rsidRPr="009C5F91">
        <w:t>ідвісок</w:t>
      </w:r>
      <w:proofErr w:type="spellEnd"/>
      <w:r w:rsidRPr="009C5F91">
        <w:t xml:space="preserve"> і систем </w:t>
      </w:r>
      <w:proofErr w:type="spellStart"/>
      <w:r w:rsidRPr="009C5F91">
        <w:t>керування</w:t>
      </w:r>
      <w:proofErr w:type="spellEnd"/>
      <w:r w:rsidRPr="009C5F91">
        <w:t xml:space="preserve">. </w:t>
      </w:r>
      <w:proofErr w:type="gramStart"/>
      <w:r w:rsidRPr="009C5F91">
        <w:t>До</w:t>
      </w:r>
      <w:proofErr w:type="gramEnd"/>
      <w:r w:rsidRPr="009C5F91">
        <w:t xml:space="preserve"> складу </w:t>
      </w:r>
      <w:proofErr w:type="spellStart"/>
      <w:r w:rsidRPr="009C5F91">
        <w:t>шасі</w:t>
      </w:r>
      <w:proofErr w:type="spellEnd"/>
      <w:r w:rsidRPr="009C5F91">
        <w:t xml:space="preserve"> </w:t>
      </w:r>
      <w:proofErr w:type="spellStart"/>
      <w:r w:rsidRPr="009C5F91">
        <w:t>входять</w:t>
      </w:r>
      <w:proofErr w:type="spellEnd"/>
      <w:r w:rsidRPr="009C5F91">
        <w:t xml:space="preserve">: </w:t>
      </w:r>
    </w:p>
    <w:p w:rsidR="009C5F91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C5F91">
        <w:t xml:space="preserve">• </w:t>
      </w:r>
      <w:proofErr w:type="spellStart"/>
      <w:r w:rsidRPr="009C5F91">
        <w:t>трансмі</w:t>
      </w:r>
      <w:proofErr w:type="gramStart"/>
      <w:r w:rsidRPr="009C5F91">
        <w:t>с</w:t>
      </w:r>
      <w:proofErr w:type="gramEnd"/>
      <w:r w:rsidRPr="009C5F91">
        <w:t>ія</w:t>
      </w:r>
      <w:proofErr w:type="spellEnd"/>
      <w:r w:rsidRPr="009C5F91">
        <w:t xml:space="preserve">; </w:t>
      </w:r>
    </w:p>
    <w:p w:rsidR="009C5F91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C5F91">
        <w:t xml:space="preserve">• </w:t>
      </w:r>
      <w:proofErr w:type="spellStart"/>
      <w:r w:rsidRPr="009C5F91">
        <w:t>ходова</w:t>
      </w:r>
      <w:proofErr w:type="spellEnd"/>
      <w:r w:rsidRPr="009C5F91">
        <w:t xml:space="preserve"> </w:t>
      </w:r>
      <w:proofErr w:type="spellStart"/>
      <w:r w:rsidRPr="009C5F91">
        <w:t>частина</w:t>
      </w:r>
      <w:proofErr w:type="spellEnd"/>
      <w:r w:rsidRPr="009C5F91">
        <w:t xml:space="preserve">; </w:t>
      </w:r>
    </w:p>
    <w:p w:rsidR="009C5F91" w:rsidRPr="009C5F91" w:rsidRDefault="00AF234A" w:rsidP="009C5F91">
      <w:pPr>
        <w:pStyle w:val="a8"/>
        <w:spacing w:before="0" w:beforeAutospacing="0" w:after="0" w:afterAutospacing="0"/>
        <w:ind w:firstLine="567"/>
        <w:jc w:val="both"/>
      </w:pPr>
      <w:r w:rsidRPr="009C5F91">
        <w:lastRenderedPageBreak/>
        <w:t>•</w:t>
      </w:r>
      <w:r>
        <w:rPr>
          <w:lang w:val="uk-UA"/>
        </w:rPr>
        <w:t xml:space="preserve"> </w:t>
      </w:r>
      <w:proofErr w:type="spellStart"/>
      <w:r w:rsidR="009C5F91" w:rsidRPr="009C5F91">
        <w:t>механізми</w:t>
      </w:r>
      <w:proofErr w:type="spellEnd"/>
      <w:r w:rsidR="009C5F91" w:rsidRPr="009C5F91">
        <w:t xml:space="preserve"> </w:t>
      </w:r>
      <w:proofErr w:type="spellStart"/>
      <w:r w:rsidR="009C5F91" w:rsidRPr="009C5F91">
        <w:t>керування</w:t>
      </w:r>
      <w:proofErr w:type="spellEnd"/>
      <w:r w:rsidR="009C5F91" w:rsidRPr="009C5F91">
        <w:t>.</w:t>
      </w:r>
    </w:p>
    <w:p w:rsidR="00AF234A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58401B">
        <w:rPr>
          <w:b/>
          <w:iCs/>
        </w:rPr>
        <w:t>Трансмісія</w:t>
      </w:r>
      <w:proofErr w:type="spellEnd"/>
      <w:r w:rsidRPr="009C5F91">
        <w:rPr>
          <w:i/>
          <w:iCs/>
        </w:rPr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</w:t>
      </w:r>
      <w:proofErr w:type="spellStart"/>
      <w:r w:rsidRPr="009C5F91">
        <w:t>слугує</w:t>
      </w:r>
      <w:proofErr w:type="spellEnd"/>
      <w:r w:rsidRPr="009C5F91">
        <w:t xml:space="preserve"> для </w:t>
      </w:r>
      <w:proofErr w:type="spellStart"/>
      <w:r w:rsidRPr="009C5F91">
        <w:t>передавання</w:t>
      </w:r>
      <w:proofErr w:type="spellEnd"/>
      <w:r w:rsidRPr="009C5F91">
        <w:t xml:space="preserve"> </w:t>
      </w:r>
      <w:proofErr w:type="spellStart"/>
      <w:r w:rsidRPr="009C5F91">
        <w:t>зусилля</w:t>
      </w:r>
      <w:proofErr w:type="spellEnd"/>
      <w:r w:rsidRPr="009C5F91">
        <w:t xml:space="preserve"> </w:t>
      </w:r>
      <w:proofErr w:type="spellStart"/>
      <w:r w:rsidRPr="009C5F91">
        <w:t>обертання</w:t>
      </w:r>
      <w:proofErr w:type="spellEnd"/>
      <w:r w:rsidRPr="009C5F91">
        <w:t xml:space="preserve"> </w:t>
      </w:r>
      <w:proofErr w:type="spellStart"/>
      <w:r w:rsidRPr="009C5F91">
        <w:t>від</w:t>
      </w:r>
      <w:proofErr w:type="spellEnd"/>
      <w:r w:rsidRPr="009C5F91">
        <w:t xml:space="preserve"> </w:t>
      </w:r>
      <w:proofErr w:type="spellStart"/>
      <w:r w:rsidRPr="009C5F91">
        <w:t>двигуна</w:t>
      </w:r>
      <w:proofErr w:type="spellEnd"/>
      <w:r w:rsidRPr="009C5F91">
        <w:t xml:space="preserve"> до </w:t>
      </w:r>
      <w:proofErr w:type="spellStart"/>
      <w:r w:rsidRPr="009C5F91">
        <w:t>ведучих</w:t>
      </w:r>
      <w:proofErr w:type="spellEnd"/>
      <w:r w:rsidRPr="009C5F91">
        <w:t xml:space="preserve"> </w:t>
      </w:r>
      <w:proofErr w:type="spellStart"/>
      <w:r w:rsidRPr="009C5F91">
        <w:t>колі</w:t>
      </w:r>
      <w:proofErr w:type="gramStart"/>
      <w:r w:rsidRPr="009C5F91">
        <w:t>с</w:t>
      </w:r>
      <w:proofErr w:type="spellEnd"/>
      <w:proofErr w:type="gramEnd"/>
      <w:r w:rsidRPr="009C5F91">
        <w:t xml:space="preserve"> та </w:t>
      </w:r>
      <w:proofErr w:type="spellStart"/>
      <w:r w:rsidRPr="009C5F91">
        <w:t>зміни</w:t>
      </w:r>
      <w:proofErr w:type="spellEnd"/>
      <w:r w:rsidRPr="009C5F91">
        <w:t xml:space="preserve"> </w:t>
      </w:r>
      <w:proofErr w:type="spellStart"/>
      <w:r w:rsidRPr="009C5F91">
        <w:t>цього</w:t>
      </w:r>
      <w:proofErr w:type="spellEnd"/>
      <w:r w:rsidRPr="009C5F91">
        <w:t xml:space="preserve"> </w:t>
      </w:r>
      <w:proofErr w:type="spellStart"/>
      <w:r w:rsidRPr="009C5F91">
        <w:t>зусилля</w:t>
      </w:r>
      <w:proofErr w:type="spellEnd"/>
      <w:r w:rsidRPr="009C5F91">
        <w:t xml:space="preserve">. До </w:t>
      </w:r>
      <w:proofErr w:type="spellStart"/>
      <w:r w:rsidRPr="009C5F91">
        <w:t>трансмі</w:t>
      </w:r>
      <w:proofErr w:type="gramStart"/>
      <w:r w:rsidRPr="009C5F91">
        <w:t>сії</w:t>
      </w:r>
      <w:proofErr w:type="spellEnd"/>
      <w:r w:rsidRPr="009C5F91">
        <w:t xml:space="preserve"> належать</w:t>
      </w:r>
      <w:proofErr w:type="gramEnd"/>
      <w:r w:rsidRPr="009C5F91">
        <w:t xml:space="preserve">: </w:t>
      </w:r>
    </w:p>
    <w:p w:rsidR="00AF234A" w:rsidRDefault="00AF234A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9C5F91" w:rsidRPr="009C5F91">
        <w:t xml:space="preserve"> </w:t>
      </w:r>
      <w:proofErr w:type="spellStart"/>
      <w:r w:rsidR="009C5F91" w:rsidRPr="009C5F91">
        <w:t>зчеплення</w:t>
      </w:r>
      <w:proofErr w:type="spellEnd"/>
      <w:r w:rsidR="009C5F91" w:rsidRPr="009C5F91">
        <w:t xml:space="preserve">; </w:t>
      </w:r>
    </w:p>
    <w:p w:rsidR="00AF234A" w:rsidRDefault="00AF234A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9C5F91" w:rsidRPr="009C5F91">
        <w:t xml:space="preserve"> коробка передач; </w:t>
      </w:r>
    </w:p>
    <w:p w:rsidR="00AF234A" w:rsidRDefault="00AF234A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</w:t>
      </w:r>
      <w:r>
        <w:t xml:space="preserve"> </w:t>
      </w:r>
      <w:proofErr w:type="spellStart"/>
      <w:r>
        <w:t>карданна</w:t>
      </w:r>
      <w:proofErr w:type="spellEnd"/>
      <w:r>
        <w:t xml:space="preserve"> передача; </w:t>
      </w:r>
      <w:r w:rsidR="009C5F91" w:rsidRPr="009C5F91">
        <w:t xml:space="preserve"> </w:t>
      </w:r>
    </w:p>
    <w:p w:rsidR="00AF234A" w:rsidRDefault="00AF234A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9C5F91" w:rsidRPr="009C5F91">
        <w:t>головна</w:t>
      </w:r>
      <w:proofErr w:type="spellEnd"/>
      <w:r w:rsidR="009C5F91" w:rsidRPr="009C5F91">
        <w:t xml:space="preserve"> передача; </w:t>
      </w:r>
    </w:p>
    <w:p w:rsidR="00AF234A" w:rsidRDefault="00AF234A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</w:t>
      </w:r>
      <w:r>
        <w:t xml:space="preserve"> </w:t>
      </w:r>
      <w:proofErr w:type="spellStart"/>
      <w:r>
        <w:t>диференціал</w:t>
      </w:r>
      <w:proofErr w:type="spellEnd"/>
      <w:r>
        <w:t xml:space="preserve">; </w:t>
      </w:r>
      <w:r w:rsidR="009C5F91" w:rsidRPr="009C5F91">
        <w:t xml:space="preserve"> </w:t>
      </w:r>
    </w:p>
    <w:p w:rsidR="009C5F91" w:rsidRPr="009C5F91" w:rsidRDefault="00AF234A" w:rsidP="009C5F91">
      <w:pPr>
        <w:pStyle w:val="a8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proofErr w:type="spellStart"/>
      <w:r w:rsidR="009C5F91" w:rsidRPr="009C5F91">
        <w:t>приводні</w:t>
      </w:r>
      <w:proofErr w:type="spellEnd"/>
      <w:r w:rsidR="009C5F91" w:rsidRPr="009C5F91">
        <w:t xml:space="preserve"> вали </w:t>
      </w:r>
      <w:proofErr w:type="spellStart"/>
      <w:r w:rsidR="009C5F91" w:rsidRPr="009C5F91">
        <w:t>коліс</w:t>
      </w:r>
      <w:proofErr w:type="spellEnd"/>
      <w:r w:rsidR="009C5F91" w:rsidRPr="009C5F91">
        <w:t xml:space="preserve"> (</w:t>
      </w:r>
      <w:proofErr w:type="spellStart"/>
      <w:r w:rsidR="009C5F91" w:rsidRPr="009C5F91">
        <w:t>півосі</w:t>
      </w:r>
      <w:proofErr w:type="spellEnd"/>
      <w:r w:rsidR="009C5F91" w:rsidRPr="009C5F91">
        <w:t>).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58401B">
        <w:rPr>
          <w:b/>
          <w:iCs/>
        </w:rPr>
        <w:t>Зчеплення</w:t>
      </w:r>
      <w:proofErr w:type="spellEnd"/>
      <w:r w:rsidRPr="009C5F91">
        <w:rPr>
          <w:i/>
          <w:iCs/>
        </w:rPr>
        <w:t xml:space="preserve"> </w:t>
      </w:r>
      <w:proofErr w:type="spellStart"/>
      <w:r w:rsidRPr="009C5F91">
        <w:t>призначається</w:t>
      </w:r>
      <w:proofErr w:type="spellEnd"/>
      <w:r w:rsidRPr="009C5F91">
        <w:t xml:space="preserve"> для </w:t>
      </w:r>
      <w:proofErr w:type="gramStart"/>
      <w:r w:rsidRPr="009C5F91">
        <w:t>плавного</w:t>
      </w:r>
      <w:proofErr w:type="gramEnd"/>
      <w:r w:rsidRPr="009C5F91">
        <w:t xml:space="preserve"> </w:t>
      </w:r>
      <w:proofErr w:type="spellStart"/>
      <w:r w:rsidRPr="009C5F91">
        <w:t>передавання</w:t>
      </w:r>
      <w:proofErr w:type="spellEnd"/>
      <w:r w:rsidRPr="009C5F91">
        <w:t xml:space="preserve"> </w:t>
      </w:r>
      <w:proofErr w:type="spellStart"/>
      <w:r w:rsidRPr="009C5F91">
        <w:t>крутного</w:t>
      </w:r>
      <w:proofErr w:type="spellEnd"/>
      <w:r w:rsidRPr="009C5F91">
        <w:t xml:space="preserve"> моменту </w:t>
      </w:r>
      <w:proofErr w:type="spellStart"/>
      <w:r w:rsidRPr="009C5F91">
        <w:t>від</w:t>
      </w:r>
      <w:proofErr w:type="spellEnd"/>
      <w:r w:rsidRPr="009C5F91">
        <w:t xml:space="preserve"> </w:t>
      </w:r>
      <w:proofErr w:type="spellStart"/>
      <w:r w:rsidRPr="009C5F91">
        <w:t>двигуна</w:t>
      </w:r>
      <w:proofErr w:type="spellEnd"/>
      <w:r w:rsidRPr="009C5F91">
        <w:t xml:space="preserve"> до </w:t>
      </w:r>
      <w:proofErr w:type="spellStart"/>
      <w:r w:rsidRPr="009C5F91">
        <w:t>інших</w:t>
      </w:r>
      <w:proofErr w:type="spellEnd"/>
      <w:r w:rsidRPr="009C5F91">
        <w:t xml:space="preserve"> </w:t>
      </w:r>
      <w:proofErr w:type="spellStart"/>
      <w:r w:rsidRPr="009C5F91">
        <w:t>агрегатів</w:t>
      </w:r>
      <w:proofErr w:type="spellEnd"/>
      <w:r w:rsidRPr="009C5F91">
        <w:t xml:space="preserve"> і </w:t>
      </w:r>
      <w:proofErr w:type="spellStart"/>
      <w:r w:rsidRPr="009C5F91">
        <w:t>вузлів</w:t>
      </w:r>
      <w:proofErr w:type="spellEnd"/>
      <w:r w:rsidRPr="009C5F91">
        <w:t xml:space="preserve"> </w:t>
      </w:r>
      <w:proofErr w:type="spellStart"/>
      <w:r w:rsidRPr="009C5F91">
        <w:t>трансмісії</w:t>
      </w:r>
      <w:proofErr w:type="spellEnd"/>
      <w:r w:rsidRPr="009C5F91">
        <w:t xml:space="preserve"> та </w:t>
      </w:r>
      <w:proofErr w:type="spellStart"/>
      <w:r w:rsidRPr="009C5F91">
        <w:t>тимчасового</w:t>
      </w:r>
      <w:proofErr w:type="spellEnd"/>
      <w:r w:rsidRPr="009C5F91">
        <w:t xml:space="preserve"> </w:t>
      </w:r>
      <w:proofErr w:type="spellStart"/>
      <w:r w:rsidRPr="009C5F91">
        <w:t>роз'єднання</w:t>
      </w:r>
      <w:proofErr w:type="spellEnd"/>
      <w:r w:rsidRPr="009C5F91">
        <w:t xml:space="preserve"> </w:t>
      </w:r>
      <w:proofErr w:type="spellStart"/>
      <w:r w:rsidRPr="009C5F91">
        <w:t>їх</w:t>
      </w:r>
      <w:proofErr w:type="spellEnd"/>
      <w:r w:rsidRPr="009C5F91">
        <w:t xml:space="preserve">. </w:t>
      </w:r>
      <w:proofErr w:type="spellStart"/>
      <w:r w:rsidRPr="009C5F91">
        <w:t>Воно</w:t>
      </w:r>
      <w:proofErr w:type="spellEnd"/>
      <w:r w:rsidRPr="009C5F91">
        <w:t xml:space="preserve"> </w:t>
      </w:r>
      <w:proofErr w:type="spellStart"/>
      <w:r w:rsidRPr="009C5F91">
        <w:t>розташовується</w:t>
      </w:r>
      <w:proofErr w:type="spellEnd"/>
      <w:r w:rsidRPr="009C5F91">
        <w:t xml:space="preserve"> </w:t>
      </w:r>
      <w:proofErr w:type="spellStart"/>
      <w:r w:rsidRPr="009C5F91">
        <w:t>між</w:t>
      </w:r>
      <w:proofErr w:type="spellEnd"/>
      <w:r w:rsidRPr="009C5F91">
        <w:t xml:space="preserve"> </w:t>
      </w:r>
      <w:proofErr w:type="spellStart"/>
      <w:r w:rsidRPr="009C5F91">
        <w:t>двигуном</w:t>
      </w:r>
      <w:proofErr w:type="spellEnd"/>
      <w:r w:rsidRPr="009C5F91">
        <w:t xml:space="preserve"> і </w:t>
      </w:r>
      <w:proofErr w:type="spellStart"/>
      <w:r w:rsidRPr="009C5F91">
        <w:t>коробкою</w:t>
      </w:r>
      <w:proofErr w:type="spellEnd"/>
      <w:r w:rsidRPr="009C5F91">
        <w:t xml:space="preserve"> передач.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r w:rsidRPr="0058401B">
        <w:rPr>
          <w:b/>
          <w:iCs/>
        </w:rPr>
        <w:t>Коробка передач</w:t>
      </w:r>
      <w:r w:rsidRPr="009C5F91">
        <w:rPr>
          <w:i/>
          <w:iCs/>
        </w:rPr>
        <w:t xml:space="preserve"> </w:t>
      </w:r>
      <w:proofErr w:type="spellStart"/>
      <w:r w:rsidRPr="009C5F91">
        <w:t>слугує</w:t>
      </w:r>
      <w:proofErr w:type="spellEnd"/>
      <w:r w:rsidRPr="009C5F91">
        <w:t xml:space="preserve"> для </w:t>
      </w:r>
      <w:proofErr w:type="spellStart"/>
      <w:r w:rsidRPr="009C5F91">
        <w:t>зміни</w:t>
      </w:r>
      <w:proofErr w:type="spellEnd"/>
      <w:r w:rsidRPr="009C5F91">
        <w:t xml:space="preserve"> в широкому </w:t>
      </w:r>
      <w:proofErr w:type="spellStart"/>
      <w:r w:rsidRPr="009C5F91">
        <w:t>діапазоні</w:t>
      </w:r>
      <w:proofErr w:type="spellEnd"/>
      <w:r w:rsidRPr="009C5F91">
        <w:t xml:space="preserve"> </w:t>
      </w:r>
      <w:proofErr w:type="spellStart"/>
      <w:r w:rsidRPr="009C5F91">
        <w:t>крутного</w:t>
      </w:r>
      <w:proofErr w:type="spellEnd"/>
      <w:r w:rsidRPr="009C5F91">
        <w:t xml:space="preserve"> моменту, </w:t>
      </w:r>
      <w:proofErr w:type="spellStart"/>
      <w:r w:rsidRPr="009C5F91">
        <w:t>що</w:t>
      </w:r>
      <w:proofErr w:type="spellEnd"/>
      <w:r w:rsidRPr="009C5F91">
        <w:t xml:space="preserve"> </w:t>
      </w:r>
      <w:proofErr w:type="spellStart"/>
      <w:proofErr w:type="gramStart"/>
      <w:r w:rsidRPr="009C5F91">
        <w:t>передається</w:t>
      </w:r>
      <w:proofErr w:type="spellEnd"/>
      <w:proofErr w:type="gramEnd"/>
      <w:r w:rsidRPr="009C5F91">
        <w:t xml:space="preserve"> </w:t>
      </w:r>
      <w:proofErr w:type="spellStart"/>
      <w:r w:rsidRPr="009C5F91">
        <w:t>від</w:t>
      </w:r>
      <w:proofErr w:type="spellEnd"/>
      <w:r w:rsidRPr="009C5F91">
        <w:t xml:space="preserve"> </w:t>
      </w:r>
      <w:proofErr w:type="spellStart"/>
      <w:r w:rsidRPr="009C5F91">
        <w:t>зчеплення</w:t>
      </w:r>
      <w:proofErr w:type="spellEnd"/>
      <w:r w:rsidRPr="009C5F91">
        <w:t xml:space="preserve"> до </w:t>
      </w:r>
      <w:proofErr w:type="spellStart"/>
      <w:r w:rsidRPr="009C5F91">
        <w:t>карданної</w:t>
      </w:r>
      <w:proofErr w:type="spellEnd"/>
      <w:r w:rsidRPr="009C5F91">
        <w:t xml:space="preserve"> </w:t>
      </w:r>
      <w:proofErr w:type="spellStart"/>
      <w:r w:rsidRPr="009C5F91">
        <w:t>передачі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, </w:t>
      </w:r>
      <w:proofErr w:type="spellStart"/>
      <w:r w:rsidRPr="009C5F91">
        <w:t>роз'єднання</w:t>
      </w:r>
      <w:proofErr w:type="spellEnd"/>
      <w:r w:rsidRPr="009C5F91">
        <w:t xml:space="preserve"> </w:t>
      </w:r>
      <w:proofErr w:type="spellStart"/>
      <w:r w:rsidRPr="009C5F91">
        <w:t>їх</w:t>
      </w:r>
      <w:proofErr w:type="spellEnd"/>
      <w:r w:rsidRPr="009C5F91">
        <w:t xml:space="preserve">, а </w:t>
      </w:r>
      <w:proofErr w:type="spellStart"/>
      <w:r w:rsidRPr="009C5F91">
        <w:t>також</w:t>
      </w:r>
      <w:proofErr w:type="spellEnd"/>
      <w:r w:rsidRPr="009C5F91">
        <w:t xml:space="preserve"> </w:t>
      </w:r>
      <w:proofErr w:type="spellStart"/>
      <w:r w:rsidRPr="009C5F91">
        <w:t>зміни</w:t>
      </w:r>
      <w:proofErr w:type="spellEnd"/>
      <w:r w:rsidRPr="009C5F91">
        <w:t xml:space="preserve"> </w:t>
      </w:r>
      <w:proofErr w:type="spellStart"/>
      <w:r w:rsidRPr="009C5F91">
        <w:t>напряму</w:t>
      </w:r>
      <w:proofErr w:type="spellEnd"/>
      <w:r w:rsidRPr="009C5F91">
        <w:t xml:space="preserve"> </w:t>
      </w:r>
      <w:proofErr w:type="spellStart"/>
      <w:r w:rsidRPr="009C5F91">
        <w:t>обертання</w:t>
      </w:r>
      <w:proofErr w:type="spellEnd"/>
      <w:r w:rsidRPr="009C5F91">
        <w:t xml:space="preserve"> карданного вала, </w:t>
      </w:r>
      <w:proofErr w:type="spellStart"/>
      <w:r w:rsidRPr="009C5F91">
        <w:t>тобто</w:t>
      </w:r>
      <w:proofErr w:type="spellEnd"/>
      <w:r w:rsidRPr="009C5F91">
        <w:t xml:space="preserve"> </w:t>
      </w:r>
      <w:proofErr w:type="spellStart"/>
      <w:r w:rsidRPr="009C5F91">
        <w:t>забезпечує</w:t>
      </w:r>
      <w:proofErr w:type="spellEnd"/>
      <w:r w:rsidRPr="009C5F91">
        <w:t xml:space="preserve"> </w:t>
      </w:r>
      <w:proofErr w:type="spellStart"/>
      <w:r w:rsidRPr="009C5F91">
        <w:t>рух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</w:t>
      </w:r>
      <w:proofErr w:type="spellStart"/>
      <w:r w:rsidRPr="009C5F91">
        <w:t>заднім</w:t>
      </w:r>
      <w:proofErr w:type="spellEnd"/>
      <w:r w:rsidRPr="009C5F91">
        <w:t xml:space="preserve"> ходом.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58401B">
        <w:rPr>
          <w:b/>
          <w:iCs/>
        </w:rPr>
        <w:t>Карданна</w:t>
      </w:r>
      <w:proofErr w:type="spellEnd"/>
      <w:r w:rsidRPr="0058401B">
        <w:rPr>
          <w:b/>
          <w:iCs/>
        </w:rPr>
        <w:t xml:space="preserve"> передача</w:t>
      </w:r>
      <w:r w:rsidRPr="009C5F91">
        <w:rPr>
          <w:i/>
          <w:iCs/>
        </w:rPr>
        <w:t xml:space="preserve"> </w:t>
      </w:r>
      <w:proofErr w:type="spellStart"/>
      <w:r w:rsidRPr="009C5F91">
        <w:t>призначається</w:t>
      </w:r>
      <w:proofErr w:type="spellEnd"/>
      <w:r w:rsidRPr="009C5F91">
        <w:t xml:space="preserve"> для </w:t>
      </w:r>
      <w:proofErr w:type="spellStart"/>
      <w:r w:rsidRPr="009C5F91">
        <w:t>передавання</w:t>
      </w:r>
      <w:proofErr w:type="spellEnd"/>
      <w:r w:rsidRPr="009C5F91">
        <w:t xml:space="preserve"> </w:t>
      </w:r>
      <w:proofErr w:type="spellStart"/>
      <w:r w:rsidRPr="009C5F91">
        <w:t>крутного</w:t>
      </w:r>
      <w:proofErr w:type="spellEnd"/>
      <w:r w:rsidRPr="009C5F91">
        <w:t xml:space="preserve"> моменту </w:t>
      </w:r>
      <w:proofErr w:type="spellStart"/>
      <w:r w:rsidRPr="009C5F91">
        <w:t>від</w:t>
      </w:r>
      <w:proofErr w:type="spellEnd"/>
      <w:r w:rsidRPr="009C5F91">
        <w:t xml:space="preserve"> коробки передач до </w:t>
      </w:r>
      <w:proofErr w:type="spellStart"/>
      <w:r w:rsidRPr="009C5F91">
        <w:t>головної</w:t>
      </w:r>
      <w:proofErr w:type="spellEnd"/>
      <w:r w:rsidRPr="009C5F91">
        <w:t xml:space="preserve"> </w:t>
      </w:r>
      <w:proofErr w:type="spellStart"/>
      <w:r w:rsidRPr="009C5F91">
        <w:t>передачі</w:t>
      </w:r>
      <w:proofErr w:type="spellEnd"/>
      <w:r w:rsidRPr="009C5F91">
        <w:t xml:space="preserve"> </w:t>
      </w:r>
      <w:proofErr w:type="spellStart"/>
      <w:proofErr w:type="gramStart"/>
      <w:r w:rsidRPr="009C5F91">
        <w:t>п</w:t>
      </w:r>
      <w:proofErr w:type="gramEnd"/>
      <w:r w:rsidRPr="009C5F91">
        <w:t>ід</w:t>
      </w:r>
      <w:proofErr w:type="spellEnd"/>
      <w:r w:rsidRPr="009C5F91">
        <w:t xml:space="preserve"> кутом, </w:t>
      </w:r>
      <w:proofErr w:type="spellStart"/>
      <w:r w:rsidRPr="009C5F91">
        <w:t>що</w:t>
      </w:r>
      <w:proofErr w:type="spellEnd"/>
      <w:r w:rsidRPr="009C5F91">
        <w:t xml:space="preserve"> </w:t>
      </w:r>
      <w:proofErr w:type="spellStart"/>
      <w:r w:rsidRPr="009C5F91">
        <w:t>змінюється</w:t>
      </w:r>
      <w:proofErr w:type="spellEnd"/>
      <w:r w:rsidRPr="009C5F91">
        <w:t>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r w:rsidRPr="0058401B">
        <w:rPr>
          <w:b/>
          <w:iCs/>
        </w:rPr>
        <w:t>Головна передача</w:t>
      </w:r>
      <w:r w:rsidRPr="009C5F91">
        <w:rPr>
          <w:i/>
          <w:iCs/>
        </w:rPr>
        <w:t xml:space="preserve"> </w:t>
      </w:r>
      <w:proofErr w:type="spellStart"/>
      <w:r w:rsidRPr="009C5F91">
        <w:t>слугує</w:t>
      </w:r>
      <w:proofErr w:type="spellEnd"/>
      <w:r w:rsidRPr="009C5F91">
        <w:t xml:space="preserve"> для </w:t>
      </w:r>
      <w:proofErr w:type="spellStart"/>
      <w:r w:rsidRPr="009C5F91">
        <w:t>збільшення</w:t>
      </w:r>
      <w:proofErr w:type="spellEnd"/>
      <w:r w:rsidRPr="009C5F91">
        <w:t xml:space="preserve"> </w:t>
      </w:r>
      <w:proofErr w:type="spellStart"/>
      <w:r w:rsidRPr="009C5F91">
        <w:t>крутного</w:t>
      </w:r>
      <w:proofErr w:type="spellEnd"/>
      <w:r w:rsidRPr="009C5F91">
        <w:t xml:space="preserve"> моменту (</w:t>
      </w:r>
      <w:proofErr w:type="spellStart"/>
      <w:r w:rsidRPr="009C5F91">
        <w:t>зменшення</w:t>
      </w:r>
      <w:proofErr w:type="spellEnd"/>
      <w:r w:rsidRPr="009C5F91">
        <w:t xml:space="preserve"> </w:t>
      </w:r>
      <w:proofErr w:type="spellStart"/>
      <w:r w:rsidRPr="009C5F91">
        <w:t>частоти</w:t>
      </w:r>
      <w:proofErr w:type="spellEnd"/>
      <w:r w:rsidRPr="009C5F91">
        <w:t xml:space="preserve"> </w:t>
      </w:r>
      <w:proofErr w:type="spellStart"/>
      <w:r w:rsidRPr="009C5F91">
        <w:t>обертання</w:t>
      </w:r>
      <w:proofErr w:type="spellEnd"/>
      <w:r w:rsidRPr="009C5F91">
        <w:t xml:space="preserve">) та </w:t>
      </w:r>
      <w:proofErr w:type="spellStart"/>
      <w:r w:rsidRPr="009C5F91">
        <w:t>передавання</w:t>
      </w:r>
      <w:proofErr w:type="spellEnd"/>
      <w:r w:rsidRPr="009C5F91">
        <w:t xml:space="preserve"> </w:t>
      </w:r>
      <w:proofErr w:type="spellStart"/>
      <w:r w:rsidRPr="009C5F91">
        <w:t>його</w:t>
      </w:r>
      <w:proofErr w:type="spellEnd"/>
      <w:r w:rsidRPr="009C5F91">
        <w:t xml:space="preserve"> на </w:t>
      </w:r>
      <w:proofErr w:type="spellStart"/>
      <w:r w:rsidRPr="009C5F91">
        <w:t>приводні</w:t>
      </w:r>
      <w:proofErr w:type="spellEnd"/>
      <w:r w:rsidRPr="009C5F91">
        <w:t xml:space="preserve"> вали.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58401B">
        <w:rPr>
          <w:b/>
          <w:iCs/>
        </w:rPr>
        <w:t>Диференціал</w:t>
      </w:r>
      <w:proofErr w:type="spellEnd"/>
      <w:r w:rsidRPr="009C5F91">
        <w:rPr>
          <w:i/>
          <w:iCs/>
        </w:rPr>
        <w:t xml:space="preserve"> </w:t>
      </w:r>
      <w:proofErr w:type="spellStart"/>
      <w:r w:rsidRPr="009C5F91">
        <w:t>забезпечує</w:t>
      </w:r>
      <w:proofErr w:type="spellEnd"/>
      <w:r w:rsidRPr="009C5F91">
        <w:t xml:space="preserve"> </w:t>
      </w:r>
      <w:proofErr w:type="spellStart"/>
      <w:r w:rsidRPr="009C5F91">
        <w:t>обертання</w:t>
      </w:r>
      <w:proofErr w:type="spellEnd"/>
      <w:r w:rsidRPr="009C5F91">
        <w:t xml:space="preserve"> </w:t>
      </w:r>
      <w:proofErr w:type="spellStart"/>
      <w:r w:rsidRPr="009C5F91">
        <w:t>ведучих</w:t>
      </w:r>
      <w:proofErr w:type="spellEnd"/>
      <w:r w:rsidRPr="009C5F91">
        <w:t xml:space="preserve"> </w:t>
      </w:r>
      <w:proofErr w:type="spellStart"/>
      <w:r w:rsidRPr="009C5F91">
        <w:t>коліс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з </w:t>
      </w:r>
      <w:proofErr w:type="spellStart"/>
      <w:r w:rsidRPr="009C5F91">
        <w:t>неоднаковою</w:t>
      </w:r>
      <w:proofErr w:type="spellEnd"/>
      <w:r w:rsidRPr="009C5F91">
        <w:t xml:space="preserve"> частотою, </w:t>
      </w:r>
      <w:proofErr w:type="spellStart"/>
      <w:r w:rsidRPr="009C5F91">
        <w:t>що</w:t>
      </w:r>
      <w:proofErr w:type="spellEnd"/>
      <w:r w:rsidRPr="009C5F91">
        <w:t xml:space="preserve"> </w:t>
      </w:r>
      <w:proofErr w:type="spellStart"/>
      <w:r w:rsidRPr="009C5F91">
        <w:t>необхідно</w:t>
      </w:r>
      <w:proofErr w:type="spellEnd"/>
      <w:r w:rsidRPr="009C5F91">
        <w:t xml:space="preserve"> </w:t>
      </w:r>
      <w:proofErr w:type="spellStart"/>
      <w:proofErr w:type="gramStart"/>
      <w:r w:rsidRPr="009C5F91">
        <w:t>п</w:t>
      </w:r>
      <w:proofErr w:type="gramEnd"/>
      <w:r w:rsidRPr="009C5F91">
        <w:t>ід</w:t>
      </w:r>
      <w:proofErr w:type="spellEnd"/>
      <w:r w:rsidRPr="009C5F91">
        <w:t xml:space="preserve"> час </w:t>
      </w:r>
      <w:proofErr w:type="spellStart"/>
      <w:r w:rsidRPr="009C5F91">
        <w:t>руху</w:t>
      </w:r>
      <w:proofErr w:type="spellEnd"/>
      <w:r w:rsidRPr="009C5F91">
        <w:t xml:space="preserve"> на поворотах і по </w:t>
      </w:r>
      <w:proofErr w:type="spellStart"/>
      <w:r w:rsidRPr="009C5F91">
        <w:t>нерівній</w:t>
      </w:r>
      <w:proofErr w:type="spellEnd"/>
      <w:r w:rsidRPr="009C5F91">
        <w:t xml:space="preserve"> </w:t>
      </w:r>
      <w:proofErr w:type="spellStart"/>
      <w:r w:rsidRPr="009C5F91">
        <w:t>дорозі</w:t>
      </w:r>
      <w:proofErr w:type="spellEnd"/>
      <w:r w:rsidRPr="009C5F91">
        <w:t>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58401B">
        <w:rPr>
          <w:b/>
          <w:iCs/>
        </w:rPr>
        <w:t>Приводні</w:t>
      </w:r>
      <w:proofErr w:type="spellEnd"/>
      <w:r w:rsidRPr="0058401B">
        <w:rPr>
          <w:b/>
          <w:iCs/>
        </w:rPr>
        <w:t xml:space="preserve"> вали </w:t>
      </w:r>
      <w:proofErr w:type="spellStart"/>
      <w:r w:rsidRPr="0058401B">
        <w:rPr>
          <w:b/>
          <w:iCs/>
        </w:rPr>
        <w:t>коліс</w:t>
      </w:r>
      <w:proofErr w:type="spellEnd"/>
      <w:r w:rsidRPr="0058401B">
        <w:rPr>
          <w:b/>
          <w:iCs/>
        </w:rPr>
        <w:t xml:space="preserve"> (</w:t>
      </w:r>
      <w:proofErr w:type="spellStart"/>
      <w:proofErr w:type="gramStart"/>
      <w:r w:rsidRPr="0058401B">
        <w:rPr>
          <w:b/>
          <w:iCs/>
        </w:rPr>
        <w:t>п</w:t>
      </w:r>
      <w:proofErr w:type="gramEnd"/>
      <w:r w:rsidRPr="0058401B">
        <w:rPr>
          <w:b/>
          <w:iCs/>
        </w:rPr>
        <w:t>івосі</w:t>
      </w:r>
      <w:proofErr w:type="spellEnd"/>
      <w:r w:rsidRPr="0058401B">
        <w:rPr>
          <w:b/>
          <w:iCs/>
        </w:rPr>
        <w:t>)</w:t>
      </w:r>
      <w:r w:rsidRPr="009C5F91">
        <w:rPr>
          <w:i/>
          <w:iCs/>
        </w:rPr>
        <w:t xml:space="preserve"> </w:t>
      </w:r>
      <w:proofErr w:type="spellStart"/>
      <w:r w:rsidRPr="009C5F91">
        <w:t>призначаються</w:t>
      </w:r>
      <w:proofErr w:type="spellEnd"/>
      <w:r w:rsidRPr="009C5F91">
        <w:t xml:space="preserve"> для </w:t>
      </w:r>
      <w:proofErr w:type="spellStart"/>
      <w:r w:rsidRPr="009C5F91">
        <w:t>передавання</w:t>
      </w:r>
      <w:proofErr w:type="spellEnd"/>
      <w:r w:rsidRPr="009C5F91">
        <w:t xml:space="preserve"> </w:t>
      </w:r>
      <w:proofErr w:type="spellStart"/>
      <w:r w:rsidRPr="009C5F91">
        <w:t>крутного</w:t>
      </w:r>
      <w:proofErr w:type="spellEnd"/>
      <w:r w:rsidRPr="009C5F91">
        <w:t xml:space="preserve"> моменту </w:t>
      </w:r>
      <w:proofErr w:type="spellStart"/>
      <w:r w:rsidRPr="009C5F91">
        <w:t>від</w:t>
      </w:r>
      <w:proofErr w:type="spellEnd"/>
      <w:r w:rsidRPr="009C5F91">
        <w:t xml:space="preserve"> </w:t>
      </w:r>
      <w:proofErr w:type="spellStart"/>
      <w:r w:rsidRPr="009C5F91">
        <w:t>диференціала</w:t>
      </w:r>
      <w:proofErr w:type="spellEnd"/>
      <w:r w:rsidRPr="009C5F91">
        <w:t xml:space="preserve"> до </w:t>
      </w:r>
      <w:proofErr w:type="spellStart"/>
      <w:r w:rsidRPr="009C5F91">
        <w:t>ведучих</w:t>
      </w:r>
      <w:proofErr w:type="spellEnd"/>
      <w:r w:rsidRPr="009C5F91">
        <w:t xml:space="preserve"> </w:t>
      </w:r>
      <w:proofErr w:type="spellStart"/>
      <w:r w:rsidRPr="009C5F91">
        <w:t>коліс</w:t>
      </w:r>
      <w:proofErr w:type="spellEnd"/>
      <w:r w:rsidRPr="009C5F91">
        <w:t>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58401B">
        <w:rPr>
          <w:b/>
          <w:iCs/>
        </w:rPr>
        <w:t>Ходова</w:t>
      </w:r>
      <w:proofErr w:type="spellEnd"/>
      <w:r w:rsidRPr="0058401B">
        <w:rPr>
          <w:b/>
          <w:iCs/>
        </w:rPr>
        <w:t xml:space="preserve"> </w:t>
      </w:r>
      <w:proofErr w:type="spellStart"/>
      <w:r w:rsidRPr="0058401B">
        <w:rPr>
          <w:b/>
          <w:iCs/>
        </w:rPr>
        <w:t>частина</w:t>
      </w:r>
      <w:proofErr w:type="spellEnd"/>
      <w:r w:rsidRPr="0058401B">
        <w:rPr>
          <w:b/>
          <w:iCs/>
        </w:rPr>
        <w:t xml:space="preserve"> </w:t>
      </w:r>
      <w:proofErr w:type="spellStart"/>
      <w:r w:rsidRPr="0058401B">
        <w:rPr>
          <w:b/>
          <w:iCs/>
        </w:rPr>
        <w:t>автомобіля</w:t>
      </w:r>
      <w:proofErr w:type="spellEnd"/>
      <w:r w:rsidRPr="009C5F91">
        <w:rPr>
          <w:i/>
          <w:iCs/>
        </w:rPr>
        <w:t xml:space="preserve"> </w:t>
      </w:r>
      <w:r w:rsidR="00AF234A" w:rsidRPr="00486A67">
        <w:rPr>
          <w:i/>
        </w:rPr>
        <w:t>–</w:t>
      </w:r>
      <w:r w:rsidRPr="009C5F91">
        <w:rPr>
          <w:i/>
          <w:iCs/>
        </w:rPr>
        <w:t xml:space="preserve"> </w:t>
      </w:r>
      <w:proofErr w:type="spellStart"/>
      <w:r w:rsidRPr="009C5F91">
        <w:t>це</w:t>
      </w:r>
      <w:proofErr w:type="spellEnd"/>
      <w:r w:rsidRPr="009C5F91">
        <w:t xml:space="preserve"> </w:t>
      </w:r>
      <w:proofErr w:type="spellStart"/>
      <w:r w:rsidRPr="009C5F91">
        <w:t>візок</w:t>
      </w:r>
      <w:proofErr w:type="spellEnd"/>
      <w:r w:rsidRPr="009C5F91">
        <w:t xml:space="preserve">, </w:t>
      </w:r>
      <w:proofErr w:type="spellStart"/>
      <w:r w:rsidRPr="009C5F91">
        <w:t>що</w:t>
      </w:r>
      <w:proofErr w:type="spellEnd"/>
      <w:r w:rsidRPr="009C5F91">
        <w:t xml:space="preserve"> </w:t>
      </w:r>
      <w:proofErr w:type="spellStart"/>
      <w:r w:rsidRPr="009C5F91">
        <w:t>складається</w:t>
      </w:r>
      <w:proofErr w:type="spellEnd"/>
      <w:r w:rsidRPr="009C5F91">
        <w:t xml:space="preserve"> з рами, </w:t>
      </w:r>
      <w:proofErr w:type="spellStart"/>
      <w:r w:rsidRPr="009C5F91">
        <w:t>переднього</w:t>
      </w:r>
      <w:proofErr w:type="spellEnd"/>
      <w:r w:rsidRPr="009C5F91">
        <w:t xml:space="preserve"> й </w:t>
      </w:r>
      <w:proofErr w:type="spellStart"/>
      <w:r w:rsidRPr="009C5F91">
        <w:t>заднього</w:t>
      </w:r>
      <w:proofErr w:type="spellEnd"/>
      <w:r w:rsidRPr="009C5F91">
        <w:t xml:space="preserve"> </w:t>
      </w:r>
      <w:proofErr w:type="spellStart"/>
      <w:r w:rsidRPr="009C5F91">
        <w:t>мостів</w:t>
      </w:r>
      <w:proofErr w:type="spellEnd"/>
      <w:r w:rsidRPr="009C5F91">
        <w:t xml:space="preserve">, </w:t>
      </w:r>
      <w:proofErr w:type="spellStart"/>
      <w:proofErr w:type="gramStart"/>
      <w:r w:rsidRPr="009C5F91">
        <w:t>п</w:t>
      </w:r>
      <w:proofErr w:type="gramEnd"/>
      <w:r w:rsidRPr="009C5F91">
        <w:t>ідвісок</w:t>
      </w:r>
      <w:proofErr w:type="spellEnd"/>
      <w:r w:rsidRPr="009C5F91">
        <w:t xml:space="preserve"> та </w:t>
      </w:r>
      <w:proofErr w:type="spellStart"/>
      <w:r w:rsidRPr="009C5F91">
        <w:t>коліс</w:t>
      </w:r>
      <w:proofErr w:type="spellEnd"/>
      <w:r w:rsidRPr="009C5F91">
        <w:t>.</w:t>
      </w:r>
    </w:p>
    <w:p w:rsidR="00AF234A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C5F91">
        <w:t xml:space="preserve">До </w:t>
      </w:r>
      <w:proofErr w:type="spellStart"/>
      <w:r w:rsidRPr="009C5F91">
        <w:rPr>
          <w:i/>
          <w:iCs/>
        </w:rPr>
        <w:t>механізмів</w:t>
      </w:r>
      <w:proofErr w:type="spellEnd"/>
      <w:r w:rsidRPr="009C5F91">
        <w:rPr>
          <w:i/>
          <w:iCs/>
        </w:rPr>
        <w:t xml:space="preserve"> </w:t>
      </w:r>
      <w:proofErr w:type="spellStart"/>
      <w:r w:rsidRPr="009C5F91">
        <w:rPr>
          <w:i/>
          <w:iCs/>
        </w:rPr>
        <w:t>керування</w:t>
      </w:r>
      <w:proofErr w:type="spellEnd"/>
      <w:r w:rsidRPr="009C5F91">
        <w:rPr>
          <w:i/>
          <w:iCs/>
        </w:rPr>
        <w:t xml:space="preserve"> </w:t>
      </w:r>
      <w:r w:rsidR="00AF234A">
        <w:t xml:space="preserve">належать: </w:t>
      </w:r>
    </w:p>
    <w:p w:rsidR="00AF234A" w:rsidRDefault="00AF234A" w:rsidP="00AF234A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AF234A">
        <w:t>-</w:t>
      </w:r>
      <w:r>
        <w:t xml:space="preserve"> </w:t>
      </w:r>
      <w:proofErr w:type="spellStart"/>
      <w:r w:rsidR="009C5F91" w:rsidRPr="009C5F91">
        <w:t>рульове</w:t>
      </w:r>
      <w:proofErr w:type="spellEnd"/>
      <w:r w:rsidR="009C5F91" w:rsidRPr="009C5F91">
        <w:t xml:space="preserve"> </w:t>
      </w:r>
      <w:proofErr w:type="spellStart"/>
      <w:r w:rsidR="009C5F91" w:rsidRPr="009C5F91">
        <w:t>керування</w:t>
      </w:r>
      <w:proofErr w:type="spellEnd"/>
      <w:r w:rsidR="009C5F91" w:rsidRPr="009C5F91">
        <w:t xml:space="preserve">, </w:t>
      </w:r>
      <w:proofErr w:type="spellStart"/>
      <w:r w:rsidR="009C5F91" w:rsidRPr="009C5F91">
        <w:t>що</w:t>
      </w:r>
      <w:proofErr w:type="spellEnd"/>
      <w:r w:rsidR="009C5F91" w:rsidRPr="009C5F91">
        <w:t xml:space="preserve"> </w:t>
      </w:r>
      <w:proofErr w:type="spellStart"/>
      <w:r w:rsidR="009C5F91" w:rsidRPr="009C5F91">
        <w:t>призначається</w:t>
      </w:r>
      <w:proofErr w:type="spellEnd"/>
      <w:r w:rsidR="009C5F91" w:rsidRPr="009C5F91">
        <w:t xml:space="preserve"> для </w:t>
      </w:r>
      <w:proofErr w:type="spellStart"/>
      <w:r w:rsidR="009C5F91" w:rsidRPr="009C5F91">
        <w:t>з</w:t>
      </w:r>
      <w:r>
        <w:t>міни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автомобіля</w:t>
      </w:r>
      <w:proofErr w:type="spellEnd"/>
      <w:r>
        <w:t xml:space="preserve">; </w:t>
      </w:r>
    </w:p>
    <w:p w:rsidR="009C5F91" w:rsidRPr="009C5F91" w:rsidRDefault="00AF234A" w:rsidP="00AF234A">
      <w:pPr>
        <w:pStyle w:val="a8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proofErr w:type="spellStart"/>
      <w:r w:rsidR="009C5F91" w:rsidRPr="009C5F91">
        <w:t>гальмова</w:t>
      </w:r>
      <w:proofErr w:type="spellEnd"/>
      <w:r w:rsidR="009C5F91" w:rsidRPr="009C5F91">
        <w:t xml:space="preserve"> система, яка </w:t>
      </w:r>
      <w:proofErr w:type="spellStart"/>
      <w:r w:rsidR="009C5F91" w:rsidRPr="009C5F91">
        <w:t>призначається</w:t>
      </w:r>
      <w:proofErr w:type="spellEnd"/>
      <w:r w:rsidR="009C5F91" w:rsidRPr="009C5F91">
        <w:t xml:space="preserve"> для </w:t>
      </w:r>
      <w:proofErr w:type="spellStart"/>
      <w:r w:rsidR="009C5F91" w:rsidRPr="009C5F91">
        <w:t>зниження</w:t>
      </w:r>
      <w:proofErr w:type="spellEnd"/>
      <w:r w:rsidR="009C5F91" w:rsidRPr="009C5F91">
        <w:t xml:space="preserve"> </w:t>
      </w:r>
      <w:proofErr w:type="spellStart"/>
      <w:r w:rsidR="009C5F91" w:rsidRPr="009C5F91">
        <w:t>швидкості</w:t>
      </w:r>
      <w:proofErr w:type="spellEnd"/>
      <w:r w:rsidR="009C5F91" w:rsidRPr="009C5F91">
        <w:t xml:space="preserve"> </w:t>
      </w:r>
      <w:proofErr w:type="spellStart"/>
      <w:r w:rsidR="009C5F91" w:rsidRPr="009C5F91">
        <w:t>автомобіля</w:t>
      </w:r>
      <w:proofErr w:type="spellEnd"/>
      <w:r w:rsidR="009C5F91" w:rsidRPr="009C5F91">
        <w:t xml:space="preserve"> аж до </w:t>
      </w:r>
      <w:proofErr w:type="spellStart"/>
      <w:r w:rsidR="009C5F91" w:rsidRPr="009C5F91">
        <w:t>повної</w:t>
      </w:r>
      <w:proofErr w:type="spellEnd"/>
      <w:r w:rsidR="009C5F91" w:rsidRPr="009C5F91">
        <w:t xml:space="preserve"> </w:t>
      </w:r>
      <w:proofErr w:type="spellStart"/>
      <w:r w:rsidR="009C5F91" w:rsidRPr="009C5F91">
        <w:t>зупинки</w:t>
      </w:r>
      <w:proofErr w:type="spellEnd"/>
      <w:r w:rsidR="009C5F91" w:rsidRPr="009C5F91">
        <w:t xml:space="preserve"> й </w:t>
      </w:r>
      <w:proofErr w:type="spellStart"/>
      <w:r w:rsidR="009C5F91" w:rsidRPr="009C5F91">
        <w:t>утримання</w:t>
      </w:r>
      <w:proofErr w:type="spellEnd"/>
      <w:r w:rsidR="009C5F91" w:rsidRPr="009C5F91">
        <w:t xml:space="preserve"> </w:t>
      </w:r>
      <w:proofErr w:type="spellStart"/>
      <w:r w:rsidR="009C5F91" w:rsidRPr="009C5F91">
        <w:t>його</w:t>
      </w:r>
      <w:proofErr w:type="spellEnd"/>
      <w:r w:rsidR="009C5F91" w:rsidRPr="009C5F91">
        <w:t xml:space="preserve"> на </w:t>
      </w:r>
      <w:proofErr w:type="spellStart"/>
      <w:r w:rsidR="009C5F91" w:rsidRPr="009C5F91">
        <w:t>місці</w:t>
      </w:r>
      <w:proofErr w:type="spellEnd"/>
      <w:r w:rsidR="009C5F91" w:rsidRPr="009C5F91">
        <w:t>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gramStart"/>
      <w:r w:rsidRPr="0058401B">
        <w:rPr>
          <w:b/>
          <w:iCs/>
        </w:rPr>
        <w:t>Кузов</w:t>
      </w:r>
      <w:r w:rsidR="002E4E12">
        <w:rPr>
          <w:i/>
          <w:iCs/>
          <w:lang w:val="uk-UA"/>
        </w:rPr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</w:t>
      </w:r>
      <w:proofErr w:type="spellStart"/>
      <w:r w:rsidRPr="009C5F91">
        <w:t>призначається</w:t>
      </w:r>
      <w:proofErr w:type="spellEnd"/>
      <w:r w:rsidRPr="009C5F91">
        <w:t xml:space="preserve"> для </w:t>
      </w:r>
      <w:proofErr w:type="spellStart"/>
      <w:r w:rsidRPr="009C5F91">
        <w:t>розміщення</w:t>
      </w:r>
      <w:proofErr w:type="spellEnd"/>
      <w:r w:rsidRPr="009C5F91">
        <w:t xml:space="preserve"> </w:t>
      </w:r>
      <w:proofErr w:type="spellStart"/>
      <w:r w:rsidRPr="009C5F91">
        <w:t>вантажів</w:t>
      </w:r>
      <w:proofErr w:type="spellEnd"/>
      <w:r w:rsidRPr="009C5F91">
        <w:t xml:space="preserve">, </w:t>
      </w:r>
      <w:proofErr w:type="spellStart"/>
      <w:r w:rsidRPr="009C5F91">
        <w:t>водія</w:t>
      </w:r>
      <w:proofErr w:type="spellEnd"/>
      <w:r w:rsidRPr="009C5F91">
        <w:t xml:space="preserve"> та </w:t>
      </w:r>
      <w:proofErr w:type="spellStart"/>
      <w:r w:rsidRPr="009C5F91">
        <w:t>пасажирів</w:t>
      </w:r>
      <w:proofErr w:type="spellEnd"/>
      <w:r w:rsidRPr="009C5F91">
        <w:t xml:space="preserve">. Кузов </w:t>
      </w:r>
      <w:proofErr w:type="spellStart"/>
      <w:r w:rsidRPr="009C5F91">
        <w:t>вантажних</w:t>
      </w:r>
      <w:proofErr w:type="spellEnd"/>
      <w:r w:rsidRPr="009C5F91">
        <w:t xml:space="preserve"> </w:t>
      </w:r>
      <w:proofErr w:type="spellStart"/>
      <w:r w:rsidRPr="009C5F91">
        <w:t>автомобілів</w:t>
      </w:r>
      <w:proofErr w:type="spellEnd"/>
      <w:r w:rsidRPr="009C5F91">
        <w:t xml:space="preserve"> </w:t>
      </w:r>
      <w:proofErr w:type="spellStart"/>
      <w:r w:rsidRPr="009C5F91">
        <w:t>складається</w:t>
      </w:r>
      <w:proofErr w:type="spellEnd"/>
      <w:r w:rsidRPr="009C5F91">
        <w:t xml:space="preserve"> з </w:t>
      </w:r>
      <w:proofErr w:type="spellStart"/>
      <w:r w:rsidRPr="009C5F91">
        <w:t>кабіни</w:t>
      </w:r>
      <w:proofErr w:type="spellEnd"/>
      <w:r w:rsidRPr="009C5F91">
        <w:t xml:space="preserve"> </w:t>
      </w:r>
      <w:proofErr w:type="spellStart"/>
      <w:r w:rsidRPr="009C5F91">
        <w:t>водія</w:t>
      </w:r>
      <w:proofErr w:type="spellEnd"/>
      <w:r w:rsidRPr="009C5F91">
        <w:t xml:space="preserve"> й </w:t>
      </w:r>
      <w:proofErr w:type="spellStart"/>
      <w:r w:rsidRPr="009C5F91">
        <w:t>вантажної</w:t>
      </w:r>
      <w:proofErr w:type="spellEnd"/>
      <w:r w:rsidRPr="009C5F91">
        <w:t xml:space="preserve"> </w:t>
      </w:r>
      <w:proofErr w:type="spellStart"/>
      <w:r w:rsidRPr="009C5F91">
        <w:t>платформи</w:t>
      </w:r>
      <w:proofErr w:type="spellEnd"/>
      <w:r w:rsidRPr="009C5F91">
        <w:t xml:space="preserve">, а кузов </w:t>
      </w:r>
      <w:proofErr w:type="spellStart"/>
      <w:r w:rsidRPr="009C5F91">
        <w:t>легкових</w:t>
      </w:r>
      <w:proofErr w:type="spellEnd"/>
      <w:r w:rsidRPr="009C5F91">
        <w:t xml:space="preserve"> </w:t>
      </w:r>
      <w:proofErr w:type="spellStart"/>
      <w:r w:rsidRPr="009C5F91">
        <w:t>автомобілів</w:t>
      </w:r>
      <w:proofErr w:type="spellEnd"/>
      <w:r w:rsidRPr="009C5F91">
        <w:t xml:space="preserve"> </w:t>
      </w:r>
      <w:r w:rsidR="00AF234A" w:rsidRPr="00486A67">
        <w:rPr>
          <w:i/>
        </w:rPr>
        <w:t>–</w:t>
      </w:r>
      <w:r w:rsidRPr="009C5F91">
        <w:t xml:space="preserve"> </w:t>
      </w:r>
      <w:proofErr w:type="spellStart"/>
      <w:r w:rsidRPr="009C5F91">
        <w:t>суцільнометалевий</w:t>
      </w:r>
      <w:proofErr w:type="spellEnd"/>
      <w:r w:rsidRPr="009C5F91">
        <w:t>.</w:t>
      </w:r>
      <w:proofErr w:type="gramEnd"/>
    </w:p>
    <w:p w:rsidR="00AF234A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9C5F91">
        <w:t>Залежно</w:t>
      </w:r>
      <w:proofErr w:type="spellEnd"/>
      <w:r w:rsidRPr="009C5F91">
        <w:t xml:space="preserve"> </w:t>
      </w:r>
      <w:proofErr w:type="spellStart"/>
      <w:r w:rsidRPr="009C5F91">
        <w:t>від</w:t>
      </w:r>
      <w:proofErr w:type="spellEnd"/>
      <w:r w:rsidRPr="009C5F91">
        <w:t xml:space="preserve"> </w:t>
      </w:r>
      <w:proofErr w:type="spellStart"/>
      <w:r w:rsidRPr="009C5F91">
        <w:t>взаємного</w:t>
      </w:r>
      <w:proofErr w:type="spellEnd"/>
      <w:r w:rsidRPr="009C5F91">
        <w:t xml:space="preserve"> </w:t>
      </w:r>
      <w:proofErr w:type="spellStart"/>
      <w:r w:rsidRPr="009C5F91">
        <w:t>розташування</w:t>
      </w:r>
      <w:proofErr w:type="spellEnd"/>
      <w:r w:rsidRPr="009C5F91">
        <w:t xml:space="preserve"> </w:t>
      </w:r>
      <w:proofErr w:type="spellStart"/>
      <w:r w:rsidRPr="009C5F91">
        <w:t>двигуна</w:t>
      </w:r>
      <w:proofErr w:type="spellEnd"/>
      <w:r w:rsidRPr="009C5F91">
        <w:t xml:space="preserve">, </w:t>
      </w:r>
      <w:proofErr w:type="spellStart"/>
      <w:r w:rsidRPr="009C5F91">
        <w:t>шасі</w:t>
      </w:r>
      <w:proofErr w:type="spellEnd"/>
      <w:r w:rsidRPr="009C5F91">
        <w:t xml:space="preserve"> й кузова </w:t>
      </w:r>
      <w:proofErr w:type="spellStart"/>
      <w:r w:rsidRPr="009C5F91">
        <w:t>р</w:t>
      </w:r>
      <w:r w:rsidR="00AF234A">
        <w:t>озрізняють</w:t>
      </w:r>
      <w:proofErr w:type="spellEnd"/>
      <w:r w:rsidR="00AF234A">
        <w:t xml:space="preserve"> </w:t>
      </w:r>
      <w:proofErr w:type="spellStart"/>
      <w:r w:rsidR="00AF234A">
        <w:t>такі</w:t>
      </w:r>
      <w:proofErr w:type="spellEnd"/>
      <w:r w:rsidR="00AF234A">
        <w:t xml:space="preserve"> </w:t>
      </w:r>
      <w:proofErr w:type="spellStart"/>
      <w:r w:rsidR="00AF234A">
        <w:t>компонування</w:t>
      </w:r>
      <w:proofErr w:type="spellEnd"/>
      <w:r w:rsidR="00AF234A">
        <w:t xml:space="preserve">: </w:t>
      </w:r>
    </w:p>
    <w:p w:rsidR="00AF234A" w:rsidRDefault="00AF234A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9C5F91" w:rsidRPr="009C5F91">
        <w:t>вантаж</w:t>
      </w:r>
      <w:r>
        <w:t>них</w:t>
      </w:r>
      <w:proofErr w:type="spellEnd"/>
      <w:r>
        <w:t xml:space="preserve"> </w:t>
      </w:r>
      <w:proofErr w:type="spellStart"/>
      <w:r>
        <w:t>автомобілів</w:t>
      </w:r>
      <w:proofErr w:type="spellEnd"/>
      <w:r>
        <w:t xml:space="preserve">; </w:t>
      </w:r>
    </w:p>
    <w:p w:rsidR="00AF234A" w:rsidRDefault="00AF234A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t>легкових</w:t>
      </w:r>
      <w:proofErr w:type="spellEnd"/>
      <w:r>
        <w:t xml:space="preserve">; </w:t>
      </w:r>
    </w:p>
    <w:p w:rsidR="009C5F91" w:rsidRPr="009C5F91" w:rsidRDefault="00AF234A" w:rsidP="009C5F91">
      <w:pPr>
        <w:pStyle w:val="a8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proofErr w:type="spellStart"/>
      <w:r w:rsidR="009C5F91" w:rsidRPr="009C5F91">
        <w:t>автобусів</w:t>
      </w:r>
      <w:proofErr w:type="spellEnd"/>
      <w:r w:rsidR="009C5F91" w:rsidRPr="009C5F91">
        <w:t>.</w:t>
      </w:r>
    </w:p>
    <w:p w:rsidR="00AF234A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C5F91">
        <w:t xml:space="preserve">У </w:t>
      </w:r>
      <w:proofErr w:type="spellStart"/>
      <w:r w:rsidRPr="009C5F91">
        <w:t>вантажних</w:t>
      </w:r>
      <w:proofErr w:type="spellEnd"/>
      <w:r w:rsidRPr="009C5F91">
        <w:t xml:space="preserve"> </w:t>
      </w:r>
      <w:proofErr w:type="spellStart"/>
      <w:r w:rsidRPr="009C5F91">
        <w:t>автомобілів</w:t>
      </w:r>
      <w:proofErr w:type="spellEnd"/>
      <w:r w:rsidRPr="009C5F91">
        <w:t xml:space="preserve"> </w:t>
      </w:r>
      <w:proofErr w:type="spellStart"/>
      <w:r w:rsidRPr="009C5F91">
        <w:t>найпоширеніші</w:t>
      </w:r>
      <w:proofErr w:type="spellEnd"/>
      <w:r w:rsidRPr="009C5F91">
        <w:t xml:space="preserve"> </w:t>
      </w:r>
      <w:proofErr w:type="spellStart"/>
      <w:r w:rsidRPr="009C5F91">
        <w:t>такі</w:t>
      </w:r>
      <w:proofErr w:type="spellEnd"/>
      <w:r w:rsidRPr="009C5F91">
        <w:t xml:space="preserve"> </w:t>
      </w:r>
      <w:proofErr w:type="spellStart"/>
      <w:r w:rsidRPr="009C5F91">
        <w:t>компонування</w:t>
      </w:r>
      <w:proofErr w:type="spellEnd"/>
      <w:r w:rsidRPr="009C5F91">
        <w:t>:</w:t>
      </w:r>
    </w:p>
    <w:p w:rsidR="00AF234A" w:rsidRDefault="00AF234A" w:rsidP="00AF234A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AF234A">
        <w:rPr>
          <w:iCs/>
        </w:rPr>
        <w:t>-</w:t>
      </w:r>
      <w:r>
        <w:rPr>
          <w:i/>
          <w:iCs/>
        </w:rPr>
        <w:t xml:space="preserve"> </w:t>
      </w:r>
      <w:proofErr w:type="spellStart"/>
      <w:r w:rsidR="009C5F91" w:rsidRPr="009C5F91">
        <w:rPr>
          <w:i/>
          <w:iCs/>
        </w:rPr>
        <w:t>капотне</w:t>
      </w:r>
      <w:proofErr w:type="spellEnd"/>
      <w:r w:rsidR="009C5F91" w:rsidRPr="009C5F91">
        <w:rPr>
          <w:i/>
          <w:iCs/>
        </w:rPr>
        <w:t xml:space="preserve"> </w:t>
      </w:r>
      <w:r w:rsidR="009C5F91" w:rsidRPr="009C5F91">
        <w:t>(</w:t>
      </w:r>
      <w:proofErr w:type="spellStart"/>
      <w:r w:rsidR="009C5F91" w:rsidRPr="009C5F91">
        <w:t>двигун</w:t>
      </w:r>
      <w:proofErr w:type="spellEnd"/>
      <w:r w:rsidR="009C5F91" w:rsidRPr="009C5F91">
        <w:t xml:space="preserve"> </w:t>
      </w:r>
      <w:proofErr w:type="spellStart"/>
      <w:r w:rsidR="009C5F91" w:rsidRPr="009C5F91">
        <w:t>розміщується</w:t>
      </w:r>
      <w:proofErr w:type="spellEnd"/>
      <w:r w:rsidR="009C5F91" w:rsidRPr="009C5F91">
        <w:t xml:space="preserve"> в </w:t>
      </w:r>
      <w:proofErr w:type="spellStart"/>
      <w:r w:rsidR="009C5F91" w:rsidRPr="009C5F91">
        <w:t>капоті</w:t>
      </w:r>
      <w:proofErr w:type="spellEnd"/>
      <w:r w:rsidR="009C5F91" w:rsidRPr="009C5F91">
        <w:t>);</w:t>
      </w:r>
    </w:p>
    <w:p w:rsidR="009C5F91" w:rsidRPr="009C5F91" w:rsidRDefault="00AF234A" w:rsidP="00AF234A">
      <w:pPr>
        <w:pStyle w:val="a8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proofErr w:type="spellStart"/>
      <w:r w:rsidR="009C5F91" w:rsidRPr="009C5F91">
        <w:rPr>
          <w:i/>
          <w:iCs/>
        </w:rPr>
        <w:t>безкапотпе</w:t>
      </w:r>
      <w:proofErr w:type="spellEnd"/>
      <w:r w:rsidR="009C5F91" w:rsidRPr="009C5F91">
        <w:rPr>
          <w:i/>
          <w:iCs/>
        </w:rPr>
        <w:t xml:space="preserve"> </w:t>
      </w:r>
      <w:r w:rsidR="009C5F91" w:rsidRPr="009C5F91">
        <w:t>(</w:t>
      </w:r>
      <w:proofErr w:type="spellStart"/>
      <w:r w:rsidR="009C5F91" w:rsidRPr="009C5F91">
        <w:t>двигун</w:t>
      </w:r>
      <w:proofErr w:type="spellEnd"/>
      <w:r w:rsidR="009C5F91" w:rsidRPr="009C5F91">
        <w:t xml:space="preserve"> </w:t>
      </w:r>
      <w:proofErr w:type="spellStart"/>
      <w:r w:rsidR="009C5F91" w:rsidRPr="009C5F91">
        <w:t>повністю</w:t>
      </w:r>
      <w:proofErr w:type="spellEnd"/>
      <w:r w:rsidR="009C5F91" w:rsidRPr="009C5F91">
        <w:t xml:space="preserve"> </w:t>
      </w:r>
      <w:proofErr w:type="spellStart"/>
      <w:r w:rsidR="009C5F91" w:rsidRPr="009C5F91">
        <w:t>або</w:t>
      </w:r>
      <w:proofErr w:type="spellEnd"/>
      <w:r w:rsidR="009C5F91" w:rsidRPr="009C5F91">
        <w:t xml:space="preserve"> </w:t>
      </w:r>
      <w:proofErr w:type="spellStart"/>
      <w:r w:rsidR="009C5F91" w:rsidRPr="009C5F91">
        <w:t>частково</w:t>
      </w:r>
      <w:proofErr w:type="spellEnd"/>
      <w:r w:rsidR="009C5F91" w:rsidRPr="009C5F91">
        <w:t xml:space="preserve"> </w:t>
      </w:r>
      <w:proofErr w:type="spellStart"/>
      <w:r w:rsidR="009C5F91" w:rsidRPr="009C5F91">
        <w:t>розміщується</w:t>
      </w:r>
      <w:proofErr w:type="spellEnd"/>
      <w:r w:rsidR="009C5F91" w:rsidRPr="009C5F91">
        <w:t xml:space="preserve"> в </w:t>
      </w:r>
      <w:proofErr w:type="spellStart"/>
      <w:r w:rsidR="009C5F91" w:rsidRPr="009C5F91">
        <w:t>кабіні</w:t>
      </w:r>
      <w:proofErr w:type="spellEnd"/>
      <w:r w:rsidR="009C5F91" w:rsidRPr="009C5F91">
        <w:t xml:space="preserve"> </w:t>
      </w:r>
      <w:proofErr w:type="spellStart"/>
      <w:r w:rsidR="009C5F91" w:rsidRPr="009C5F91">
        <w:t>водія</w:t>
      </w:r>
      <w:proofErr w:type="spellEnd"/>
      <w:r w:rsidR="009C5F91" w:rsidRPr="009C5F91">
        <w:t>).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r w:rsidRPr="009C5F91">
        <w:t xml:space="preserve">У </w:t>
      </w:r>
      <w:proofErr w:type="spellStart"/>
      <w:r w:rsidRPr="009C5F91">
        <w:t>легкових</w:t>
      </w:r>
      <w:proofErr w:type="spellEnd"/>
      <w:r w:rsidRPr="009C5F91">
        <w:t xml:space="preserve"> </w:t>
      </w:r>
      <w:proofErr w:type="spellStart"/>
      <w:r w:rsidRPr="009C5F91">
        <w:t>автомобілів</w:t>
      </w:r>
      <w:proofErr w:type="spellEnd"/>
      <w:r w:rsidRPr="009C5F91">
        <w:t xml:space="preserve"> </w:t>
      </w:r>
      <w:proofErr w:type="spellStart"/>
      <w:r w:rsidRPr="009C5F91">
        <w:t>двигун</w:t>
      </w:r>
      <w:proofErr w:type="spellEnd"/>
      <w:r w:rsidRPr="009C5F91">
        <w:t xml:space="preserve"> </w:t>
      </w:r>
      <w:proofErr w:type="spellStart"/>
      <w:r w:rsidRPr="009C5F91">
        <w:t>може</w:t>
      </w:r>
      <w:proofErr w:type="spellEnd"/>
      <w:r w:rsidRPr="009C5F91">
        <w:t xml:space="preserve"> </w:t>
      </w:r>
      <w:proofErr w:type="spellStart"/>
      <w:r w:rsidRPr="009C5F91">
        <w:t>розташовуватися</w:t>
      </w:r>
      <w:proofErr w:type="spellEnd"/>
      <w:r w:rsidRPr="009C5F91">
        <w:t xml:space="preserve"> в </w:t>
      </w:r>
      <w:proofErr w:type="spellStart"/>
      <w:r w:rsidRPr="009C5F91">
        <w:t>передній</w:t>
      </w:r>
      <w:proofErr w:type="spellEnd"/>
      <w:r w:rsidRPr="009C5F91">
        <w:t xml:space="preserve"> </w:t>
      </w:r>
      <w:proofErr w:type="spellStart"/>
      <w:r w:rsidRPr="009C5F91">
        <w:t>або</w:t>
      </w:r>
      <w:proofErr w:type="spellEnd"/>
      <w:r w:rsidRPr="009C5F91">
        <w:t xml:space="preserve"> </w:t>
      </w:r>
      <w:proofErr w:type="spellStart"/>
      <w:r w:rsidRPr="009C5F91">
        <w:t>задній</w:t>
      </w:r>
      <w:proofErr w:type="spellEnd"/>
      <w:r w:rsidRPr="009C5F91">
        <w:t xml:space="preserve"> </w:t>
      </w:r>
      <w:proofErr w:type="spellStart"/>
      <w:r w:rsidRPr="009C5F91">
        <w:t>частині</w:t>
      </w:r>
      <w:proofErr w:type="spellEnd"/>
      <w:r w:rsidRPr="009C5F91">
        <w:t xml:space="preserve">, й </w:t>
      </w:r>
      <w:proofErr w:type="spellStart"/>
      <w:r w:rsidRPr="009C5F91">
        <w:t>ведучими</w:t>
      </w:r>
      <w:proofErr w:type="spellEnd"/>
      <w:r w:rsidRPr="009C5F91">
        <w:t xml:space="preserve"> є </w:t>
      </w:r>
      <w:proofErr w:type="spellStart"/>
      <w:r w:rsidRPr="009C5F91">
        <w:t>задні</w:t>
      </w:r>
      <w:proofErr w:type="spellEnd"/>
      <w:r w:rsidRPr="009C5F91">
        <w:t xml:space="preserve"> </w:t>
      </w:r>
      <w:proofErr w:type="spellStart"/>
      <w:r w:rsidRPr="009C5F91">
        <w:t>або</w:t>
      </w:r>
      <w:proofErr w:type="spellEnd"/>
      <w:r w:rsidRPr="009C5F91">
        <w:t xml:space="preserve"> </w:t>
      </w:r>
      <w:proofErr w:type="spellStart"/>
      <w:r w:rsidRPr="009C5F91">
        <w:t>передні</w:t>
      </w:r>
      <w:proofErr w:type="spellEnd"/>
      <w:r w:rsidRPr="009C5F91">
        <w:t xml:space="preserve"> колеса. 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9C5F91">
        <w:t>Здебільшого</w:t>
      </w:r>
      <w:proofErr w:type="spellEnd"/>
      <w:r w:rsidRPr="009C5F91">
        <w:t xml:space="preserve"> </w:t>
      </w:r>
      <w:proofErr w:type="spellStart"/>
      <w:r w:rsidRPr="009C5F91">
        <w:t>двигун</w:t>
      </w:r>
      <w:proofErr w:type="spellEnd"/>
      <w:r w:rsidRPr="009C5F91">
        <w:t xml:space="preserve"> </w:t>
      </w:r>
      <w:proofErr w:type="spellStart"/>
      <w:r w:rsidRPr="009C5F91">
        <w:t>розміщується</w:t>
      </w:r>
      <w:proofErr w:type="spellEnd"/>
      <w:r w:rsidRPr="009C5F91">
        <w:t xml:space="preserve"> </w:t>
      </w:r>
      <w:proofErr w:type="spellStart"/>
      <w:r w:rsidRPr="009C5F91">
        <w:t>спереду</w:t>
      </w:r>
      <w:proofErr w:type="spellEnd"/>
      <w:r w:rsidRPr="009C5F91">
        <w:t xml:space="preserve"> з приводом на </w:t>
      </w:r>
      <w:proofErr w:type="spellStart"/>
      <w:r w:rsidRPr="009C5F91">
        <w:t>задні</w:t>
      </w:r>
      <w:proofErr w:type="spellEnd"/>
      <w:r w:rsidRPr="009C5F91">
        <w:t xml:space="preserve"> колеса,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9C5F91">
        <w:t>Автомобілі</w:t>
      </w:r>
      <w:proofErr w:type="spellEnd"/>
      <w:r w:rsidRPr="009C5F91">
        <w:t xml:space="preserve"> з </w:t>
      </w:r>
      <w:proofErr w:type="spellStart"/>
      <w:r w:rsidRPr="009C5F91">
        <w:t>переднім</w:t>
      </w:r>
      <w:proofErr w:type="spellEnd"/>
      <w:r w:rsidRPr="009C5F91">
        <w:t xml:space="preserve"> </w:t>
      </w:r>
      <w:proofErr w:type="spellStart"/>
      <w:r w:rsidRPr="009C5F91">
        <w:t>розташуванням</w:t>
      </w:r>
      <w:proofErr w:type="spellEnd"/>
      <w:r w:rsidRPr="009C5F91">
        <w:t xml:space="preserve"> </w:t>
      </w:r>
      <w:proofErr w:type="spellStart"/>
      <w:r w:rsidRPr="009C5F91">
        <w:t>двигуна</w:t>
      </w:r>
      <w:proofErr w:type="spellEnd"/>
      <w:r w:rsidRPr="009C5F91">
        <w:t xml:space="preserve"> й </w:t>
      </w:r>
      <w:proofErr w:type="spellStart"/>
      <w:r w:rsidRPr="009C5F91">
        <w:t>передніми</w:t>
      </w:r>
      <w:proofErr w:type="spellEnd"/>
      <w:r w:rsidRPr="009C5F91">
        <w:t xml:space="preserve"> </w:t>
      </w:r>
      <w:proofErr w:type="spellStart"/>
      <w:r w:rsidRPr="009C5F91">
        <w:t>ведучими</w:t>
      </w:r>
      <w:proofErr w:type="spellEnd"/>
      <w:r w:rsidRPr="009C5F91">
        <w:t xml:space="preserve"> колесами </w:t>
      </w:r>
      <w:proofErr w:type="spellStart"/>
      <w:r w:rsidRPr="009C5F91">
        <w:t>також</w:t>
      </w:r>
      <w:proofErr w:type="spellEnd"/>
      <w:r w:rsidRPr="009C5F91">
        <w:t xml:space="preserve"> не </w:t>
      </w:r>
      <w:proofErr w:type="spellStart"/>
      <w:r w:rsidRPr="009C5F91">
        <w:t>мають</w:t>
      </w:r>
      <w:proofErr w:type="spellEnd"/>
      <w:r w:rsidRPr="009C5F91">
        <w:t xml:space="preserve"> </w:t>
      </w:r>
      <w:proofErr w:type="spellStart"/>
      <w:r w:rsidRPr="009C5F91">
        <w:t>карданної</w:t>
      </w:r>
      <w:proofErr w:type="spellEnd"/>
      <w:r w:rsidRPr="009C5F91">
        <w:t xml:space="preserve"> </w:t>
      </w:r>
      <w:proofErr w:type="spellStart"/>
      <w:r w:rsidRPr="009C5F91">
        <w:t>передачі</w:t>
      </w:r>
      <w:proofErr w:type="spellEnd"/>
      <w:r w:rsidRPr="009C5F91">
        <w:t xml:space="preserve"> та </w:t>
      </w:r>
      <w:proofErr w:type="spellStart"/>
      <w:proofErr w:type="gramStart"/>
      <w:r w:rsidRPr="009C5F91">
        <w:t>п</w:t>
      </w:r>
      <w:proofErr w:type="gramEnd"/>
      <w:r w:rsidRPr="009C5F91">
        <w:t>ідкарданного</w:t>
      </w:r>
      <w:proofErr w:type="spellEnd"/>
      <w:r w:rsidRPr="009C5F91">
        <w:t xml:space="preserve"> короба, </w:t>
      </w:r>
      <w:proofErr w:type="spellStart"/>
      <w:r w:rsidRPr="009C5F91">
        <w:t>що</w:t>
      </w:r>
      <w:proofErr w:type="spellEnd"/>
      <w:r w:rsidRPr="009C5F91">
        <w:t xml:space="preserve"> </w:t>
      </w:r>
      <w:proofErr w:type="spellStart"/>
      <w:r w:rsidRPr="009C5F91">
        <w:t>зменшує</w:t>
      </w:r>
      <w:proofErr w:type="spellEnd"/>
      <w:r w:rsidRPr="009C5F91">
        <w:t xml:space="preserve"> </w:t>
      </w:r>
      <w:proofErr w:type="spellStart"/>
      <w:r w:rsidRPr="009C5F91">
        <w:t>масу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й </w:t>
      </w:r>
      <w:proofErr w:type="spellStart"/>
      <w:r w:rsidRPr="009C5F91">
        <w:t>робить</w:t>
      </w:r>
      <w:proofErr w:type="spellEnd"/>
      <w:r w:rsidRPr="009C5F91">
        <w:t xml:space="preserve"> </w:t>
      </w:r>
      <w:proofErr w:type="spellStart"/>
      <w:r w:rsidRPr="009C5F91">
        <w:t>їхній</w:t>
      </w:r>
      <w:proofErr w:type="spellEnd"/>
      <w:r w:rsidRPr="009C5F91">
        <w:t xml:space="preserve"> салон </w:t>
      </w:r>
      <w:proofErr w:type="spellStart"/>
      <w:r w:rsidRPr="009C5F91">
        <w:t>просторішим</w:t>
      </w:r>
      <w:proofErr w:type="spellEnd"/>
      <w:r w:rsidRPr="009C5F91">
        <w:t xml:space="preserve"> та </w:t>
      </w:r>
      <w:proofErr w:type="spellStart"/>
      <w:r w:rsidRPr="009C5F91">
        <w:t>комфортабельнішим</w:t>
      </w:r>
      <w:proofErr w:type="spellEnd"/>
      <w:r w:rsidRPr="009C5F91">
        <w:t xml:space="preserve"> </w:t>
      </w:r>
      <w:proofErr w:type="spellStart"/>
      <w:r w:rsidRPr="009C5F91">
        <w:t>Автомобілі</w:t>
      </w:r>
      <w:proofErr w:type="spellEnd"/>
      <w:r w:rsidRPr="009C5F91">
        <w:t xml:space="preserve"> з </w:t>
      </w:r>
      <w:proofErr w:type="spellStart"/>
      <w:r w:rsidRPr="009C5F91">
        <w:t>переднім</w:t>
      </w:r>
      <w:proofErr w:type="spellEnd"/>
      <w:r w:rsidRPr="009C5F91">
        <w:t xml:space="preserve"> приводом </w:t>
      </w:r>
      <w:proofErr w:type="spellStart"/>
      <w:r w:rsidRPr="009C5F91">
        <w:t>характеризуються</w:t>
      </w:r>
      <w:proofErr w:type="spellEnd"/>
      <w:r w:rsidRPr="009C5F91">
        <w:t xml:space="preserve"> доброю </w:t>
      </w:r>
      <w:proofErr w:type="spellStart"/>
      <w:r w:rsidRPr="009C5F91">
        <w:t>стійкістю</w:t>
      </w:r>
      <w:proofErr w:type="spellEnd"/>
      <w:r w:rsidRPr="009C5F91">
        <w:t xml:space="preserve"> </w:t>
      </w:r>
      <w:proofErr w:type="spellStart"/>
      <w:r w:rsidRPr="009C5F91">
        <w:t>під</w:t>
      </w:r>
      <w:proofErr w:type="spellEnd"/>
      <w:r w:rsidRPr="009C5F91">
        <w:t xml:space="preserve"> час </w:t>
      </w:r>
      <w:proofErr w:type="spellStart"/>
      <w:r w:rsidRPr="009C5F91">
        <w:t>руху</w:t>
      </w:r>
      <w:proofErr w:type="spellEnd"/>
      <w:r w:rsidRPr="009C5F91">
        <w:t xml:space="preserve"> з </w:t>
      </w:r>
      <w:proofErr w:type="spellStart"/>
      <w:r w:rsidRPr="009C5F91">
        <w:t>високою</w:t>
      </w:r>
      <w:proofErr w:type="spellEnd"/>
      <w:r w:rsidRPr="009C5F91">
        <w:t xml:space="preserve"> </w:t>
      </w:r>
      <w:proofErr w:type="spellStart"/>
      <w:r w:rsidRPr="009C5F91">
        <w:t>швидкістю</w:t>
      </w:r>
      <w:proofErr w:type="spellEnd"/>
      <w:r w:rsidRPr="009C5F91">
        <w:t xml:space="preserve">, </w:t>
      </w:r>
      <w:proofErr w:type="spellStart"/>
      <w:r w:rsidRPr="009C5F91">
        <w:t>їхній</w:t>
      </w:r>
      <w:proofErr w:type="spellEnd"/>
      <w:r w:rsidRPr="009C5F91">
        <w:t xml:space="preserve"> </w:t>
      </w:r>
      <w:proofErr w:type="spellStart"/>
      <w:r w:rsidRPr="009C5F91">
        <w:t>недолік</w:t>
      </w:r>
      <w:proofErr w:type="spellEnd"/>
      <w:r w:rsidRPr="009C5F91">
        <w:t xml:space="preserve"> </w:t>
      </w:r>
      <w:r w:rsidR="00AF234A" w:rsidRPr="00486A67">
        <w:rPr>
          <w:i/>
        </w:rPr>
        <w:t>–</w:t>
      </w:r>
      <w:r w:rsidRPr="009C5F91">
        <w:t xml:space="preserve"> </w:t>
      </w:r>
      <w:proofErr w:type="spellStart"/>
      <w:r w:rsidRPr="009C5F91">
        <w:t>зниження</w:t>
      </w:r>
      <w:proofErr w:type="spellEnd"/>
      <w:r w:rsidRPr="009C5F91">
        <w:t xml:space="preserve"> </w:t>
      </w:r>
      <w:proofErr w:type="spellStart"/>
      <w:r w:rsidRPr="009C5F91">
        <w:t>зчеплення</w:t>
      </w:r>
      <w:proofErr w:type="spellEnd"/>
      <w:r w:rsidRPr="009C5F91">
        <w:t xml:space="preserve"> </w:t>
      </w:r>
      <w:proofErr w:type="spellStart"/>
      <w:r w:rsidRPr="009C5F91">
        <w:t>ведучих</w:t>
      </w:r>
      <w:proofErr w:type="spellEnd"/>
      <w:r w:rsidRPr="009C5F91">
        <w:t xml:space="preserve"> </w:t>
      </w:r>
      <w:proofErr w:type="spellStart"/>
      <w:r w:rsidRPr="009C5F91">
        <w:t>коліс</w:t>
      </w:r>
      <w:proofErr w:type="spellEnd"/>
      <w:r w:rsidRPr="009C5F91">
        <w:t xml:space="preserve"> </w:t>
      </w:r>
      <w:proofErr w:type="spellStart"/>
      <w:r w:rsidRPr="009C5F91">
        <w:t>із</w:t>
      </w:r>
      <w:proofErr w:type="spellEnd"/>
      <w:r w:rsidRPr="009C5F91">
        <w:t xml:space="preserve"> дорогою </w:t>
      </w:r>
      <w:proofErr w:type="spellStart"/>
      <w:proofErr w:type="gramStart"/>
      <w:r w:rsidRPr="009C5F91">
        <w:t>п</w:t>
      </w:r>
      <w:proofErr w:type="gramEnd"/>
      <w:r w:rsidRPr="009C5F91">
        <w:t>ід</w:t>
      </w:r>
      <w:proofErr w:type="spellEnd"/>
      <w:r w:rsidRPr="009C5F91">
        <w:t xml:space="preserve"> час </w:t>
      </w:r>
      <w:proofErr w:type="spellStart"/>
      <w:r w:rsidRPr="009C5F91">
        <w:t>руху</w:t>
      </w:r>
      <w:proofErr w:type="spellEnd"/>
      <w:r w:rsidRPr="009C5F91">
        <w:t xml:space="preserve"> на </w:t>
      </w:r>
      <w:proofErr w:type="spellStart"/>
      <w:r w:rsidRPr="009C5F91">
        <w:t>підйомі</w:t>
      </w:r>
      <w:proofErr w:type="spellEnd"/>
      <w:r w:rsidRPr="009C5F91">
        <w:t>.</w:t>
      </w:r>
    </w:p>
    <w:p w:rsidR="009C5F91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9C5F91">
        <w:t xml:space="preserve">В </w:t>
      </w:r>
      <w:proofErr w:type="spellStart"/>
      <w:r w:rsidRPr="009C5F91">
        <w:t>автомобілях</w:t>
      </w:r>
      <w:proofErr w:type="spellEnd"/>
      <w:r w:rsidRPr="009C5F91">
        <w:t xml:space="preserve"> </w:t>
      </w:r>
      <w:proofErr w:type="spellStart"/>
      <w:proofErr w:type="gramStart"/>
      <w:r w:rsidRPr="009C5F91">
        <w:t>п</w:t>
      </w:r>
      <w:proofErr w:type="gramEnd"/>
      <w:r w:rsidRPr="009C5F91">
        <w:t>ідвищеної</w:t>
      </w:r>
      <w:proofErr w:type="spellEnd"/>
      <w:r w:rsidRPr="009C5F91">
        <w:t xml:space="preserve"> </w:t>
      </w:r>
      <w:proofErr w:type="spellStart"/>
      <w:r w:rsidRPr="009C5F91">
        <w:t>прохідності</w:t>
      </w:r>
      <w:proofErr w:type="spellEnd"/>
      <w:r w:rsidRPr="009C5F91">
        <w:t xml:space="preserve"> </w:t>
      </w:r>
      <w:proofErr w:type="spellStart"/>
      <w:r w:rsidRPr="009C5F91">
        <w:t>кру</w:t>
      </w:r>
      <w:r w:rsidR="00AF234A">
        <w:rPr>
          <w:lang w:val="uk-UA"/>
        </w:rPr>
        <w:t>тн</w:t>
      </w:r>
      <w:r w:rsidRPr="009C5F91">
        <w:t>ий</w:t>
      </w:r>
      <w:proofErr w:type="spellEnd"/>
      <w:r w:rsidRPr="009C5F91">
        <w:t xml:space="preserve"> момент </w:t>
      </w:r>
      <w:proofErr w:type="spellStart"/>
      <w:r w:rsidRPr="009C5F91">
        <w:t>від</w:t>
      </w:r>
      <w:proofErr w:type="spellEnd"/>
      <w:r w:rsidRPr="009C5F91">
        <w:t xml:space="preserve"> </w:t>
      </w:r>
      <w:proofErr w:type="spellStart"/>
      <w:r w:rsidRPr="009C5F91">
        <w:t>двигуна</w:t>
      </w:r>
      <w:proofErr w:type="spellEnd"/>
      <w:r w:rsidRPr="009C5F91">
        <w:t xml:space="preserve"> </w:t>
      </w:r>
      <w:proofErr w:type="spellStart"/>
      <w:r w:rsidRPr="009C5F91">
        <w:t>передається</w:t>
      </w:r>
      <w:proofErr w:type="spellEnd"/>
      <w:r w:rsidRPr="009C5F91">
        <w:t xml:space="preserve"> на </w:t>
      </w:r>
      <w:proofErr w:type="spellStart"/>
      <w:r w:rsidRPr="009C5F91">
        <w:t>передні</w:t>
      </w:r>
      <w:proofErr w:type="spellEnd"/>
      <w:r w:rsidRPr="009C5F91">
        <w:t xml:space="preserve"> й </w:t>
      </w:r>
      <w:proofErr w:type="spellStart"/>
      <w:r w:rsidRPr="009C5F91">
        <w:t>задні</w:t>
      </w:r>
      <w:proofErr w:type="spellEnd"/>
      <w:r w:rsidRPr="009C5F91">
        <w:t xml:space="preserve"> колеса.</w:t>
      </w:r>
    </w:p>
    <w:p w:rsidR="002E4E12" w:rsidRPr="002E4E12" w:rsidRDefault="002E4E12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:rsidR="009C5F91" w:rsidRDefault="002E4E12" w:rsidP="002E4E12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2.3.</w:t>
      </w:r>
      <w:r w:rsidR="003502A0">
        <w:rPr>
          <w:rFonts w:ascii="Times New Roman" w:hAnsi="Times New Roman" w:cs="Times New Roman"/>
          <w:color w:val="auto"/>
          <w:sz w:val="24"/>
          <w:szCs w:val="24"/>
          <w:lang w:val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.2 </w:t>
      </w:r>
      <w:r w:rsidR="009C5F91" w:rsidRPr="009C5F91">
        <w:rPr>
          <w:rFonts w:ascii="Times New Roman" w:hAnsi="Times New Roman" w:cs="Times New Roman"/>
          <w:color w:val="auto"/>
          <w:sz w:val="24"/>
          <w:szCs w:val="24"/>
        </w:rPr>
        <w:t>Функціональні властивості автомобілів</w:t>
      </w:r>
    </w:p>
    <w:p w:rsidR="002E4E12" w:rsidRPr="002E4E12" w:rsidRDefault="002E4E12" w:rsidP="002E4E12"/>
    <w:p w:rsidR="009C5F91" w:rsidRPr="002E4E12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8401B">
        <w:rPr>
          <w:b/>
          <w:iCs/>
          <w:lang w:val="uk-UA"/>
        </w:rPr>
        <w:t>Надійністю</w:t>
      </w:r>
      <w:r w:rsidRPr="002E4E12">
        <w:rPr>
          <w:i/>
          <w:iCs/>
          <w:lang w:val="uk-UA"/>
        </w:rPr>
        <w:t xml:space="preserve"> </w:t>
      </w:r>
      <w:r w:rsidRPr="002E4E12">
        <w:rPr>
          <w:lang w:val="uk-UA"/>
        </w:rPr>
        <w:t>називається властивість автомобіля виконувати перевезення вантажів або пасажирів, зберігаючи свої експлуатаційні показники (продуктивність, економічність, рентабельність) у межах, що відповідають заданим режимам і умовам експлуатації, технічного обслуговування, ремонту та зберігання.</w:t>
      </w:r>
    </w:p>
    <w:p w:rsidR="009C5F91" w:rsidRPr="00147435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147435">
        <w:rPr>
          <w:lang w:val="uk-UA"/>
        </w:rPr>
        <w:lastRenderedPageBreak/>
        <w:t>Надійність автомобіля зумовлюється безвідмовністю, довговічністю, збереженістю, ремонтопридатністю його частин.</w:t>
      </w:r>
    </w:p>
    <w:p w:rsidR="009C5F91" w:rsidRPr="00147435" w:rsidRDefault="009C5F91" w:rsidP="009C5F9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8401B">
        <w:rPr>
          <w:b/>
          <w:iCs/>
          <w:lang w:val="uk-UA"/>
        </w:rPr>
        <w:t>Безвідмовність</w:t>
      </w:r>
      <w:r w:rsidRPr="00147435">
        <w:rPr>
          <w:i/>
          <w:iCs/>
          <w:lang w:val="uk-UA"/>
        </w:rPr>
        <w:t xml:space="preserve"> </w:t>
      </w:r>
      <w:r w:rsidR="00AF234A" w:rsidRPr="00147435">
        <w:rPr>
          <w:i/>
          <w:lang w:val="uk-UA"/>
        </w:rPr>
        <w:t>–</w:t>
      </w:r>
      <w:r w:rsidRPr="00147435">
        <w:rPr>
          <w:i/>
          <w:iCs/>
          <w:lang w:val="uk-UA"/>
        </w:rPr>
        <w:t xml:space="preserve"> </w:t>
      </w:r>
      <w:r w:rsidRPr="00147435">
        <w:rPr>
          <w:lang w:val="uk-UA"/>
        </w:rPr>
        <w:t>це властивість автомобіля (його агрегатів, вузлів) зберігати працездатність протягом певного часу в заданих умовах експлуатації.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58401B">
        <w:rPr>
          <w:b/>
          <w:iCs/>
        </w:rPr>
        <w:t>Довговічність</w:t>
      </w:r>
      <w:proofErr w:type="spellEnd"/>
      <w:r w:rsidRPr="009C5F91">
        <w:rPr>
          <w:i/>
          <w:iCs/>
        </w:rPr>
        <w:t xml:space="preserve"> </w:t>
      </w:r>
      <w:r w:rsidR="00AF234A" w:rsidRPr="00486A67">
        <w:rPr>
          <w:i/>
        </w:rPr>
        <w:t>–</w:t>
      </w:r>
      <w:r w:rsidRPr="009C5F91">
        <w:rPr>
          <w:i/>
          <w:iCs/>
        </w:rPr>
        <w:t xml:space="preserve"> </w:t>
      </w:r>
      <w:proofErr w:type="spellStart"/>
      <w:r w:rsidRPr="009C5F91">
        <w:t>це</w:t>
      </w:r>
      <w:proofErr w:type="spellEnd"/>
      <w:r w:rsidRPr="009C5F91">
        <w:t xml:space="preserve"> </w:t>
      </w:r>
      <w:proofErr w:type="spellStart"/>
      <w:r w:rsidRPr="009C5F91">
        <w:t>властивість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(</w:t>
      </w:r>
      <w:proofErr w:type="spellStart"/>
      <w:r w:rsidRPr="009C5F91">
        <w:t>його</w:t>
      </w:r>
      <w:proofErr w:type="spellEnd"/>
      <w:r w:rsidRPr="009C5F91">
        <w:t xml:space="preserve"> </w:t>
      </w:r>
      <w:proofErr w:type="spellStart"/>
      <w:r w:rsidRPr="009C5F91">
        <w:t>частин</w:t>
      </w:r>
      <w:proofErr w:type="spellEnd"/>
      <w:r w:rsidRPr="009C5F91">
        <w:t xml:space="preserve">) </w:t>
      </w:r>
      <w:proofErr w:type="spellStart"/>
      <w:r w:rsidRPr="009C5F91">
        <w:t>зберігати</w:t>
      </w:r>
      <w:proofErr w:type="spellEnd"/>
      <w:r w:rsidRPr="009C5F91">
        <w:t xml:space="preserve"> </w:t>
      </w:r>
      <w:proofErr w:type="spellStart"/>
      <w:r w:rsidRPr="009C5F91">
        <w:t>працездатність</w:t>
      </w:r>
      <w:proofErr w:type="spellEnd"/>
      <w:r w:rsidRPr="009C5F91">
        <w:t xml:space="preserve"> (за </w:t>
      </w:r>
      <w:proofErr w:type="spellStart"/>
      <w:r w:rsidRPr="009C5F91">
        <w:t>встановленої</w:t>
      </w:r>
      <w:proofErr w:type="spellEnd"/>
      <w:r w:rsidRPr="009C5F91">
        <w:t xml:space="preserve"> </w:t>
      </w:r>
      <w:proofErr w:type="spellStart"/>
      <w:r w:rsidRPr="009C5F91">
        <w:t>системи</w:t>
      </w:r>
      <w:proofErr w:type="spellEnd"/>
      <w:r w:rsidRPr="009C5F91">
        <w:t xml:space="preserve"> </w:t>
      </w:r>
      <w:proofErr w:type="spellStart"/>
      <w:proofErr w:type="gramStart"/>
      <w:r w:rsidRPr="009C5F91">
        <w:t>техн</w:t>
      </w:r>
      <w:proofErr w:type="gramEnd"/>
      <w:r w:rsidRPr="009C5F91">
        <w:t>ічного</w:t>
      </w:r>
      <w:proofErr w:type="spellEnd"/>
      <w:r w:rsidRPr="009C5F91">
        <w:t xml:space="preserve"> </w:t>
      </w:r>
      <w:proofErr w:type="spellStart"/>
      <w:r w:rsidRPr="009C5F91">
        <w:t>обслуговування</w:t>
      </w:r>
      <w:proofErr w:type="spellEnd"/>
      <w:r w:rsidRPr="009C5F91">
        <w:t xml:space="preserve"> й </w:t>
      </w:r>
      <w:proofErr w:type="spellStart"/>
      <w:r w:rsidRPr="009C5F91">
        <w:t>ремонтів</w:t>
      </w:r>
      <w:proofErr w:type="spellEnd"/>
      <w:r w:rsidRPr="009C5F91">
        <w:t xml:space="preserve">) до </w:t>
      </w:r>
      <w:proofErr w:type="spellStart"/>
      <w:r w:rsidRPr="009C5F91">
        <w:t>настання</w:t>
      </w:r>
      <w:proofErr w:type="spellEnd"/>
      <w:r w:rsidRPr="009C5F91">
        <w:t xml:space="preserve"> граничного стану.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58401B">
        <w:rPr>
          <w:b/>
          <w:iCs/>
        </w:rPr>
        <w:t>Граничним</w:t>
      </w:r>
      <w:proofErr w:type="spellEnd"/>
      <w:r w:rsidRPr="009C5F91">
        <w:rPr>
          <w:i/>
          <w:iCs/>
        </w:rPr>
        <w:t xml:space="preserve"> </w:t>
      </w:r>
      <w:proofErr w:type="spellStart"/>
      <w:r w:rsidRPr="009C5F91">
        <w:t>називається</w:t>
      </w:r>
      <w:proofErr w:type="spellEnd"/>
      <w:r w:rsidRPr="009C5F91">
        <w:t xml:space="preserve"> стан </w:t>
      </w:r>
      <w:proofErr w:type="spellStart"/>
      <w:r w:rsidRPr="009C5F91">
        <w:t>автомобіля</w:t>
      </w:r>
      <w:proofErr w:type="spellEnd"/>
      <w:r w:rsidRPr="009C5F91">
        <w:t xml:space="preserve">, коли </w:t>
      </w:r>
      <w:proofErr w:type="spellStart"/>
      <w:r w:rsidRPr="009C5F91">
        <w:t>його</w:t>
      </w:r>
      <w:proofErr w:type="spellEnd"/>
      <w:r w:rsidRPr="009C5F91">
        <w:t xml:space="preserve"> </w:t>
      </w:r>
      <w:proofErr w:type="spellStart"/>
      <w:r w:rsidRPr="009C5F91">
        <w:t>дальша</w:t>
      </w:r>
      <w:proofErr w:type="spellEnd"/>
      <w:r w:rsidRPr="009C5F91">
        <w:t xml:space="preserve"> </w:t>
      </w:r>
      <w:proofErr w:type="spellStart"/>
      <w:r w:rsidRPr="009C5F91">
        <w:t>експлуатація</w:t>
      </w:r>
      <w:proofErr w:type="spellEnd"/>
      <w:r w:rsidRPr="009C5F91">
        <w:t xml:space="preserve"> </w:t>
      </w:r>
      <w:proofErr w:type="spellStart"/>
      <w:r w:rsidRPr="009C5F91">
        <w:t>має</w:t>
      </w:r>
      <w:proofErr w:type="spellEnd"/>
      <w:r w:rsidRPr="009C5F91">
        <w:t xml:space="preserve"> бути </w:t>
      </w:r>
      <w:proofErr w:type="spellStart"/>
      <w:r w:rsidRPr="009C5F91">
        <w:t>припинена</w:t>
      </w:r>
      <w:proofErr w:type="spellEnd"/>
      <w:r w:rsidRPr="009C5F91">
        <w:t xml:space="preserve"> через </w:t>
      </w:r>
      <w:proofErr w:type="spellStart"/>
      <w:r w:rsidRPr="009C5F91">
        <w:t>несправності</w:t>
      </w:r>
      <w:proofErr w:type="spellEnd"/>
      <w:r w:rsidRPr="009C5F91">
        <w:t xml:space="preserve">, </w:t>
      </w:r>
      <w:proofErr w:type="spellStart"/>
      <w:r w:rsidRPr="009C5F91">
        <w:t>що</w:t>
      </w:r>
      <w:proofErr w:type="spellEnd"/>
      <w:r w:rsidRPr="009C5F91">
        <w:t xml:space="preserve"> не </w:t>
      </w:r>
      <w:proofErr w:type="spellStart"/>
      <w:r w:rsidRPr="009C5F91">
        <w:t>можна</w:t>
      </w:r>
      <w:proofErr w:type="spellEnd"/>
      <w:r w:rsidRPr="009C5F91">
        <w:t xml:space="preserve"> </w:t>
      </w:r>
      <w:proofErr w:type="spellStart"/>
      <w:r w:rsidRPr="009C5F91">
        <w:t>усунути</w:t>
      </w:r>
      <w:proofErr w:type="spellEnd"/>
      <w:r w:rsidRPr="009C5F91">
        <w:t>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r w:rsidRPr="009C5F91">
        <w:t xml:space="preserve">До </w:t>
      </w:r>
      <w:proofErr w:type="spellStart"/>
      <w:r w:rsidRPr="009C5F91">
        <w:t>показників</w:t>
      </w:r>
      <w:proofErr w:type="spellEnd"/>
      <w:r w:rsidRPr="009C5F91">
        <w:t xml:space="preserve"> </w:t>
      </w:r>
      <w:proofErr w:type="spellStart"/>
      <w:r w:rsidRPr="009C5F91">
        <w:t>довговічності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належать: </w:t>
      </w:r>
      <w:proofErr w:type="spellStart"/>
      <w:r w:rsidRPr="009C5F91">
        <w:rPr>
          <w:i/>
          <w:iCs/>
        </w:rPr>
        <w:t>середній</w:t>
      </w:r>
      <w:proofErr w:type="spellEnd"/>
      <w:r w:rsidRPr="009C5F91">
        <w:rPr>
          <w:i/>
          <w:iCs/>
        </w:rPr>
        <w:t xml:space="preserve"> </w:t>
      </w:r>
      <w:proofErr w:type="spellStart"/>
      <w:r w:rsidRPr="009C5F91">
        <w:rPr>
          <w:i/>
          <w:iCs/>
        </w:rPr>
        <w:t>термін</w:t>
      </w:r>
      <w:proofErr w:type="spellEnd"/>
      <w:r w:rsidRPr="009C5F91">
        <w:rPr>
          <w:i/>
          <w:iCs/>
        </w:rPr>
        <w:t xml:space="preserve"> </w:t>
      </w:r>
      <w:proofErr w:type="spellStart"/>
      <w:r w:rsidRPr="009C5F91">
        <w:rPr>
          <w:i/>
          <w:iCs/>
        </w:rPr>
        <w:t>служби</w:t>
      </w:r>
      <w:proofErr w:type="spellEnd"/>
      <w:r w:rsidRPr="009C5F91">
        <w:rPr>
          <w:i/>
          <w:iCs/>
        </w:rPr>
        <w:t xml:space="preserve"> </w:t>
      </w:r>
      <w:r w:rsidRPr="009C5F91">
        <w:t xml:space="preserve">(до </w:t>
      </w:r>
      <w:proofErr w:type="spellStart"/>
      <w:r w:rsidRPr="009C5F91">
        <w:t>капітального</w:t>
      </w:r>
      <w:proofErr w:type="spellEnd"/>
      <w:r w:rsidRPr="009C5F91">
        <w:t xml:space="preserve"> ремонту, </w:t>
      </w:r>
      <w:proofErr w:type="spellStart"/>
      <w:r w:rsidRPr="009C5F91">
        <w:t>списання</w:t>
      </w:r>
      <w:proofErr w:type="spellEnd"/>
      <w:r w:rsidRPr="009C5F91">
        <w:t xml:space="preserve">); </w:t>
      </w:r>
      <w:r w:rsidRPr="009C5F91">
        <w:rPr>
          <w:i/>
          <w:iCs/>
        </w:rPr>
        <w:t xml:space="preserve">ресурс, </w:t>
      </w:r>
      <w:proofErr w:type="spellStart"/>
      <w:r w:rsidRPr="009C5F91">
        <w:t>тобто</w:t>
      </w:r>
      <w:proofErr w:type="spellEnd"/>
      <w:r w:rsidRPr="009C5F91">
        <w:t xml:space="preserve"> </w:t>
      </w:r>
      <w:proofErr w:type="spellStart"/>
      <w:r w:rsidRPr="009C5F91">
        <w:t>тривалість</w:t>
      </w:r>
      <w:proofErr w:type="spellEnd"/>
      <w:r w:rsidRPr="009C5F91">
        <w:t xml:space="preserve"> </w:t>
      </w:r>
      <w:proofErr w:type="spellStart"/>
      <w:r w:rsidRPr="009C5F91">
        <w:t>роботи</w:t>
      </w:r>
      <w:proofErr w:type="spellEnd"/>
      <w:r w:rsidRPr="009C5F91">
        <w:t xml:space="preserve"> </w:t>
      </w:r>
      <w:proofErr w:type="spellStart"/>
      <w:r w:rsidRPr="009C5F91">
        <w:t>від</w:t>
      </w:r>
      <w:proofErr w:type="spellEnd"/>
      <w:r w:rsidRPr="009C5F91">
        <w:t xml:space="preserve"> початку </w:t>
      </w:r>
      <w:proofErr w:type="spellStart"/>
      <w:r w:rsidRPr="009C5F91">
        <w:t>експлуатації</w:t>
      </w:r>
      <w:proofErr w:type="spellEnd"/>
      <w:r w:rsidRPr="009C5F91">
        <w:t xml:space="preserve"> (</w:t>
      </w:r>
      <w:proofErr w:type="spellStart"/>
      <w:r w:rsidRPr="009C5F91">
        <w:t>або</w:t>
      </w:r>
      <w:proofErr w:type="spellEnd"/>
      <w:r w:rsidRPr="009C5F91">
        <w:t xml:space="preserve"> </w:t>
      </w:r>
      <w:proofErr w:type="spellStart"/>
      <w:proofErr w:type="gramStart"/>
      <w:r w:rsidRPr="009C5F91">
        <w:t>п</w:t>
      </w:r>
      <w:proofErr w:type="gramEnd"/>
      <w:r w:rsidRPr="009C5F91">
        <w:t>ісля</w:t>
      </w:r>
      <w:proofErr w:type="spellEnd"/>
      <w:r w:rsidRPr="009C5F91">
        <w:t xml:space="preserve"> </w:t>
      </w:r>
      <w:proofErr w:type="spellStart"/>
      <w:r w:rsidRPr="009C5F91">
        <w:t>капітального</w:t>
      </w:r>
      <w:proofErr w:type="spellEnd"/>
      <w:r w:rsidRPr="009C5F91">
        <w:t xml:space="preserve"> ремонту) до </w:t>
      </w:r>
      <w:proofErr w:type="spellStart"/>
      <w:r w:rsidRPr="009C5F91">
        <w:t>настання</w:t>
      </w:r>
      <w:proofErr w:type="spellEnd"/>
      <w:r w:rsidRPr="009C5F91">
        <w:t xml:space="preserve"> граничного стану.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58401B">
        <w:rPr>
          <w:b/>
          <w:iCs/>
        </w:rPr>
        <w:t>Збереженість</w:t>
      </w:r>
      <w:proofErr w:type="spellEnd"/>
      <w:r w:rsidRPr="009C5F91">
        <w:rPr>
          <w:i/>
          <w:iCs/>
        </w:rPr>
        <w:t xml:space="preserve"> </w:t>
      </w:r>
      <w:r w:rsidR="00AF234A" w:rsidRPr="00486A67">
        <w:rPr>
          <w:i/>
        </w:rPr>
        <w:t>–</w:t>
      </w:r>
      <w:r w:rsidRPr="009C5F91">
        <w:rPr>
          <w:i/>
          <w:iCs/>
        </w:rPr>
        <w:t xml:space="preserve"> </w:t>
      </w:r>
      <w:proofErr w:type="spellStart"/>
      <w:r w:rsidR="008A629B">
        <w:t>властивість</w:t>
      </w:r>
      <w:proofErr w:type="spellEnd"/>
      <w:r w:rsidR="008A629B">
        <w:t xml:space="preserve"> </w:t>
      </w:r>
      <w:proofErr w:type="spellStart"/>
      <w:r w:rsidR="008A629B">
        <w:t>автомобіля</w:t>
      </w:r>
      <w:proofErr w:type="spellEnd"/>
      <w:r w:rsidR="008A629B" w:rsidRPr="008A629B">
        <w:t xml:space="preserve"> </w:t>
      </w:r>
      <w:proofErr w:type="spellStart"/>
      <w:r w:rsidRPr="009C5F91">
        <w:t>зберігати</w:t>
      </w:r>
      <w:proofErr w:type="spellEnd"/>
      <w:r w:rsidRPr="009C5F91">
        <w:t xml:space="preserve"> </w:t>
      </w:r>
      <w:proofErr w:type="spellStart"/>
      <w:r w:rsidRPr="009C5F91">
        <w:t>експлуатаційно-технічні</w:t>
      </w:r>
      <w:proofErr w:type="spellEnd"/>
      <w:r w:rsidRPr="009C5F91">
        <w:t xml:space="preserve"> </w:t>
      </w:r>
      <w:proofErr w:type="spellStart"/>
      <w:r w:rsidRPr="009C5F91">
        <w:t>показники</w:t>
      </w:r>
      <w:proofErr w:type="spellEnd"/>
      <w:r w:rsidRPr="009C5F91">
        <w:t xml:space="preserve"> </w:t>
      </w:r>
      <w:proofErr w:type="spellStart"/>
      <w:r w:rsidRPr="009C5F91">
        <w:t>протягом</w:t>
      </w:r>
      <w:proofErr w:type="spellEnd"/>
      <w:r w:rsidRPr="009C5F91">
        <w:t xml:space="preserve"> </w:t>
      </w:r>
      <w:proofErr w:type="spellStart"/>
      <w:r w:rsidRPr="009C5F91">
        <w:t>певного</w:t>
      </w:r>
      <w:proofErr w:type="spellEnd"/>
      <w:r w:rsidRPr="009C5F91">
        <w:t xml:space="preserve"> часу простою, </w:t>
      </w:r>
      <w:proofErr w:type="spellStart"/>
      <w:r w:rsidRPr="009C5F91">
        <w:t>транспортування</w:t>
      </w:r>
      <w:proofErr w:type="spellEnd"/>
      <w:r w:rsidRPr="009C5F91">
        <w:t xml:space="preserve"> та </w:t>
      </w:r>
      <w:proofErr w:type="spellStart"/>
      <w:r w:rsidRPr="009C5F91">
        <w:t>експлуатації</w:t>
      </w:r>
      <w:proofErr w:type="spellEnd"/>
      <w:r w:rsidRPr="009C5F91">
        <w:t xml:space="preserve">. </w:t>
      </w:r>
      <w:proofErr w:type="spellStart"/>
      <w:r w:rsidRPr="009C5F91">
        <w:t>Збереженістю</w:t>
      </w:r>
      <w:proofErr w:type="spellEnd"/>
      <w:r w:rsidRPr="009C5F91">
        <w:t xml:space="preserve"> </w:t>
      </w:r>
      <w:proofErr w:type="spellStart"/>
      <w:r w:rsidRPr="009C5F91">
        <w:t>визначаються</w:t>
      </w:r>
      <w:proofErr w:type="spellEnd"/>
      <w:r w:rsidRPr="009C5F91">
        <w:t xml:space="preserve"> </w:t>
      </w:r>
      <w:proofErr w:type="spellStart"/>
      <w:proofErr w:type="gramStart"/>
      <w:r w:rsidRPr="009C5F91">
        <w:t>доц</w:t>
      </w:r>
      <w:proofErr w:type="gramEnd"/>
      <w:r w:rsidRPr="009C5F91">
        <w:t>ільні</w:t>
      </w:r>
      <w:proofErr w:type="spellEnd"/>
      <w:r w:rsidRPr="009C5F91">
        <w:t xml:space="preserve"> </w:t>
      </w:r>
      <w:proofErr w:type="spellStart"/>
      <w:r w:rsidRPr="009C5F91">
        <w:t>терміни</w:t>
      </w:r>
      <w:proofErr w:type="spellEnd"/>
      <w:r w:rsidRPr="009C5F91">
        <w:t xml:space="preserve"> </w:t>
      </w:r>
      <w:proofErr w:type="spellStart"/>
      <w:r w:rsidRPr="009C5F91">
        <w:t>зберігання</w:t>
      </w:r>
      <w:proofErr w:type="spellEnd"/>
      <w:r w:rsidRPr="009C5F91">
        <w:t xml:space="preserve">, </w:t>
      </w:r>
      <w:proofErr w:type="spellStart"/>
      <w:r w:rsidRPr="009C5F91">
        <w:t>консервації</w:t>
      </w:r>
      <w:proofErr w:type="spellEnd"/>
      <w:r w:rsidRPr="009C5F91">
        <w:t xml:space="preserve"> та </w:t>
      </w:r>
      <w:proofErr w:type="spellStart"/>
      <w:r w:rsidRPr="009C5F91">
        <w:t>допустимі</w:t>
      </w:r>
      <w:proofErr w:type="spellEnd"/>
      <w:r w:rsidRPr="009C5F91">
        <w:t xml:space="preserve"> </w:t>
      </w:r>
      <w:proofErr w:type="spellStart"/>
      <w:r w:rsidRPr="009C5F91">
        <w:t>відстані</w:t>
      </w:r>
      <w:proofErr w:type="spellEnd"/>
      <w:r w:rsidRPr="009C5F91">
        <w:t xml:space="preserve"> (</w:t>
      </w:r>
      <w:proofErr w:type="spellStart"/>
      <w:r w:rsidRPr="009C5F91">
        <w:t>проміжки</w:t>
      </w:r>
      <w:proofErr w:type="spellEnd"/>
      <w:r w:rsidRPr="009C5F91">
        <w:t xml:space="preserve"> часу) </w:t>
      </w:r>
      <w:proofErr w:type="spellStart"/>
      <w:r w:rsidRPr="009C5F91">
        <w:t>транспортування</w:t>
      </w:r>
      <w:proofErr w:type="spellEnd"/>
      <w:r w:rsidRPr="009C5F91">
        <w:t xml:space="preserve">, </w:t>
      </w:r>
      <w:proofErr w:type="spellStart"/>
      <w:r w:rsidRPr="009C5F91">
        <w:t>після</w:t>
      </w:r>
      <w:proofErr w:type="spellEnd"/>
      <w:r w:rsidRPr="009C5F91">
        <w:t xml:space="preserve"> </w:t>
      </w:r>
      <w:proofErr w:type="spellStart"/>
      <w:r w:rsidRPr="009C5F91">
        <w:t>чого</w:t>
      </w:r>
      <w:proofErr w:type="spellEnd"/>
      <w:r w:rsidRPr="009C5F91">
        <w:t xml:space="preserve"> </w:t>
      </w:r>
      <w:proofErr w:type="spellStart"/>
      <w:r w:rsidRPr="009C5F91">
        <w:t>автомобіль</w:t>
      </w:r>
      <w:proofErr w:type="spellEnd"/>
      <w:r w:rsidRPr="009C5F91">
        <w:t xml:space="preserve"> </w:t>
      </w:r>
      <w:proofErr w:type="spellStart"/>
      <w:r w:rsidRPr="009C5F91">
        <w:t>залишається</w:t>
      </w:r>
      <w:proofErr w:type="spellEnd"/>
      <w:r w:rsidRPr="009C5F91">
        <w:t xml:space="preserve"> </w:t>
      </w:r>
      <w:proofErr w:type="spellStart"/>
      <w:r w:rsidRPr="009C5F91">
        <w:t>придатним</w:t>
      </w:r>
      <w:proofErr w:type="spellEnd"/>
      <w:r w:rsidRPr="009C5F91">
        <w:t xml:space="preserve"> для </w:t>
      </w:r>
      <w:proofErr w:type="spellStart"/>
      <w:r w:rsidRPr="009C5F91">
        <w:t>подальшої</w:t>
      </w:r>
      <w:proofErr w:type="spellEnd"/>
      <w:r w:rsidRPr="009C5F91">
        <w:t xml:space="preserve"> </w:t>
      </w:r>
      <w:proofErr w:type="spellStart"/>
      <w:r w:rsidRPr="009C5F91">
        <w:t>експлуатації</w:t>
      </w:r>
      <w:proofErr w:type="spellEnd"/>
      <w:r w:rsidRPr="009C5F91">
        <w:t xml:space="preserve"> без ремонту. </w:t>
      </w:r>
      <w:proofErr w:type="spellStart"/>
      <w:r w:rsidRPr="009C5F91">
        <w:t>Збереженість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</w:t>
      </w:r>
      <w:proofErr w:type="spellStart"/>
      <w:r w:rsidRPr="009C5F91">
        <w:t>залежить</w:t>
      </w:r>
      <w:proofErr w:type="spellEnd"/>
      <w:r w:rsidRPr="009C5F91">
        <w:t xml:space="preserve"> </w:t>
      </w:r>
      <w:proofErr w:type="spellStart"/>
      <w:r w:rsidRPr="009C5F91">
        <w:t>від</w:t>
      </w:r>
      <w:proofErr w:type="spellEnd"/>
      <w:r w:rsidRPr="009C5F91">
        <w:t xml:space="preserve"> </w:t>
      </w:r>
      <w:proofErr w:type="spellStart"/>
      <w:r w:rsidRPr="009C5F91">
        <w:t>якості</w:t>
      </w:r>
      <w:proofErr w:type="spellEnd"/>
      <w:r w:rsidRPr="009C5F91">
        <w:t xml:space="preserve"> </w:t>
      </w:r>
      <w:proofErr w:type="spellStart"/>
      <w:r w:rsidRPr="009C5F91">
        <w:t>його</w:t>
      </w:r>
      <w:proofErr w:type="spellEnd"/>
      <w:r w:rsidRPr="009C5F91">
        <w:t xml:space="preserve"> </w:t>
      </w:r>
      <w:proofErr w:type="spellStart"/>
      <w:r w:rsidRPr="009C5F91">
        <w:t>виготовлення</w:t>
      </w:r>
      <w:proofErr w:type="spellEnd"/>
      <w:r w:rsidRPr="009C5F91">
        <w:t xml:space="preserve">, </w:t>
      </w:r>
      <w:proofErr w:type="spellStart"/>
      <w:r w:rsidRPr="009C5F91">
        <w:t>інтенсивності</w:t>
      </w:r>
      <w:proofErr w:type="spellEnd"/>
      <w:r w:rsidRPr="009C5F91">
        <w:t xml:space="preserve"> </w:t>
      </w:r>
      <w:proofErr w:type="spellStart"/>
      <w:r w:rsidRPr="009C5F91">
        <w:t>процесів</w:t>
      </w:r>
      <w:proofErr w:type="spellEnd"/>
      <w:r w:rsidRPr="009C5F91">
        <w:t xml:space="preserve"> </w:t>
      </w:r>
      <w:proofErr w:type="spellStart"/>
      <w:proofErr w:type="gramStart"/>
      <w:r w:rsidRPr="009C5F91">
        <w:t>стар</w:t>
      </w:r>
      <w:proofErr w:type="gramEnd"/>
      <w:r w:rsidRPr="009C5F91">
        <w:t>іння</w:t>
      </w:r>
      <w:proofErr w:type="spellEnd"/>
      <w:r w:rsidRPr="009C5F91">
        <w:t xml:space="preserve">. </w:t>
      </w:r>
      <w:proofErr w:type="spellStart"/>
      <w:r w:rsidRPr="009C5F91">
        <w:t>Що</w:t>
      </w:r>
      <w:proofErr w:type="spellEnd"/>
      <w:r w:rsidRPr="009C5F91">
        <w:t xml:space="preserve"> </w:t>
      </w:r>
      <w:proofErr w:type="spellStart"/>
      <w:r w:rsidRPr="009C5F91">
        <w:t>відбуваються</w:t>
      </w:r>
      <w:proofErr w:type="spellEnd"/>
      <w:r w:rsidRPr="009C5F91">
        <w:t xml:space="preserve"> в </w:t>
      </w:r>
      <w:proofErr w:type="spellStart"/>
      <w:r w:rsidRPr="009C5F91">
        <w:t>його</w:t>
      </w:r>
      <w:proofErr w:type="spellEnd"/>
      <w:r w:rsidRPr="009C5F91">
        <w:t xml:space="preserve"> </w:t>
      </w:r>
      <w:proofErr w:type="spellStart"/>
      <w:r w:rsidRPr="009C5F91">
        <w:t>елементах</w:t>
      </w:r>
      <w:proofErr w:type="spellEnd"/>
      <w:r w:rsidRPr="009C5F91">
        <w:t xml:space="preserve">, </w:t>
      </w:r>
      <w:proofErr w:type="spellStart"/>
      <w:r w:rsidRPr="009C5F91">
        <w:t>зовнішніх</w:t>
      </w:r>
      <w:proofErr w:type="spellEnd"/>
      <w:r w:rsidRPr="009C5F91">
        <w:t xml:space="preserve"> </w:t>
      </w:r>
      <w:proofErr w:type="spellStart"/>
      <w:r w:rsidRPr="009C5F91">
        <w:t>чинників</w:t>
      </w:r>
      <w:proofErr w:type="spellEnd"/>
      <w:r w:rsidRPr="009C5F91">
        <w:t xml:space="preserve"> (</w:t>
      </w:r>
      <w:proofErr w:type="spellStart"/>
      <w:r w:rsidRPr="009C5F91">
        <w:t>температури</w:t>
      </w:r>
      <w:proofErr w:type="spellEnd"/>
      <w:r w:rsidRPr="009C5F91">
        <w:t xml:space="preserve"> й </w:t>
      </w:r>
      <w:proofErr w:type="spellStart"/>
      <w:r w:rsidRPr="009C5F91">
        <w:t>вологості</w:t>
      </w:r>
      <w:proofErr w:type="spellEnd"/>
      <w:r w:rsidRPr="009C5F91">
        <w:t xml:space="preserve"> </w:t>
      </w:r>
      <w:proofErr w:type="spellStart"/>
      <w:r w:rsidRPr="009C5F91">
        <w:t>повітря</w:t>
      </w:r>
      <w:proofErr w:type="spellEnd"/>
      <w:r w:rsidRPr="009C5F91">
        <w:t xml:space="preserve">, </w:t>
      </w:r>
      <w:proofErr w:type="spellStart"/>
      <w:r w:rsidRPr="009C5F91">
        <w:t>агресивності</w:t>
      </w:r>
      <w:proofErr w:type="spellEnd"/>
      <w:r w:rsidRPr="009C5F91">
        <w:t xml:space="preserve"> </w:t>
      </w:r>
      <w:proofErr w:type="spellStart"/>
      <w:r w:rsidRPr="009C5F91">
        <w:t>середовища</w:t>
      </w:r>
      <w:proofErr w:type="spellEnd"/>
      <w:r w:rsidRPr="009C5F91">
        <w:t xml:space="preserve">, </w:t>
      </w:r>
      <w:proofErr w:type="spellStart"/>
      <w:proofErr w:type="gramStart"/>
      <w:r w:rsidRPr="009C5F91">
        <w:t>р</w:t>
      </w:r>
      <w:proofErr w:type="gramEnd"/>
      <w:r w:rsidRPr="009C5F91">
        <w:t>івня</w:t>
      </w:r>
      <w:proofErr w:type="spellEnd"/>
      <w:r w:rsidRPr="009C5F91">
        <w:t xml:space="preserve"> </w:t>
      </w:r>
      <w:proofErr w:type="spellStart"/>
      <w:r w:rsidRPr="009C5F91">
        <w:t>радіації</w:t>
      </w:r>
      <w:proofErr w:type="spellEnd"/>
      <w:r w:rsidRPr="009C5F91">
        <w:t xml:space="preserve">), </w:t>
      </w:r>
      <w:proofErr w:type="spellStart"/>
      <w:r w:rsidRPr="009C5F91">
        <w:t>якості</w:t>
      </w:r>
      <w:proofErr w:type="spellEnd"/>
      <w:r w:rsidRPr="009C5F91">
        <w:t xml:space="preserve"> </w:t>
      </w:r>
      <w:proofErr w:type="spellStart"/>
      <w:r w:rsidRPr="009C5F91">
        <w:t>консервації</w:t>
      </w:r>
      <w:proofErr w:type="spellEnd"/>
      <w:r w:rsidRPr="009C5F91">
        <w:t xml:space="preserve"> й </w:t>
      </w:r>
      <w:proofErr w:type="spellStart"/>
      <w:r w:rsidRPr="009C5F91">
        <w:t>обслуговування</w:t>
      </w:r>
      <w:proofErr w:type="spellEnd"/>
      <w:r w:rsidRPr="009C5F91">
        <w:t xml:space="preserve"> </w:t>
      </w:r>
      <w:proofErr w:type="spellStart"/>
      <w:r w:rsidRPr="009C5F91">
        <w:t>під</w:t>
      </w:r>
      <w:proofErr w:type="spellEnd"/>
      <w:r w:rsidRPr="009C5F91">
        <w:t xml:space="preserve"> час </w:t>
      </w:r>
      <w:proofErr w:type="spellStart"/>
      <w:r w:rsidRPr="009C5F91">
        <w:t>зберігання</w:t>
      </w:r>
      <w:proofErr w:type="spellEnd"/>
      <w:r w:rsidRPr="009C5F91">
        <w:t xml:space="preserve">, а </w:t>
      </w:r>
      <w:proofErr w:type="spellStart"/>
      <w:r w:rsidRPr="009C5F91">
        <w:t>також</w:t>
      </w:r>
      <w:proofErr w:type="spellEnd"/>
      <w:r w:rsidRPr="009C5F91">
        <w:t xml:space="preserve"> </w:t>
      </w:r>
      <w:proofErr w:type="spellStart"/>
      <w:r w:rsidRPr="009C5F91">
        <w:t>властивостей</w:t>
      </w:r>
      <w:proofErr w:type="spellEnd"/>
      <w:r w:rsidRPr="009C5F91">
        <w:t xml:space="preserve"> </w:t>
      </w:r>
      <w:proofErr w:type="spellStart"/>
      <w:r w:rsidRPr="009C5F91">
        <w:t>застосовуваних</w:t>
      </w:r>
      <w:proofErr w:type="spellEnd"/>
      <w:r w:rsidRPr="009C5F91">
        <w:t xml:space="preserve"> </w:t>
      </w:r>
      <w:proofErr w:type="spellStart"/>
      <w:r w:rsidRPr="009C5F91">
        <w:t>експлуатаційних</w:t>
      </w:r>
      <w:proofErr w:type="spellEnd"/>
      <w:r w:rsidRPr="009C5F91">
        <w:t xml:space="preserve"> </w:t>
      </w:r>
      <w:proofErr w:type="spellStart"/>
      <w:r w:rsidRPr="009C5F91">
        <w:t>матеріалів</w:t>
      </w:r>
      <w:proofErr w:type="spellEnd"/>
      <w:r w:rsidRPr="009C5F91">
        <w:t>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proofErr w:type="spellStart"/>
      <w:r w:rsidRPr="0058401B">
        <w:rPr>
          <w:b/>
          <w:iCs/>
        </w:rPr>
        <w:t>Ремонтопридатність</w:t>
      </w:r>
      <w:proofErr w:type="spellEnd"/>
      <w:r w:rsidRPr="009C5F91">
        <w:rPr>
          <w:i/>
          <w:iCs/>
        </w:rPr>
        <w:t xml:space="preserve"> </w:t>
      </w:r>
      <w:r w:rsidR="00AF234A" w:rsidRPr="00486A67">
        <w:rPr>
          <w:i/>
        </w:rPr>
        <w:t>–</w:t>
      </w:r>
      <w:r w:rsidRPr="009C5F91">
        <w:rPr>
          <w:i/>
          <w:iCs/>
        </w:rPr>
        <w:t xml:space="preserve"> </w:t>
      </w:r>
      <w:proofErr w:type="spellStart"/>
      <w:r w:rsidRPr="009C5F91">
        <w:t>властивість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(</w:t>
      </w:r>
      <w:proofErr w:type="spellStart"/>
      <w:r w:rsidRPr="009C5F91">
        <w:t>агрегатів</w:t>
      </w:r>
      <w:proofErr w:type="spellEnd"/>
      <w:r w:rsidRPr="009C5F91">
        <w:t xml:space="preserve">, </w:t>
      </w:r>
      <w:proofErr w:type="spellStart"/>
      <w:r w:rsidRPr="009C5F91">
        <w:t>вузлі</w:t>
      </w:r>
      <w:proofErr w:type="gramStart"/>
      <w:r w:rsidRPr="009C5F91">
        <w:t>в</w:t>
      </w:r>
      <w:proofErr w:type="spellEnd"/>
      <w:proofErr w:type="gramEnd"/>
      <w:r w:rsidRPr="009C5F91">
        <w:t xml:space="preserve">, деталей), </w:t>
      </w:r>
      <w:proofErr w:type="spellStart"/>
      <w:r w:rsidRPr="009C5F91">
        <w:t>що</w:t>
      </w:r>
      <w:proofErr w:type="spellEnd"/>
      <w:r w:rsidRPr="009C5F91">
        <w:t xml:space="preserve"> </w:t>
      </w:r>
      <w:proofErr w:type="spellStart"/>
      <w:r w:rsidRPr="009C5F91">
        <w:t>полягає</w:t>
      </w:r>
      <w:proofErr w:type="spellEnd"/>
      <w:r w:rsidRPr="009C5F91">
        <w:t xml:space="preserve"> в </w:t>
      </w:r>
      <w:proofErr w:type="spellStart"/>
      <w:r w:rsidRPr="009C5F91">
        <w:t>його</w:t>
      </w:r>
      <w:proofErr w:type="spellEnd"/>
      <w:r w:rsidRPr="009C5F91">
        <w:t xml:space="preserve"> </w:t>
      </w:r>
      <w:proofErr w:type="spellStart"/>
      <w:r w:rsidRPr="009C5F91">
        <w:t>пристосованості</w:t>
      </w:r>
      <w:proofErr w:type="spellEnd"/>
      <w:r w:rsidRPr="009C5F91">
        <w:t xml:space="preserve"> до </w:t>
      </w:r>
      <w:proofErr w:type="spellStart"/>
      <w:r w:rsidRPr="009C5F91">
        <w:t>запобігання</w:t>
      </w:r>
      <w:proofErr w:type="spellEnd"/>
      <w:r w:rsidRPr="009C5F91">
        <w:t xml:space="preserve">, </w:t>
      </w:r>
      <w:proofErr w:type="spellStart"/>
      <w:r w:rsidRPr="009C5F91">
        <w:t>виявлення</w:t>
      </w:r>
      <w:proofErr w:type="spellEnd"/>
      <w:r w:rsidRPr="009C5F91">
        <w:t xml:space="preserve"> та </w:t>
      </w:r>
      <w:proofErr w:type="spellStart"/>
      <w:r w:rsidRPr="009C5F91">
        <w:t>усунення</w:t>
      </w:r>
      <w:proofErr w:type="spellEnd"/>
      <w:r w:rsidRPr="009C5F91">
        <w:t xml:space="preserve"> причин і </w:t>
      </w:r>
      <w:proofErr w:type="spellStart"/>
      <w:r w:rsidRPr="009C5F91">
        <w:t>наслідків</w:t>
      </w:r>
      <w:proofErr w:type="spellEnd"/>
      <w:r w:rsidRPr="009C5F91">
        <w:t xml:space="preserve"> </w:t>
      </w:r>
      <w:proofErr w:type="spellStart"/>
      <w:r w:rsidRPr="009C5F91">
        <w:t>пошкоджень</w:t>
      </w:r>
      <w:proofErr w:type="spellEnd"/>
      <w:r w:rsidRPr="009C5F91">
        <w:t xml:space="preserve"> (</w:t>
      </w:r>
      <w:proofErr w:type="spellStart"/>
      <w:r w:rsidRPr="009C5F91">
        <w:t>відмов</w:t>
      </w:r>
      <w:proofErr w:type="spellEnd"/>
      <w:r w:rsidRPr="009C5F91">
        <w:t xml:space="preserve">) </w:t>
      </w:r>
      <w:proofErr w:type="spellStart"/>
      <w:r w:rsidRPr="009C5F91">
        <w:t>проведенням</w:t>
      </w:r>
      <w:proofErr w:type="spellEnd"/>
      <w:r w:rsidRPr="009C5F91">
        <w:t xml:space="preserve"> </w:t>
      </w:r>
      <w:proofErr w:type="spellStart"/>
      <w:proofErr w:type="gramStart"/>
      <w:r w:rsidRPr="009C5F91">
        <w:t>техн</w:t>
      </w:r>
      <w:proofErr w:type="gramEnd"/>
      <w:r w:rsidRPr="009C5F91">
        <w:t>ічного</w:t>
      </w:r>
      <w:proofErr w:type="spellEnd"/>
      <w:r w:rsidRPr="009C5F91">
        <w:t xml:space="preserve"> </w:t>
      </w:r>
      <w:proofErr w:type="spellStart"/>
      <w:r w:rsidRPr="009C5F91">
        <w:t>обслуговування</w:t>
      </w:r>
      <w:proofErr w:type="spellEnd"/>
      <w:r w:rsidRPr="009C5F91">
        <w:t xml:space="preserve"> й </w:t>
      </w:r>
      <w:proofErr w:type="spellStart"/>
      <w:r w:rsidRPr="009C5F91">
        <w:t>ремонтів</w:t>
      </w:r>
      <w:proofErr w:type="spellEnd"/>
      <w:r w:rsidRPr="009C5F91">
        <w:t xml:space="preserve">. </w:t>
      </w:r>
      <w:proofErr w:type="spellStart"/>
      <w:r w:rsidRPr="009C5F91">
        <w:t>Ремонтопридатність</w:t>
      </w:r>
      <w:proofErr w:type="spellEnd"/>
      <w:r w:rsidRPr="009C5F91">
        <w:t xml:space="preserve"> </w:t>
      </w:r>
      <w:proofErr w:type="spellStart"/>
      <w:r w:rsidRPr="009C5F91">
        <w:t>характеризується</w:t>
      </w:r>
      <w:proofErr w:type="spellEnd"/>
      <w:r w:rsidRPr="009C5F91">
        <w:t xml:space="preserve"> затратами </w:t>
      </w:r>
      <w:proofErr w:type="spellStart"/>
      <w:r w:rsidRPr="009C5F91">
        <w:t>праці</w:t>
      </w:r>
      <w:proofErr w:type="spellEnd"/>
      <w:r w:rsidRPr="009C5F91">
        <w:t xml:space="preserve">, часу й </w:t>
      </w:r>
      <w:proofErr w:type="spellStart"/>
      <w:r w:rsidRPr="009C5F91">
        <w:t>коштів</w:t>
      </w:r>
      <w:proofErr w:type="spellEnd"/>
      <w:r w:rsidRPr="009C5F91">
        <w:t xml:space="preserve"> на </w:t>
      </w:r>
      <w:proofErr w:type="spellStart"/>
      <w:r w:rsidRPr="009C5F91">
        <w:t>підтримання</w:t>
      </w:r>
      <w:proofErr w:type="spellEnd"/>
      <w:r w:rsidRPr="009C5F91">
        <w:t xml:space="preserve"> та </w:t>
      </w:r>
      <w:proofErr w:type="spellStart"/>
      <w:r w:rsidRPr="009C5F91">
        <w:t>відновлення</w:t>
      </w:r>
      <w:proofErr w:type="spellEnd"/>
      <w:r w:rsidRPr="009C5F91">
        <w:t xml:space="preserve"> </w:t>
      </w:r>
      <w:proofErr w:type="spellStart"/>
      <w:r w:rsidRPr="009C5F91">
        <w:t>працездатності</w:t>
      </w:r>
      <w:proofErr w:type="spellEnd"/>
      <w:r w:rsidRPr="009C5F91">
        <w:t xml:space="preserve">. </w:t>
      </w:r>
      <w:proofErr w:type="spellStart"/>
      <w:r w:rsidRPr="009C5F91">
        <w:t>Економічна</w:t>
      </w:r>
      <w:proofErr w:type="spellEnd"/>
      <w:r w:rsidRPr="009C5F91">
        <w:t xml:space="preserve"> </w:t>
      </w:r>
      <w:proofErr w:type="spellStart"/>
      <w:r w:rsidRPr="009C5F91">
        <w:t>доцільність</w:t>
      </w:r>
      <w:proofErr w:type="spellEnd"/>
      <w:r w:rsidRPr="009C5F91">
        <w:t xml:space="preserve"> </w:t>
      </w:r>
      <w:proofErr w:type="spellStart"/>
      <w:r w:rsidRPr="009C5F91">
        <w:t>витрат</w:t>
      </w:r>
      <w:proofErr w:type="spellEnd"/>
      <w:r w:rsidRPr="009C5F91">
        <w:t xml:space="preserve"> на ремонт </w:t>
      </w:r>
      <w:proofErr w:type="spellStart"/>
      <w:r w:rsidRPr="009C5F91">
        <w:t>визначається</w:t>
      </w:r>
      <w:proofErr w:type="spellEnd"/>
      <w:r w:rsidRPr="009C5F91">
        <w:t xml:space="preserve"> з </w:t>
      </w:r>
      <w:proofErr w:type="spellStart"/>
      <w:r w:rsidRPr="009C5F91">
        <w:t>урахуванням</w:t>
      </w:r>
      <w:proofErr w:type="spellEnd"/>
      <w:r w:rsidRPr="009C5F91">
        <w:t xml:space="preserve"> </w:t>
      </w:r>
      <w:proofErr w:type="spellStart"/>
      <w:r w:rsidRPr="009C5F91">
        <w:t>простоїв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 та </w:t>
      </w:r>
      <w:proofErr w:type="spellStart"/>
      <w:r w:rsidRPr="009C5F91">
        <w:t>терміну</w:t>
      </w:r>
      <w:proofErr w:type="spellEnd"/>
      <w:r w:rsidRPr="009C5F91">
        <w:t xml:space="preserve"> </w:t>
      </w:r>
      <w:proofErr w:type="spellStart"/>
      <w:r w:rsidRPr="009C5F91">
        <w:t>служби</w:t>
      </w:r>
      <w:proofErr w:type="spellEnd"/>
      <w:r w:rsidRPr="009C5F91">
        <w:t xml:space="preserve"> </w:t>
      </w:r>
      <w:proofErr w:type="spellStart"/>
      <w:r w:rsidRPr="009C5F91">
        <w:t>деталі</w:t>
      </w:r>
      <w:proofErr w:type="spellEnd"/>
      <w:r w:rsidRPr="009C5F91">
        <w:t xml:space="preserve"> </w:t>
      </w:r>
      <w:proofErr w:type="spellStart"/>
      <w:r w:rsidRPr="009C5F91">
        <w:t>після</w:t>
      </w:r>
      <w:proofErr w:type="spellEnd"/>
      <w:r w:rsidRPr="009C5F91">
        <w:t xml:space="preserve"> ремонту.</w:t>
      </w:r>
    </w:p>
    <w:p w:rsidR="009C5F91" w:rsidRPr="009C5F91" w:rsidRDefault="009C5F91" w:rsidP="009C5F91">
      <w:pPr>
        <w:pStyle w:val="a8"/>
        <w:spacing w:before="0" w:beforeAutospacing="0" w:after="0" w:afterAutospacing="0"/>
        <w:ind w:firstLine="567"/>
        <w:jc w:val="both"/>
      </w:pPr>
      <w:r w:rsidRPr="009C5F91">
        <w:t xml:space="preserve">Чим </w:t>
      </w:r>
      <w:proofErr w:type="spellStart"/>
      <w:r w:rsidRPr="009C5F91">
        <w:t>вищий</w:t>
      </w:r>
      <w:proofErr w:type="spellEnd"/>
      <w:r w:rsidRPr="009C5F91">
        <w:t xml:space="preserve"> </w:t>
      </w:r>
      <w:proofErr w:type="spellStart"/>
      <w:proofErr w:type="gramStart"/>
      <w:r w:rsidRPr="009C5F91">
        <w:t>р</w:t>
      </w:r>
      <w:proofErr w:type="gramEnd"/>
      <w:r w:rsidRPr="009C5F91">
        <w:t>івень</w:t>
      </w:r>
      <w:proofErr w:type="spellEnd"/>
      <w:r w:rsidRPr="009C5F91">
        <w:t xml:space="preserve"> </w:t>
      </w:r>
      <w:proofErr w:type="spellStart"/>
      <w:r w:rsidRPr="009C5F91">
        <w:t>безвідмовності</w:t>
      </w:r>
      <w:proofErr w:type="spellEnd"/>
      <w:r w:rsidRPr="009C5F91">
        <w:t xml:space="preserve">, </w:t>
      </w:r>
      <w:proofErr w:type="spellStart"/>
      <w:r w:rsidRPr="009C5F91">
        <w:t>довговічності</w:t>
      </w:r>
      <w:proofErr w:type="spellEnd"/>
      <w:r w:rsidRPr="009C5F91">
        <w:t xml:space="preserve"> та </w:t>
      </w:r>
      <w:proofErr w:type="spellStart"/>
      <w:r w:rsidRPr="009C5F91">
        <w:t>збереженості</w:t>
      </w:r>
      <w:proofErr w:type="spellEnd"/>
      <w:r w:rsidRPr="009C5F91">
        <w:t xml:space="preserve"> </w:t>
      </w:r>
      <w:proofErr w:type="spellStart"/>
      <w:r w:rsidRPr="009C5F91">
        <w:t>автомобіля</w:t>
      </w:r>
      <w:proofErr w:type="spellEnd"/>
      <w:r w:rsidRPr="009C5F91">
        <w:t xml:space="preserve">, </w:t>
      </w:r>
      <w:proofErr w:type="spellStart"/>
      <w:r w:rsidRPr="009C5F91">
        <w:t>тим</w:t>
      </w:r>
      <w:proofErr w:type="spellEnd"/>
      <w:r w:rsidRPr="009C5F91">
        <w:t xml:space="preserve"> </w:t>
      </w:r>
      <w:proofErr w:type="spellStart"/>
      <w:r w:rsidRPr="009C5F91">
        <w:t>менші</w:t>
      </w:r>
      <w:proofErr w:type="spellEnd"/>
      <w:r w:rsidRPr="009C5F91">
        <w:t xml:space="preserve"> </w:t>
      </w:r>
      <w:proofErr w:type="spellStart"/>
      <w:r w:rsidRPr="009C5F91">
        <w:t>затрати</w:t>
      </w:r>
      <w:proofErr w:type="spellEnd"/>
      <w:r w:rsidRPr="009C5F91">
        <w:t xml:space="preserve"> </w:t>
      </w:r>
      <w:proofErr w:type="spellStart"/>
      <w:r w:rsidRPr="009C5F91">
        <w:t>праці</w:t>
      </w:r>
      <w:proofErr w:type="spellEnd"/>
      <w:r w:rsidRPr="009C5F91">
        <w:t xml:space="preserve"> й </w:t>
      </w:r>
      <w:proofErr w:type="spellStart"/>
      <w:r w:rsidRPr="009C5F91">
        <w:t>коштів</w:t>
      </w:r>
      <w:proofErr w:type="spellEnd"/>
      <w:r w:rsidRPr="009C5F91">
        <w:t xml:space="preserve"> на </w:t>
      </w:r>
      <w:proofErr w:type="spellStart"/>
      <w:r w:rsidRPr="009C5F91">
        <w:t>підтримання</w:t>
      </w:r>
      <w:proofErr w:type="spellEnd"/>
      <w:r w:rsidRPr="009C5F91">
        <w:t xml:space="preserve"> </w:t>
      </w:r>
      <w:proofErr w:type="spellStart"/>
      <w:r w:rsidRPr="009C5F91">
        <w:t>його</w:t>
      </w:r>
      <w:proofErr w:type="spellEnd"/>
      <w:r w:rsidRPr="009C5F91">
        <w:t xml:space="preserve"> </w:t>
      </w:r>
      <w:proofErr w:type="spellStart"/>
      <w:r w:rsidRPr="009C5F91">
        <w:t>працездатності</w:t>
      </w:r>
      <w:proofErr w:type="spellEnd"/>
      <w:r w:rsidRPr="009C5F91">
        <w:t xml:space="preserve">, </w:t>
      </w:r>
      <w:proofErr w:type="spellStart"/>
      <w:r w:rsidRPr="009C5F91">
        <w:t>тим</w:t>
      </w:r>
      <w:proofErr w:type="spellEnd"/>
      <w:r w:rsidRPr="009C5F91">
        <w:t xml:space="preserve"> </w:t>
      </w:r>
      <w:proofErr w:type="spellStart"/>
      <w:r w:rsidRPr="009C5F91">
        <w:t>менший</w:t>
      </w:r>
      <w:proofErr w:type="spellEnd"/>
      <w:r w:rsidRPr="009C5F91">
        <w:t xml:space="preserve"> час </w:t>
      </w:r>
      <w:proofErr w:type="spellStart"/>
      <w:r w:rsidRPr="009C5F91">
        <w:t>його</w:t>
      </w:r>
      <w:proofErr w:type="spellEnd"/>
      <w:r w:rsidRPr="009C5F91">
        <w:t xml:space="preserve"> </w:t>
      </w:r>
      <w:proofErr w:type="spellStart"/>
      <w:r w:rsidRPr="009C5F91">
        <w:t>простоїв</w:t>
      </w:r>
      <w:proofErr w:type="spellEnd"/>
      <w:r w:rsidRPr="009C5F91">
        <w:t xml:space="preserve"> </w:t>
      </w:r>
      <w:proofErr w:type="spellStart"/>
      <w:r w:rsidRPr="009C5F91">
        <w:t>під</w:t>
      </w:r>
      <w:proofErr w:type="spellEnd"/>
      <w:r w:rsidRPr="009C5F91">
        <w:t xml:space="preserve"> час </w:t>
      </w:r>
      <w:proofErr w:type="spellStart"/>
      <w:r w:rsidRPr="009C5F91">
        <w:t>технічного</w:t>
      </w:r>
      <w:proofErr w:type="spellEnd"/>
      <w:r w:rsidRPr="009C5F91">
        <w:t xml:space="preserve"> </w:t>
      </w:r>
      <w:proofErr w:type="spellStart"/>
      <w:r w:rsidRPr="009C5F91">
        <w:t>обслуговування</w:t>
      </w:r>
      <w:proofErr w:type="spellEnd"/>
      <w:r w:rsidRPr="009C5F91">
        <w:t xml:space="preserve"> та ремонту за </w:t>
      </w:r>
      <w:proofErr w:type="spellStart"/>
      <w:r w:rsidRPr="009C5F91">
        <w:t>період</w:t>
      </w:r>
      <w:proofErr w:type="spellEnd"/>
      <w:r w:rsidRPr="009C5F91">
        <w:t xml:space="preserve"> </w:t>
      </w:r>
      <w:proofErr w:type="spellStart"/>
      <w:r w:rsidRPr="009C5F91">
        <w:t>експлуатації</w:t>
      </w:r>
      <w:proofErr w:type="spellEnd"/>
      <w:r w:rsidRPr="009C5F91">
        <w:t xml:space="preserve"> й </w:t>
      </w:r>
      <w:proofErr w:type="spellStart"/>
      <w:r w:rsidRPr="009C5F91">
        <w:t>тим</w:t>
      </w:r>
      <w:proofErr w:type="spellEnd"/>
      <w:r w:rsidRPr="009C5F91">
        <w:t xml:space="preserve"> </w:t>
      </w:r>
      <w:proofErr w:type="spellStart"/>
      <w:r w:rsidRPr="009C5F91">
        <w:t>вища</w:t>
      </w:r>
      <w:proofErr w:type="spellEnd"/>
      <w:r w:rsidRPr="009C5F91">
        <w:t xml:space="preserve"> </w:t>
      </w:r>
      <w:proofErr w:type="spellStart"/>
      <w:r w:rsidRPr="009C5F91">
        <w:t>ремонтопридатність</w:t>
      </w:r>
      <w:proofErr w:type="spellEnd"/>
      <w:r w:rsidRPr="009C5F91">
        <w:t>.</w:t>
      </w:r>
    </w:p>
    <w:p w:rsidR="009C5F91" w:rsidRPr="009C5F91" w:rsidRDefault="009C5F91" w:rsidP="009C5F91">
      <w:pPr>
        <w:tabs>
          <w:tab w:val="left" w:pos="7146"/>
        </w:tabs>
        <w:rPr>
          <w:lang w:val="ru-RU" w:eastAsia="ru-RU" w:bidi="ar-SA"/>
        </w:rPr>
      </w:pPr>
    </w:p>
    <w:sectPr w:rsidR="009C5F91" w:rsidRPr="009C5F91" w:rsidSect="004F2A7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145367EC"/>
    <w:multiLevelType w:val="hybridMultilevel"/>
    <w:tmpl w:val="21A08350"/>
    <w:lvl w:ilvl="0" w:tplc="47BED0DC">
      <w:start w:val="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3">
    <w:nsid w:val="30B37791"/>
    <w:multiLevelType w:val="hybridMultilevel"/>
    <w:tmpl w:val="EE304800"/>
    <w:lvl w:ilvl="0" w:tplc="A982946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52E13D4D"/>
    <w:multiLevelType w:val="multilevel"/>
    <w:tmpl w:val="0922D93A"/>
    <w:lvl w:ilvl="0">
      <w:start w:val="1"/>
      <w:numFmt w:val="decimal"/>
      <w:lvlText w:val="%1."/>
      <w:lvlJc w:val="left"/>
      <w:pPr>
        <w:ind w:left="374" w:hanging="20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7" w:hanging="356"/>
        <w:jc w:val="left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0"/>
        <w:szCs w:val="20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676" w:hanging="5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uk-UA" w:eastAsia="uk-UA" w:bidi="uk-UA"/>
      </w:rPr>
    </w:lvl>
    <w:lvl w:ilvl="3">
      <w:start w:val="1"/>
      <w:numFmt w:val="decimal"/>
      <w:lvlText w:val="%4."/>
      <w:lvlJc w:val="left"/>
      <w:pPr>
        <w:ind w:left="2236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4">
      <w:start w:val="1"/>
      <w:numFmt w:val="decimal"/>
      <w:lvlText w:val="%4.%5."/>
      <w:lvlJc w:val="left"/>
      <w:pPr>
        <w:ind w:left="2907" w:hanging="35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5">
      <w:start w:val="1"/>
      <w:numFmt w:val="decimal"/>
      <w:lvlText w:val="%4.%5.%6."/>
      <w:lvlJc w:val="left"/>
      <w:pPr>
        <w:ind w:left="2189" w:hanging="50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6">
      <w:numFmt w:val="bullet"/>
      <w:lvlText w:val="•"/>
      <w:lvlJc w:val="left"/>
      <w:pPr>
        <w:ind w:left="2180" w:hanging="50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240" w:hanging="50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2980" w:hanging="500"/>
      </w:pPr>
      <w:rPr>
        <w:rFonts w:hint="default"/>
        <w:lang w:val="uk-UA" w:eastAsia="uk-UA" w:bidi="uk-UA"/>
      </w:rPr>
    </w:lvl>
  </w:abstractNum>
  <w:abstractNum w:abstractNumId="35">
    <w:nsid w:val="69D02461"/>
    <w:multiLevelType w:val="multilevel"/>
    <w:tmpl w:val="B0729ABC"/>
    <w:lvl w:ilvl="0">
      <w:start w:val="1"/>
      <w:numFmt w:val="decimal"/>
      <w:lvlText w:val="%1"/>
      <w:lvlJc w:val="left"/>
      <w:pPr>
        <w:ind w:left="2635" w:hanging="504"/>
        <w:jc w:val="left"/>
      </w:pPr>
      <w:rPr>
        <w:rFonts w:hint="default"/>
        <w:lang w:val="uk-UA" w:eastAsia="uk-UA" w:bidi="uk-UA"/>
      </w:rPr>
    </w:lvl>
    <w:lvl w:ilvl="1">
      <w:start w:val="2"/>
      <w:numFmt w:val="decimal"/>
      <w:lvlText w:val="%1.%2"/>
      <w:lvlJc w:val="left"/>
      <w:pPr>
        <w:ind w:left="2635" w:hanging="504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2635" w:hanging="5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3">
      <w:numFmt w:val="bullet"/>
      <w:lvlText w:val="•"/>
      <w:lvlJc w:val="left"/>
      <w:pPr>
        <w:ind w:left="3798" w:hanging="5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184" w:hanging="5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70" w:hanging="5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956" w:hanging="5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342" w:hanging="5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728" w:hanging="504"/>
      </w:pPr>
      <w:rPr>
        <w:rFonts w:hint="default"/>
        <w:lang w:val="uk-UA" w:eastAsia="uk-UA" w:bidi="uk-UA"/>
      </w:rPr>
    </w:lvl>
  </w:abstractNum>
  <w:abstractNum w:abstractNumId="36">
    <w:nsid w:val="73222338"/>
    <w:multiLevelType w:val="hybridMultilevel"/>
    <w:tmpl w:val="30D0E82A"/>
    <w:lvl w:ilvl="0" w:tplc="410E210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73A42A7B"/>
    <w:multiLevelType w:val="hybridMultilevel"/>
    <w:tmpl w:val="93AEE7F6"/>
    <w:lvl w:ilvl="0" w:tplc="5754C546">
      <w:start w:val="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8">
    <w:nsid w:val="77443435"/>
    <w:multiLevelType w:val="hybridMultilevel"/>
    <w:tmpl w:val="12D4BD80"/>
    <w:lvl w:ilvl="0" w:tplc="50C6378A">
      <w:start w:val="1"/>
      <w:numFmt w:val="decimal"/>
      <w:lvlText w:val="%1."/>
      <w:lvlJc w:val="left"/>
      <w:pPr>
        <w:ind w:left="96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0"/>
        <w:lang w:val="uk-UA" w:eastAsia="uk-UA" w:bidi="uk-UA"/>
      </w:rPr>
    </w:lvl>
    <w:lvl w:ilvl="1" w:tplc="3690AD7E">
      <w:numFmt w:val="bullet"/>
      <w:lvlText w:val="•"/>
      <w:lvlJc w:val="left"/>
      <w:pPr>
        <w:ind w:left="1514" w:hanging="255"/>
      </w:pPr>
      <w:rPr>
        <w:rFonts w:hint="default"/>
        <w:lang w:val="uk-UA" w:eastAsia="uk-UA" w:bidi="uk-UA"/>
      </w:rPr>
    </w:lvl>
    <w:lvl w:ilvl="2" w:tplc="4C7A74AE">
      <w:numFmt w:val="bullet"/>
      <w:lvlText w:val="•"/>
      <w:lvlJc w:val="left"/>
      <w:pPr>
        <w:ind w:left="2068" w:hanging="255"/>
      </w:pPr>
      <w:rPr>
        <w:rFonts w:hint="default"/>
        <w:lang w:val="uk-UA" w:eastAsia="uk-UA" w:bidi="uk-UA"/>
      </w:rPr>
    </w:lvl>
    <w:lvl w:ilvl="3" w:tplc="D010A614">
      <w:numFmt w:val="bullet"/>
      <w:lvlText w:val="•"/>
      <w:lvlJc w:val="left"/>
      <w:pPr>
        <w:ind w:left="2622" w:hanging="255"/>
      </w:pPr>
      <w:rPr>
        <w:rFonts w:hint="default"/>
        <w:lang w:val="uk-UA" w:eastAsia="uk-UA" w:bidi="uk-UA"/>
      </w:rPr>
    </w:lvl>
    <w:lvl w:ilvl="4" w:tplc="D2ACD1D2">
      <w:numFmt w:val="bullet"/>
      <w:lvlText w:val="•"/>
      <w:lvlJc w:val="left"/>
      <w:pPr>
        <w:ind w:left="3176" w:hanging="255"/>
      </w:pPr>
      <w:rPr>
        <w:rFonts w:hint="default"/>
        <w:lang w:val="uk-UA" w:eastAsia="uk-UA" w:bidi="uk-UA"/>
      </w:rPr>
    </w:lvl>
    <w:lvl w:ilvl="5" w:tplc="06F671C2">
      <w:numFmt w:val="bullet"/>
      <w:lvlText w:val="•"/>
      <w:lvlJc w:val="left"/>
      <w:pPr>
        <w:ind w:left="3730" w:hanging="255"/>
      </w:pPr>
      <w:rPr>
        <w:rFonts w:hint="default"/>
        <w:lang w:val="uk-UA" w:eastAsia="uk-UA" w:bidi="uk-UA"/>
      </w:rPr>
    </w:lvl>
    <w:lvl w:ilvl="6" w:tplc="7F8A60BE">
      <w:numFmt w:val="bullet"/>
      <w:lvlText w:val="•"/>
      <w:lvlJc w:val="left"/>
      <w:pPr>
        <w:ind w:left="4284" w:hanging="255"/>
      </w:pPr>
      <w:rPr>
        <w:rFonts w:hint="default"/>
        <w:lang w:val="uk-UA" w:eastAsia="uk-UA" w:bidi="uk-UA"/>
      </w:rPr>
    </w:lvl>
    <w:lvl w:ilvl="7" w:tplc="F132A540">
      <w:numFmt w:val="bullet"/>
      <w:lvlText w:val="•"/>
      <w:lvlJc w:val="left"/>
      <w:pPr>
        <w:ind w:left="4838" w:hanging="255"/>
      </w:pPr>
      <w:rPr>
        <w:rFonts w:hint="default"/>
        <w:lang w:val="uk-UA" w:eastAsia="uk-UA" w:bidi="uk-UA"/>
      </w:rPr>
    </w:lvl>
    <w:lvl w:ilvl="8" w:tplc="F39E9DB0">
      <w:numFmt w:val="bullet"/>
      <w:lvlText w:val="•"/>
      <w:lvlJc w:val="left"/>
      <w:pPr>
        <w:ind w:left="5392" w:hanging="255"/>
      </w:pPr>
      <w:rPr>
        <w:rFonts w:hint="default"/>
        <w:lang w:val="uk-UA" w:eastAsia="uk-UA" w:bidi="uk-UA"/>
      </w:rPr>
    </w:lvl>
  </w:abstractNum>
  <w:num w:numId="1">
    <w:abstractNumId w:val="38"/>
  </w:num>
  <w:num w:numId="2">
    <w:abstractNumId w:val="35"/>
  </w:num>
  <w:num w:numId="3">
    <w:abstractNumId w:val="3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3"/>
  </w:num>
  <w:num w:numId="37">
    <w:abstractNumId w:val="32"/>
  </w:num>
  <w:num w:numId="38">
    <w:abstractNumId w:val="3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9D"/>
    <w:rsid w:val="001423A4"/>
    <w:rsid w:val="00147435"/>
    <w:rsid w:val="00183D3B"/>
    <w:rsid w:val="001B4E50"/>
    <w:rsid w:val="002A2EA7"/>
    <w:rsid w:val="002E4E12"/>
    <w:rsid w:val="003173BC"/>
    <w:rsid w:val="003502A0"/>
    <w:rsid w:val="00376697"/>
    <w:rsid w:val="004375F8"/>
    <w:rsid w:val="00486A67"/>
    <w:rsid w:val="004F2A78"/>
    <w:rsid w:val="005333A4"/>
    <w:rsid w:val="0058401B"/>
    <w:rsid w:val="005E0FFA"/>
    <w:rsid w:val="006E5679"/>
    <w:rsid w:val="007305C1"/>
    <w:rsid w:val="008A629B"/>
    <w:rsid w:val="00934C32"/>
    <w:rsid w:val="009C5F91"/>
    <w:rsid w:val="00AF234A"/>
    <w:rsid w:val="00B07A37"/>
    <w:rsid w:val="00B7017E"/>
    <w:rsid w:val="00BF2235"/>
    <w:rsid w:val="00C526BE"/>
    <w:rsid w:val="00C74397"/>
    <w:rsid w:val="00CB279D"/>
    <w:rsid w:val="00D506A8"/>
    <w:rsid w:val="00ED0CE0"/>
    <w:rsid w:val="00F00D82"/>
    <w:rsid w:val="00F8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C5F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2A78"/>
    <w:pPr>
      <w:ind w:left="83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F2A78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F2A78"/>
    <w:pPr>
      <w:ind w:left="17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2A78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5">
    <w:name w:val="List Paragraph"/>
    <w:basedOn w:val="a"/>
    <w:uiPriority w:val="1"/>
    <w:qFormat/>
    <w:rsid w:val="004F2A78"/>
    <w:pPr>
      <w:ind w:left="172" w:hanging="505"/>
    </w:pPr>
  </w:style>
  <w:style w:type="paragraph" w:styleId="a6">
    <w:name w:val="Balloon Text"/>
    <w:basedOn w:val="a"/>
    <w:link w:val="a7"/>
    <w:uiPriority w:val="99"/>
    <w:semiHidden/>
    <w:unhideWhenUsed/>
    <w:rsid w:val="004F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A78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9C5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paragraph" w:styleId="a8">
    <w:name w:val="Normal (Web)"/>
    <w:basedOn w:val="a"/>
    <w:uiPriority w:val="99"/>
    <w:unhideWhenUsed/>
    <w:rsid w:val="009C5F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C5F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2A78"/>
    <w:pPr>
      <w:ind w:left="83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F2A78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F2A78"/>
    <w:pPr>
      <w:ind w:left="17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2A78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5">
    <w:name w:val="List Paragraph"/>
    <w:basedOn w:val="a"/>
    <w:uiPriority w:val="1"/>
    <w:qFormat/>
    <w:rsid w:val="004F2A78"/>
    <w:pPr>
      <w:ind w:left="172" w:hanging="505"/>
    </w:pPr>
  </w:style>
  <w:style w:type="paragraph" w:styleId="a6">
    <w:name w:val="Balloon Text"/>
    <w:basedOn w:val="a"/>
    <w:link w:val="a7"/>
    <w:uiPriority w:val="99"/>
    <w:semiHidden/>
    <w:unhideWhenUsed/>
    <w:rsid w:val="004F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A78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9C5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paragraph" w:styleId="a8">
    <w:name w:val="Normal (Web)"/>
    <w:basedOn w:val="a"/>
    <w:uiPriority w:val="99"/>
    <w:unhideWhenUsed/>
    <w:rsid w:val="009C5F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44CA-2AD3-44B5-AD2C-590F032E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dcterms:created xsi:type="dcterms:W3CDTF">2020-05-21T13:40:00Z</dcterms:created>
  <dcterms:modified xsi:type="dcterms:W3CDTF">2020-10-21T17:15:00Z</dcterms:modified>
</cp:coreProperties>
</file>