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D3" w:rsidRPr="003E40D3" w:rsidRDefault="003E40D3" w:rsidP="003E40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</w:pPr>
      <w:bookmarkStart w:id="0" w:name="_GoBack"/>
      <w:proofErr w:type="spellStart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>Перпендикулярні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 xml:space="preserve"> 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>просторі</w:t>
      </w:r>
      <w:proofErr w:type="spellEnd"/>
    </w:p>
    <w:bookmarkEnd w:id="0"/>
    <w:p w:rsidR="003E40D3" w:rsidRPr="003E40D3" w:rsidRDefault="003E40D3" w:rsidP="003E40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</w:pP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Дві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називаються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76A900"/>
          <w:sz w:val="32"/>
          <w:szCs w:val="32"/>
          <w:lang w:eastAsia="ru-RU"/>
        </w:rPr>
        <w:t>перпендикулярними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якщо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кут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між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ними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дорівнює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b/>
          <w:bCs/>
          <w:color w:val="77A900"/>
          <w:sz w:val="32"/>
          <w:szCs w:val="32"/>
          <w:lang w:eastAsia="ru-RU"/>
        </w:rPr>
        <w:t>90°</w:t>
      </w:r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У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просторі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перпендикулярними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називають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не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тільки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перетинаються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, а й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мимобіжні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тому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ми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кажемо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lang w:eastAsia="ru-RU"/>
        </w:rPr>
        <w:t>про кут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який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можуть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утворити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ці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якщо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їх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розташувати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одній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Так само як і 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просторі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перпендикулярні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b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позначають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Cambria Math" w:eastAsia="Times New Roman" w:hAnsi="Cambria Math" w:cs="Cambria Math"/>
          <w:color w:val="76A900"/>
          <w:sz w:val="32"/>
          <w:szCs w:val="32"/>
          <w:bdr w:val="none" w:sz="0" w:space="0" w:color="auto" w:frame="1"/>
          <w:lang w:eastAsia="ru-RU"/>
        </w:rPr>
        <w:t>⊥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b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3F3F3"/>
        <w:spacing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Якщо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одна з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двох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паралельних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прямих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перпендикулярна до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третьої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прямої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то й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інша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перпендикулярна до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цієї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прямої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</w:pPr>
      <w:proofErr w:type="spellStart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>Перпендикулярність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>прямої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 xml:space="preserve"> і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6"/>
          <w:szCs w:val="32"/>
          <w:lang w:eastAsia="ru-RU"/>
        </w:rPr>
        <w:t>площини</w:t>
      </w:r>
      <w:proofErr w:type="spellEnd"/>
    </w:p>
    <w:p w:rsidR="003E40D3" w:rsidRPr="003E40D3" w:rsidRDefault="003E40D3" w:rsidP="003E40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Пряма,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перетинає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площину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називається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b/>
          <w:bCs/>
          <w:color w:val="76A900"/>
          <w:sz w:val="32"/>
          <w:szCs w:val="32"/>
          <w:lang w:eastAsia="ru-RU"/>
        </w:rPr>
        <w:t>перпендикулярною</w:t>
      </w:r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цій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якщо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вона перпендикулярна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кожній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прямій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, яка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лежить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у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цій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noProof/>
          <w:color w:val="4E4E3F"/>
          <w:sz w:val="32"/>
          <w:szCs w:val="32"/>
          <w:lang w:eastAsia="ru-RU"/>
        </w:rPr>
        <w:drawing>
          <wp:inline distT="0" distB="0" distL="0" distR="0">
            <wp:extent cx="5133975" cy="3524250"/>
            <wp:effectExtent l="0" t="0" r="9525" b="0"/>
            <wp:docPr id="3" name="Рисунок 3" descr="Plakne_2taisnes_teori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ne_2taisnes_teorija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Перпендикулярність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прямої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і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позначається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як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Cambria Math" w:eastAsia="Times New Roman" w:hAnsi="Cambria Math" w:cs="Cambria Math"/>
          <w:color w:val="76A900"/>
          <w:sz w:val="32"/>
          <w:szCs w:val="32"/>
          <w:bdr w:val="none" w:sz="0" w:space="0" w:color="auto" w:frame="1"/>
          <w:lang w:eastAsia="ru-RU"/>
        </w:rPr>
        <w:t>⊥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α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3F3F3"/>
        <w:spacing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Через будь-яку точку простору проходить пряма перпендикулярна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даній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, і до того ж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тільки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одна.</w:t>
      </w:r>
    </w:p>
    <w:p w:rsidR="003E40D3" w:rsidRPr="003E40D3" w:rsidRDefault="003E40D3" w:rsidP="003E40D3">
      <w:pPr>
        <w:shd w:val="clear" w:color="auto" w:fill="F3F3F3"/>
        <w:spacing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lastRenderedPageBreak/>
        <w:t>Ознака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перпендикулярності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прямої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і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площини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.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br/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Якщо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пряма перпендикулярна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двом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прямим,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перетинаються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у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то вона перпендикулярна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цій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noProof/>
          <w:color w:val="4E4E3F"/>
          <w:sz w:val="32"/>
          <w:szCs w:val="32"/>
          <w:lang w:eastAsia="ru-RU"/>
        </w:rPr>
        <w:drawing>
          <wp:inline distT="0" distB="0" distL="0" distR="0">
            <wp:extent cx="6800850" cy="4543425"/>
            <wp:effectExtent l="0" t="0" r="0" b="0"/>
            <wp:docPr id="2" name="Рисунок 2" descr="Plakne_taisne_perp_teor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kne_taisne_perp_teorij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Доведення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:</w:t>
      </w:r>
    </w:p>
    <w:p w:rsidR="003E40D3" w:rsidRPr="003E40D3" w:rsidRDefault="003E40D3" w:rsidP="003E40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shd w:val="clear" w:color="auto" w:fill="FFFFFF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Нехай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— пряма, перпендикулярна прямим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b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у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Проведемо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пряму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через точку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перетину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прямих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b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Доведемо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пряма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перпендикулярна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тобто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кожній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цій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1.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Проведемо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довільну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пряму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через точку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і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покажемо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вона перпендикулярна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Проведемо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довільну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пряму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не проходить через точку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і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перетинає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b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,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. Нехай точками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перетину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будуть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B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,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2.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Відкладемо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від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точки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в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різні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сторони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відрізки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AM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AN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lastRenderedPageBreak/>
        <w:t xml:space="preserve">3.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Трикутник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MCN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рівнобедрений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оскільки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відрізок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є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висотою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за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умовою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теореми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і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медіаною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з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побудови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(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AM=AN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). З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тієї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ж причини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трикутник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MBN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теж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рівнобедрений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4.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Отже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трикутники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MBC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NBC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за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трьома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сторонами.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5. З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рівності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трикутників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MBC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NBC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випливає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рівність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кутів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MBX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NBX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і,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отже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рівність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трикутників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MBX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NBX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за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двома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сторонами та кутом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між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ними.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6. З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рівності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сторін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і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NX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цих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трикутників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випливає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трикутник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MXN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рівнобедрений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. Тому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його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медіана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XA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є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також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висотою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. 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це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і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означає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пряма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x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 перпендикулярна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. За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визначенням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пряма </w:t>
      </w:r>
      <w:r w:rsidRPr="003E40D3">
        <w:rPr>
          <w:rFonts w:ascii="Times New Roman" w:eastAsia="Times New Roman" w:hAnsi="Times New Roman" w:cs="Times New Roman"/>
          <w:color w:val="76A900"/>
          <w:sz w:val="32"/>
          <w:szCs w:val="32"/>
          <w:bdr w:val="none" w:sz="0" w:space="0" w:color="auto" w:frame="1"/>
          <w:lang w:eastAsia="ru-RU"/>
        </w:rPr>
        <w:t>a</w:t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 перпендикулярна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br/>
      </w:r>
      <w:r w:rsidRPr="003E40D3">
        <w:rPr>
          <w:rFonts w:ascii="Times New Roman" w:eastAsia="Times New Roman" w:hAnsi="Times New Roman" w:cs="Times New Roman"/>
          <w:noProof/>
          <w:color w:val="4E4E3F"/>
          <w:sz w:val="32"/>
          <w:szCs w:val="32"/>
          <w:lang w:eastAsia="ru-RU"/>
        </w:rPr>
        <w:drawing>
          <wp:inline distT="0" distB="0" distL="0" distR="0">
            <wp:extent cx="5210175" cy="3571875"/>
            <wp:effectExtent l="0" t="0" r="0" b="0"/>
            <wp:docPr id="1" name="Рисунок 1" descr="Plakne_2taisnes_teor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kne_2taisnes_teorij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br/>
        <w:t> </w:t>
      </w:r>
    </w:p>
    <w:p w:rsidR="003E40D3" w:rsidRPr="003E40D3" w:rsidRDefault="003E40D3" w:rsidP="003E40D3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Властивості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перпендикулярних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прямої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 xml:space="preserve"> та </w:t>
      </w:r>
      <w:proofErr w:type="spellStart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площини</w:t>
      </w:r>
      <w:proofErr w:type="spellEnd"/>
      <w:r w:rsidRPr="003E40D3">
        <w:rPr>
          <w:rFonts w:ascii="Times New Roman" w:eastAsia="Times New Roman" w:hAnsi="Times New Roman" w:cs="Times New Roman"/>
          <w:b/>
          <w:bCs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1.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Якщо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площина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перпендикулярна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одній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з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двох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паралельних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прямих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то вона перпендикулярна й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інший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3E40D3" w:rsidRPr="003E40D3" w:rsidRDefault="003E40D3" w:rsidP="003E40D3">
      <w:pPr>
        <w:shd w:val="clear" w:color="auto" w:fill="F3F3F3"/>
        <w:spacing w:line="240" w:lineRule="auto"/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</w:pPr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2.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Дві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прямі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перпендикулярні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одній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і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тій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 же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площині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 xml:space="preserve">, </w:t>
      </w:r>
      <w:proofErr w:type="spellStart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паралельні</w:t>
      </w:r>
      <w:proofErr w:type="spellEnd"/>
      <w:r w:rsidRPr="003E40D3">
        <w:rPr>
          <w:rFonts w:ascii="Times New Roman" w:eastAsia="Times New Roman" w:hAnsi="Times New Roman" w:cs="Times New Roman"/>
          <w:color w:val="4E4E3F"/>
          <w:sz w:val="32"/>
          <w:szCs w:val="32"/>
          <w:lang w:eastAsia="ru-RU"/>
        </w:rPr>
        <w:t>.</w:t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F5"/>
    <w:rsid w:val="00192AE8"/>
    <w:rsid w:val="00384EF5"/>
    <w:rsid w:val="003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77E7F-0D9E-45A9-B754-E675B1D0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">
    <w:name w:val="gxst-color-emph"/>
    <w:basedOn w:val="a0"/>
    <w:rsid w:val="003E40D3"/>
  </w:style>
  <w:style w:type="character" w:customStyle="1" w:styleId="mi">
    <w:name w:val="mi"/>
    <w:basedOn w:val="a0"/>
    <w:rsid w:val="003E40D3"/>
  </w:style>
  <w:style w:type="character" w:customStyle="1" w:styleId="mo">
    <w:name w:val="mo"/>
    <w:basedOn w:val="a0"/>
    <w:rsid w:val="003E40D3"/>
  </w:style>
  <w:style w:type="character" w:styleId="a3">
    <w:name w:val="Strong"/>
    <w:basedOn w:val="a0"/>
    <w:uiPriority w:val="22"/>
    <w:qFormat/>
    <w:rsid w:val="003E4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976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9001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0603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</w:div>
                  </w:divsChild>
                </w:div>
              </w:divsChild>
            </w:div>
          </w:divsChild>
        </w:div>
        <w:div w:id="984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894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1143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2442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54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231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334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273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405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430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  <w:divsChild>
                            <w:div w:id="2649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7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4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9755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2020-09-10T10:50:00Z</dcterms:created>
  <dcterms:modified xsi:type="dcterms:W3CDTF">2020-09-10T10:51:00Z</dcterms:modified>
</cp:coreProperties>
</file>