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53B" w:rsidRPr="0018053B" w:rsidRDefault="0018053B" w:rsidP="001805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3F"/>
          <w:sz w:val="32"/>
          <w:szCs w:val="27"/>
          <w:lang w:val="uk-UA" w:eastAsia="ru-RU"/>
        </w:rPr>
      </w:pPr>
      <w:r>
        <w:rPr>
          <w:rFonts w:ascii="Arial" w:eastAsia="Times New Roman" w:hAnsi="Arial" w:cs="Arial"/>
          <w:color w:val="4E4E3F"/>
          <w:sz w:val="32"/>
          <w:szCs w:val="27"/>
          <w:lang w:val="uk-UA" w:eastAsia="ru-RU"/>
        </w:rPr>
        <w:t>Логарифмічні нерівності</w:t>
      </w:r>
      <w:bookmarkStart w:id="0" w:name="_GoBack"/>
      <w:bookmarkEnd w:id="0"/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Розв'язання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логарифмічних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нерівностей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ґрунтується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на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монотонності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логарифмічної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функції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Тому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розв'язання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нерівностей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вигляду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a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f</w:t>
      </w:r>
      <w:proofErr w:type="spellEnd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proofErr w:type="gramStart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)&gt;</w:t>
      </w:r>
      <w:proofErr w:type="spellStart"/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a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g</w:t>
      </w:r>
      <w:proofErr w:type="spellEnd"/>
      <w:proofErr w:type="gramEnd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</w:t>
      </w: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зводиться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до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розв'язання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відповідних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нерівностей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для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функцій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f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</w:t>
      </w: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і 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g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).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Якщо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основа 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&gt;1,</w:t>
      </w: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то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переходять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до </w:t>
      </w:r>
      <w:proofErr w:type="spellStart"/>
      <w:proofErr w:type="gram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нерівності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 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f</w:t>
      </w:r>
      <w:proofErr w:type="gramEnd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)&gt;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g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</w:t>
      </w: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(знак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нерівності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не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змінюється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), 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оскільки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 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цьому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випадку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логарифмічна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функція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зростаюча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18053B" w:rsidRPr="0018053B" w:rsidRDefault="0018053B" w:rsidP="0018053B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Якщо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gram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основа  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0</w:t>
      </w:r>
      <w:proofErr w:type="gramEnd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&lt;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&lt;1,</w:t>
      </w: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то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переходять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до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нерівності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f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)&lt;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g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</w:t>
      </w: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(знак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нерівності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змінюється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),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оскільки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цьому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випадку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логарифмічна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функція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спадна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В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обох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випадках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додатково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знаходять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18053B">
        <w:rPr>
          <w:rFonts w:ascii="Arial" w:eastAsia="Times New Roman" w:hAnsi="Arial" w:cs="Arial"/>
          <w:i/>
          <w:iCs/>
          <w:color w:val="76A900"/>
          <w:sz w:val="27"/>
          <w:szCs w:val="27"/>
          <w:bdr w:val="none" w:sz="0" w:space="0" w:color="auto" w:frame="1"/>
          <w:lang w:eastAsia="ru-RU"/>
        </w:rPr>
        <w:t>ОДЗ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:</w:t>
      </w: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> 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18053B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{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f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)&gt;0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g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)&gt;0</w:t>
      </w: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(за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умови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основа 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</w:t>
      </w:r>
      <w:proofErr w:type="gramStart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0,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proofErr w:type="gramEnd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≠1</w:t>
      </w: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)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Отримана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множина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розв'язків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нерівності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повинна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входити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в </w:t>
      </w:r>
      <w:r w:rsidRPr="0018053B">
        <w:rPr>
          <w:rFonts w:ascii="Arial" w:eastAsia="Times New Roman" w:hAnsi="Arial" w:cs="Arial"/>
          <w:i/>
          <w:iCs/>
          <w:color w:val="76A900"/>
          <w:sz w:val="27"/>
          <w:szCs w:val="27"/>
          <w:bdr w:val="none" w:sz="0" w:space="0" w:color="auto" w:frame="1"/>
          <w:lang w:eastAsia="ru-RU"/>
        </w:rPr>
        <w:t>ОДЗ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,</w:t>
      </w:r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тому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знаходять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перетин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множин</w:t>
      </w:r>
      <w:proofErr w:type="spellEnd"/>
      <w:r w:rsidRPr="0018053B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18053B" w:rsidRPr="0018053B" w:rsidRDefault="0018053B" w:rsidP="0018053B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18053B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Приклад: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Розв'яжи</w:t>
      </w:r>
      <w:proofErr w:type="spellEnd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нерівність</w:t>
      </w:r>
      <w:proofErr w:type="spellEnd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: 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(3−</w:t>
      </w:r>
      <w:proofErr w:type="gramStart"/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)&lt;</w:t>
      </w:r>
      <w:proofErr w:type="gramEnd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−1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br/>
      </w:r>
      <w:proofErr w:type="spellStart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Розв'язання</w:t>
      </w:r>
      <w:proofErr w:type="spellEnd"/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 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(3−</w:t>
      </w:r>
      <w:proofErr w:type="gramStart"/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)&lt;</w:t>
      </w:r>
      <w:proofErr w:type="gramEnd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−1</w:t>
      </w:r>
      <w:r w:rsidRPr="0018053B">
        <w:rPr>
          <w:rFonts w:ascii="Arial" w:eastAsia="Times New Roman" w:hAnsi="Arial" w:cs="Arial"/>
          <w:color w:val="76A900"/>
          <w:sz w:val="27"/>
          <w:szCs w:val="27"/>
          <w:bdr w:val="none" w:sz="0" w:space="0" w:color="auto" w:frame="1"/>
          <w:lang w:eastAsia="ru-RU"/>
        </w:rPr>
        <w:t>ОДЗ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: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(3−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)&lt;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2</w:t>
      </w:r>
      <w:r w:rsidRPr="0018053B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−1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3−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&gt;0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(3−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)&lt;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0,5−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&gt;−33−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&lt;0,5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&lt;3−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&lt;0,5−3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∈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Times New Roman" w:eastAsia="Times New Roman" w:hAnsi="Times New Roman" w:cs="Times New Roman"/>
          <w:color w:val="76A900"/>
          <w:sz w:val="33"/>
          <w:szCs w:val="33"/>
          <w:bdr w:val="none" w:sz="0" w:space="0" w:color="auto" w:frame="1"/>
          <w:lang w:eastAsia="ru-RU"/>
        </w:rPr>
        <w:t>−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∞;3)−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&lt;−2,5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&gt;2,5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∈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(2,5;+∞)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</w:p>
    <w:p w:rsidR="0018053B" w:rsidRPr="0018053B" w:rsidRDefault="0018053B" w:rsidP="0018053B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{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∈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(2,</w:t>
      </w:r>
      <w:proofErr w:type="gramStart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5;+</w:t>
      </w:r>
      <w:proofErr w:type="gramEnd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∞)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∈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Times New Roman" w:eastAsia="Times New Roman" w:hAnsi="Times New Roman" w:cs="Times New Roman"/>
          <w:color w:val="76A900"/>
          <w:sz w:val="33"/>
          <w:szCs w:val="33"/>
          <w:bdr w:val="none" w:sz="0" w:space="0" w:color="auto" w:frame="1"/>
          <w:lang w:eastAsia="ru-RU"/>
        </w:rPr>
        <w:t>−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∞;3)</w:t>
      </w:r>
    </w:p>
    <w:tbl>
      <w:tblPr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6045"/>
      </w:tblGrid>
      <w:tr w:rsidR="0018053B" w:rsidRPr="0018053B" w:rsidTr="001805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53B" w:rsidRPr="0018053B" w:rsidRDefault="0018053B" w:rsidP="0018053B">
            <w:pPr>
              <w:spacing w:after="0" w:line="240" w:lineRule="auto"/>
              <w:divId w:val="13547683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53B" w:rsidRPr="0018053B" w:rsidRDefault="0018053B" w:rsidP="00180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14750" cy="571500"/>
                  <wp:effectExtent l="0" t="0" r="0" b="0"/>
                  <wp:docPr id="2" name="Рисунок 2" descr="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53B" w:rsidRPr="0018053B" w:rsidRDefault="0018053B" w:rsidP="00180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</w:t>
            </w:r>
            <w:r w:rsidRPr="0018053B">
              <w:rPr>
                <w:rFonts w:ascii="MathJax_Main" w:eastAsia="Times New Roman" w:hAnsi="MathJax_Main" w:cs="Times New Roman"/>
                <w:color w:val="76A900"/>
                <w:sz w:val="33"/>
                <w:szCs w:val="33"/>
                <w:bdr w:val="none" w:sz="0" w:space="0" w:color="auto" w:frame="1"/>
                <w:lang w:eastAsia="ru-RU"/>
              </w:rPr>
              <w:t>2,5</w:t>
            </w:r>
            <w:r w:rsidRPr="0018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          </w:t>
            </w:r>
            <w:r w:rsidRPr="0018053B">
              <w:rPr>
                <w:rFonts w:ascii="MathJax_Main" w:eastAsia="Times New Roman" w:hAnsi="MathJax_Main" w:cs="Times New Roman"/>
                <w:color w:val="76A900"/>
                <w:sz w:val="33"/>
                <w:szCs w:val="33"/>
                <w:bdr w:val="none" w:sz="0" w:space="0" w:color="auto" w:frame="1"/>
                <w:lang w:eastAsia="ru-RU"/>
              </w:rPr>
              <w:t>3</w:t>
            </w:r>
            <w:r w:rsidRPr="0018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</w:t>
            </w:r>
          </w:p>
        </w:tc>
      </w:tr>
    </w:tbl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 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Відповідь</w:t>
      </w:r>
      <w:proofErr w:type="spellEnd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: 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proofErr w:type="gramStart"/>
      <w:r w:rsidRPr="0018053B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∈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proofErr w:type="gramEnd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2,5;3)</w:t>
      </w:r>
    </w:p>
    <w:p w:rsidR="0018053B" w:rsidRPr="0018053B" w:rsidRDefault="0018053B" w:rsidP="0018053B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</w:p>
    <w:p w:rsidR="0018053B" w:rsidRPr="0018053B" w:rsidRDefault="0018053B" w:rsidP="0018053B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18053B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Приклад: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Розв'яжи</w:t>
      </w:r>
      <w:proofErr w:type="spellEnd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нерівність</w:t>
      </w:r>
      <w:proofErr w:type="spellEnd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: 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0,5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−2)≥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0,5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in-italic" w:eastAsia="Times New Roman" w:hAnsi="MathJax_Main-italic" w:cs="Arial"/>
          <w:color w:val="76A900"/>
          <w:sz w:val="33"/>
          <w:szCs w:val="33"/>
          <w:bdr w:val="none" w:sz="0" w:space="0" w:color="auto" w:frame="1"/>
          <w:lang w:eastAsia="ru-RU"/>
        </w:rPr>
        <w:t>2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−12)</w:t>
      </w:r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br/>
        <w:t> 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lastRenderedPageBreak/>
        <w:t>Розв'язання</w:t>
      </w:r>
      <w:proofErr w:type="spellEnd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br/>
        <w:t>  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gramStart"/>
      <w:r w:rsidRPr="0018053B">
        <w:rPr>
          <w:rFonts w:ascii="Arial" w:eastAsia="Times New Roman" w:hAnsi="Arial" w:cs="Arial"/>
          <w:color w:val="76A900"/>
          <w:sz w:val="27"/>
          <w:szCs w:val="27"/>
          <w:bdr w:val="none" w:sz="0" w:space="0" w:color="auto" w:frame="1"/>
          <w:lang w:eastAsia="ru-RU"/>
        </w:rPr>
        <w:t>ОДЗ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:</w:t>
      </w:r>
      <w:r w:rsidRPr="0018053B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{</w:t>
      </w:r>
      <w:proofErr w:type="gramEnd"/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−2&gt;0</w:t>
      </w:r>
      <w:r w:rsidRPr="0018053B">
        <w:rPr>
          <w:rFonts w:ascii="MathJax_Main-italic" w:eastAsia="Times New Roman" w:hAnsi="MathJax_Main-italic" w:cs="Arial"/>
          <w:color w:val="76A900"/>
          <w:sz w:val="33"/>
          <w:szCs w:val="33"/>
          <w:bdr w:val="none" w:sz="0" w:space="0" w:color="auto" w:frame="1"/>
          <w:lang w:eastAsia="ru-RU"/>
        </w:rPr>
        <w:t>2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−12&gt;0</w:t>
      </w:r>
      <w:r w:rsidRPr="0018053B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{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&gt;2</w:t>
      </w:r>
      <w:r w:rsidRPr="0018053B">
        <w:rPr>
          <w:rFonts w:ascii="MathJax_Main-italic" w:eastAsia="Times New Roman" w:hAnsi="MathJax_Main-italic" w:cs="Arial"/>
          <w:color w:val="76A900"/>
          <w:sz w:val="33"/>
          <w:szCs w:val="33"/>
          <w:bdr w:val="none" w:sz="0" w:space="0" w:color="auto" w:frame="1"/>
          <w:lang w:eastAsia="ru-RU"/>
        </w:rPr>
        <w:t>2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&gt;12</w:t>
      </w:r>
      <w:r w:rsidRPr="0018053B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{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&gt;2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&gt;6</w:t>
      </w:r>
      <w:r w:rsidRPr="0018053B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⇒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&gt;6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∈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(6;+∞)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0,5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</w:t>
      </w:r>
      <w:proofErr w:type="gramStart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2)≥</w:t>
      </w:r>
      <w:proofErr w:type="gramEnd"/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log</w:t>
      </w:r>
      <w:r w:rsidRPr="0018053B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0,5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18053B">
        <w:rPr>
          <w:rFonts w:ascii="MathJax_Main-italic" w:eastAsia="Times New Roman" w:hAnsi="MathJax_Main-italic" w:cs="Arial"/>
          <w:color w:val="76A900"/>
          <w:sz w:val="33"/>
          <w:szCs w:val="33"/>
          <w:bdr w:val="none" w:sz="0" w:space="0" w:color="auto" w:frame="1"/>
          <w:lang w:eastAsia="ru-RU"/>
        </w:rPr>
        <w:t>2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−12)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−2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≤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−12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</w:t>
      </w:r>
      <w:r w:rsidRPr="0018053B">
        <w:rPr>
          <w:rFonts w:ascii="MathJax_Main-italic" w:eastAsia="Times New Roman" w:hAnsi="MathJax_Main-italic" w:cs="Arial"/>
          <w:color w:val="76A900"/>
          <w:sz w:val="33"/>
          <w:szCs w:val="33"/>
          <w:bdr w:val="none" w:sz="0" w:space="0" w:color="auto" w:frame="1"/>
          <w:lang w:eastAsia="ru-RU"/>
        </w:rPr>
        <w:t>2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≤−12+2−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≤−10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≥10</w:t>
      </w:r>
    </w:p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</w:p>
    <w:p w:rsidR="0018053B" w:rsidRPr="0018053B" w:rsidRDefault="0018053B" w:rsidP="0018053B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{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∈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[</w:t>
      </w:r>
      <w:proofErr w:type="gramStart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10;+</w:t>
      </w:r>
      <w:proofErr w:type="gramEnd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∞)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18053B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∈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(6;+∞)</w:t>
      </w:r>
    </w:p>
    <w:tbl>
      <w:tblPr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5325"/>
      </w:tblGrid>
      <w:tr w:rsidR="0018053B" w:rsidRPr="0018053B" w:rsidTr="0018053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53B" w:rsidRPr="0018053B" w:rsidRDefault="0018053B" w:rsidP="00180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53B" w:rsidRPr="0018053B" w:rsidRDefault="0018053B" w:rsidP="00180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57550" cy="685800"/>
                  <wp:effectExtent l="0" t="0" r="0" b="0"/>
                  <wp:docPr id="1" name="Рисунок 1" descr="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53B" w:rsidRPr="0018053B" w:rsidRDefault="0018053B" w:rsidP="00180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r w:rsidRPr="0018053B">
              <w:rPr>
                <w:rFonts w:ascii="MathJax_Main" w:eastAsia="Times New Roman" w:hAnsi="MathJax_Main" w:cs="Times New Roman"/>
                <w:color w:val="76A900"/>
                <w:sz w:val="33"/>
                <w:szCs w:val="33"/>
                <w:bdr w:val="none" w:sz="0" w:space="0" w:color="auto" w:frame="1"/>
                <w:lang w:eastAsia="ru-RU"/>
              </w:rPr>
              <w:t>6</w:t>
            </w:r>
            <w:r w:rsidRPr="0018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            </w:t>
            </w:r>
            <w:r w:rsidRPr="0018053B">
              <w:rPr>
                <w:rFonts w:ascii="MathJax_Main" w:eastAsia="Times New Roman" w:hAnsi="MathJax_Main" w:cs="Times New Roman"/>
                <w:color w:val="76A900"/>
                <w:sz w:val="33"/>
                <w:szCs w:val="33"/>
                <w:bdr w:val="none" w:sz="0" w:space="0" w:color="auto" w:frame="1"/>
                <w:lang w:eastAsia="ru-RU"/>
              </w:rPr>
              <w:t>10</w:t>
            </w:r>
            <w:r w:rsidRPr="0018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</w:t>
            </w:r>
          </w:p>
        </w:tc>
      </w:tr>
    </w:tbl>
    <w:p w:rsidR="0018053B" w:rsidRPr="0018053B" w:rsidRDefault="0018053B" w:rsidP="0018053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 </w:t>
      </w:r>
    </w:p>
    <w:p w:rsidR="0018053B" w:rsidRPr="0018053B" w:rsidRDefault="0018053B" w:rsidP="0018053B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Відповідь</w:t>
      </w:r>
      <w:proofErr w:type="spellEnd"/>
      <w:r w:rsidRPr="0018053B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: </w:t>
      </w:r>
      <w:r w:rsidRPr="0018053B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proofErr w:type="gramStart"/>
      <w:r w:rsidRPr="0018053B">
        <w:rPr>
          <w:rFonts w:ascii="Cambria Math" w:eastAsia="Times New Roman" w:hAnsi="Cambria Math" w:cs="Cambria Math"/>
          <w:color w:val="76A900"/>
          <w:sz w:val="33"/>
          <w:szCs w:val="33"/>
          <w:bdr w:val="none" w:sz="0" w:space="0" w:color="auto" w:frame="1"/>
          <w:lang w:eastAsia="ru-RU"/>
        </w:rPr>
        <w:t>∈</w:t>
      </w:r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[</w:t>
      </w:r>
      <w:proofErr w:type="gramEnd"/>
      <w:r w:rsidRPr="0018053B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10;+∞)</w:t>
      </w:r>
    </w:p>
    <w:p w:rsidR="00192AE8" w:rsidRDefault="00192AE8"/>
    <w:sectPr w:rsidR="0019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Size3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Main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AD"/>
    <w:rsid w:val="0018053B"/>
    <w:rsid w:val="00192AE8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688F"/>
  <w15:chartTrackingRefBased/>
  <w15:docId w15:val="{CC3FC6FD-5D32-4D54-8DC2-5467A77A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18053B"/>
  </w:style>
  <w:style w:type="character" w:customStyle="1" w:styleId="mo">
    <w:name w:val="mo"/>
    <w:basedOn w:val="a0"/>
    <w:rsid w:val="0018053B"/>
  </w:style>
  <w:style w:type="character" w:customStyle="1" w:styleId="mn">
    <w:name w:val="mn"/>
    <w:basedOn w:val="a0"/>
    <w:rsid w:val="0018053B"/>
  </w:style>
  <w:style w:type="character" w:styleId="a3">
    <w:name w:val="Strong"/>
    <w:basedOn w:val="a0"/>
    <w:uiPriority w:val="22"/>
    <w:qFormat/>
    <w:rsid w:val="00180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8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49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3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6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2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98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5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98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28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75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single" w:sz="6" w:space="9" w:color="FF7373"/>
                                                                            <w:left w:val="none" w:sz="0" w:space="0" w:color="FF7373"/>
                                                                            <w:bottom w:val="single" w:sz="6" w:space="9" w:color="FF7373"/>
                                                                            <w:right w:val="none" w:sz="0" w:space="0" w:color="FF7373"/>
                                                                          </w:divBdr>
                                                                          <w:divsChild>
                                                                            <w:div w:id="1277060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669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033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851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9109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4034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53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30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0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4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415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64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3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92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68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34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8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76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8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03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5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8381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897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5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6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00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4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3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01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6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1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76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6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2020-09-10T07:59:00Z</dcterms:created>
  <dcterms:modified xsi:type="dcterms:W3CDTF">2020-09-10T08:00:00Z</dcterms:modified>
</cp:coreProperties>
</file>